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lang w:eastAsia="zh-CN"/>
        </w:rPr>
      </w:pPr>
      <w:r>
        <w:rPr>
          <w:rFonts w:hint="eastAsia"/>
          <w:b/>
          <w:sz w:val="32"/>
          <w:szCs w:val="32"/>
          <w:lang w:eastAsia="zh-CN"/>
        </w:rPr>
        <w:t>三峡名校联盟高 2023级2020—2021年第一学期联考</w:t>
      </w:r>
    </w:p>
    <w:p>
      <w:pPr>
        <w:spacing w:line="240" w:lineRule="auto"/>
        <w:jc w:val="center"/>
        <w:rPr>
          <w:rFonts w:hint="eastAsia"/>
          <w:b/>
          <w:sz w:val="32"/>
          <w:szCs w:val="32"/>
          <w:lang w:eastAsia="zh-CN"/>
        </w:rPr>
      </w:pPr>
      <w:r>
        <w:rPr>
          <w:rFonts w:hint="eastAsia"/>
          <w:b/>
          <w:sz w:val="32"/>
          <w:szCs w:val="32"/>
          <w:lang w:eastAsia="zh-CN"/>
        </w:rPr>
        <w:t>政 治 试 题</w:t>
      </w:r>
    </w:p>
    <w:p>
      <w:pPr>
        <w:spacing w:line="240" w:lineRule="auto"/>
        <w:rPr>
          <w:b/>
          <w:lang w:eastAsia="zh-CN"/>
        </w:rPr>
      </w:pPr>
      <w:r>
        <w:rPr>
          <w:rFonts w:hint="eastAsia"/>
          <w:b/>
          <w:lang w:eastAsia="zh-CN"/>
        </w:rPr>
        <w:t>一、单选题(每小题 2 分，共 60 分)</w:t>
      </w:r>
    </w:p>
    <w:p>
      <w:pPr>
        <w:spacing w:line="240" w:lineRule="auto"/>
        <w:rPr>
          <w:lang w:eastAsia="zh-CN"/>
        </w:rPr>
      </w:pPr>
      <w:r>
        <w:rPr>
          <w:rFonts w:hint="eastAsia"/>
          <w:lang w:eastAsia="zh-CN"/>
        </w:rPr>
        <w:t xml:space="preserve"> 1.某高中一节思想政治课围绕“石器—原始社会，青铜器—奴隶社会，铁器—封建社会，蒸 汽机—资本主义社会”几个分议题展开。该思想政治课的最佳主议题是</w:t>
      </w:r>
    </w:p>
    <w:p>
      <w:pPr>
        <w:spacing w:line="240" w:lineRule="auto"/>
        <w:rPr>
          <w:lang w:eastAsia="zh-CN"/>
        </w:rPr>
      </w:pPr>
      <w:r>
        <w:rPr>
          <w:rFonts w:hint="eastAsia"/>
          <w:lang w:eastAsia="zh-CN"/>
        </w:rPr>
        <w:t xml:space="preserve">A.生产工具由低级到高级不断向前发展 B.人类社会由低级到高级不断向前发展 </w:t>
      </w:r>
    </w:p>
    <w:p>
      <w:pPr>
        <w:spacing w:line="240" w:lineRule="auto"/>
        <w:rPr>
          <w:lang w:eastAsia="zh-CN"/>
        </w:rPr>
      </w:pPr>
      <w:r>
        <w:rPr>
          <w:rFonts w:hint="eastAsia"/>
          <w:lang w:eastAsia="zh-CN"/>
        </w:rPr>
        <w:t xml:space="preserve">C.生产工具变化必然导致社会形态变化 D.生产力水平变化决定生产关系变化 </w:t>
      </w:r>
    </w:p>
    <w:p>
      <w:pPr>
        <w:spacing w:line="240" w:lineRule="auto"/>
        <w:rPr>
          <w:lang w:eastAsia="zh-CN"/>
        </w:rPr>
      </w:pPr>
      <w:r>
        <w:rPr>
          <w:rFonts w:hint="eastAsia"/>
          <w:lang w:eastAsia="zh-CN"/>
        </w:rPr>
        <w:t>2.马克思、恩格斯把社会主义由空想变成科学，在于他们</w:t>
      </w:r>
    </w:p>
    <w:p>
      <w:pPr>
        <w:spacing w:line="240" w:lineRule="auto"/>
        <w:rPr>
          <w:lang w:eastAsia="zh-CN"/>
        </w:rPr>
      </w:pPr>
      <w:r>
        <w:rPr>
          <w:rFonts w:hint="eastAsia"/>
          <w:lang w:eastAsia="zh-CN"/>
        </w:rPr>
        <w:t xml:space="preserve">①创立了唯物史观，把握了人类社会发展的一般规律 </w:t>
      </w:r>
    </w:p>
    <w:p>
      <w:pPr>
        <w:spacing w:line="240" w:lineRule="auto"/>
        <w:rPr>
          <w:lang w:eastAsia="zh-CN"/>
        </w:rPr>
      </w:pPr>
      <w:r>
        <w:rPr>
          <w:rFonts w:hint="eastAsia"/>
          <w:lang w:eastAsia="zh-CN"/>
        </w:rPr>
        <w:t xml:space="preserve">②创立了无产阶级政党，指明了社会主义社会的前进方向 </w:t>
      </w:r>
    </w:p>
    <w:p>
      <w:pPr>
        <w:spacing w:line="240" w:lineRule="auto"/>
        <w:rPr>
          <w:lang w:eastAsia="zh-CN"/>
        </w:rPr>
      </w:pPr>
      <w:r>
        <w:rPr>
          <w:rFonts w:hint="eastAsia"/>
          <w:lang w:eastAsia="zh-CN"/>
        </w:rPr>
        <w:t xml:space="preserve">③创立了经济危机理论，明确了资本主义经济危机的周期性 </w:t>
      </w:r>
    </w:p>
    <w:p>
      <w:pPr>
        <w:spacing w:line="240" w:lineRule="auto"/>
        <w:rPr>
          <w:lang w:eastAsia="zh-CN"/>
        </w:rPr>
      </w:pPr>
      <w:r>
        <w:rPr>
          <w:rFonts w:hint="eastAsia"/>
          <w:lang w:eastAsia="zh-CN"/>
        </w:rPr>
        <w:t xml:space="preserve">④创立剩余价值学说，找到了变革资本主义社会的坚定力量 </w:t>
      </w:r>
    </w:p>
    <w:p>
      <w:pPr>
        <w:spacing w:line="240" w:lineRule="auto"/>
        <w:rPr>
          <w:lang w:eastAsia="zh-CN"/>
        </w:rPr>
      </w:pPr>
      <w:r>
        <w:rPr>
          <w:rFonts w:hint="eastAsia"/>
          <w:lang w:eastAsia="zh-CN"/>
        </w:rPr>
        <w:t xml:space="preserve">A.①④ B.①② C.②③ D.③④ </w:t>
      </w:r>
    </w:p>
    <w:p>
      <w:pPr>
        <w:spacing w:line="240" w:lineRule="auto"/>
        <w:rPr>
          <w:lang w:eastAsia="zh-CN"/>
        </w:rPr>
      </w:pPr>
      <w:r>
        <w:rPr>
          <w:rFonts w:hint="eastAsia"/>
          <w:lang w:eastAsia="zh-CN"/>
        </w:rPr>
        <w:t>3.《共产党宣言》发表后，国际工人运动进入了新阶段。这里所说的新阶段，主要“新”在进入了</w:t>
      </w:r>
    </w:p>
    <w:p>
      <w:pPr>
        <w:spacing w:line="240" w:lineRule="auto"/>
        <w:rPr>
          <w:lang w:eastAsia="zh-CN"/>
        </w:rPr>
      </w:pPr>
      <w:r>
        <w:rPr>
          <w:rFonts w:hint="eastAsia"/>
          <w:lang w:eastAsia="zh-CN"/>
        </w:rPr>
        <w:t xml:space="preserve"> A.经济斗争阶段 B.政治斗争阶段 C.有科学理论指导的阶段 D.武装斗争阶段 </w:t>
      </w:r>
    </w:p>
    <w:p>
      <w:pPr>
        <w:spacing w:line="240" w:lineRule="auto"/>
        <w:rPr>
          <w:lang w:eastAsia="zh-CN"/>
        </w:rPr>
      </w:pPr>
      <w:r>
        <w:rPr>
          <w:rFonts w:hint="eastAsia"/>
          <w:lang w:eastAsia="zh-CN"/>
        </w:rPr>
        <w:t>4.在课堂上，老师组织同学们讨论俄国十月革命和中国新民主主义革命的问题。你认为下列哪个小组的观点是正确的</w:t>
      </w:r>
    </w:p>
    <w:p>
      <w:pPr>
        <w:spacing w:line="240" w:lineRule="auto"/>
        <w:rPr>
          <w:lang w:eastAsia="zh-CN"/>
        </w:rPr>
      </w:pPr>
      <w:r>
        <w:rPr>
          <w:rFonts w:hint="eastAsia"/>
          <w:lang w:eastAsia="zh-CN"/>
        </w:rPr>
        <w:t xml:space="preserve">A.第一小组的结论:两国革命目标相同，都是用武装斗争推翻封建专制统治 </w:t>
      </w:r>
    </w:p>
    <w:p>
      <w:pPr>
        <w:spacing w:line="240" w:lineRule="auto"/>
        <w:rPr>
          <w:lang w:eastAsia="zh-CN"/>
        </w:rPr>
      </w:pPr>
      <w:r>
        <w:rPr>
          <w:rFonts w:hint="eastAsia"/>
          <w:lang w:eastAsia="zh-CN"/>
        </w:rPr>
        <w:t xml:space="preserve">B.第二小组的结论:两国革命道路相同，都是由城市到农村，武装夺取政权 </w:t>
      </w:r>
    </w:p>
    <w:p>
      <w:pPr>
        <w:spacing w:line="240" w:lineRule="auto"/>
        <w:rPr>
          <w:lang w:eastAsia="zh-CN"/>
        </w:rPr>
      </w:pPr>
      <w:r>
        <w:rPr>
          <w:rFonts w:hint="eastAsia"/>
          <w:lang w:eastAsia="zh-CN"/>
        </w:rPr>
        <w:t xml:space="preserve">C.第三小组的结论:俄国是无产阶级领导，中国是资产阶级领导的民主革命 </w:t>
      </w:r>
    </w:p>
    <w:p>
      <w:pPr>
        <w:spacing w:line="240" w:lineRule="auto"/>
        <w:rPr>
          <w:lang w:eastAsia="zh-CN"/>
        </w:rPr>
      </w:pPr>
      <w:r>
        <w:rPr>
          <w:rFonts w:hint="eastAsia"/>
          <w:lang w:eastAsia="zh-CN"/>
        </w:rPr>
        <w:t xml:space="preserve">D.第四小组的结论:俄国是由城市到农村，中国是农村包围城市，武装夺取政权 </w:t>
      </w:r>
    </w:p>
    <w:p>
      <w:pPr>
        <w:spacing w:line="240" w:lineRule="auto"/>
        <w:rPr>
          <w:lang w:eastAsia="zh-CN"/>
        </w:rPr>
      </w:pPr>
      <w:r>
        <w:rPr>
          <w:rFonts w:hint="eastAsia"/>
          <w:lang w:eastAsia="zh-CN"/>
        </w:rPr>
        <w:t>5.1949 年 10 月 1 日，这是一个永远为中国人民所纪念的日子。这一天，北京 30 万军民聚 集在天安门广场上举行了开国大典。人民领袖毛泽东庄严宣告:“同胞们，中华人民共和国 中央人民政府今天成立了!”这个洪亮的声音震撼了北京城，震撼了全国，震撼了全世界， 开创了中国各民族人民的新世纪。中华人民共和国的成立</w:t>
      </w:r>
    </w:p>
    <w:p>
      <w:pPr>
        <w:spacing w:line="240" w:lineRule="auto"/>
        <w:rPr>
          <w:lang w:eastAsia="zh-CN"/>
        </w:rPr>
      </w:pPr>
      <w:r>
        <w:rPr>
          <w:rFonts w:hint="eastAsia"/>
          <w:lang w:eastAsia="zh-CN"/>
        </w:rPr>
        <w:t xml:space="preserve">①宣示了我国进入社会主义社会，中国人民成为国家的主人 </w:t>
      </w:r>
    </w:p>
    <w:p>
      <w:pPr>
        <w:spacing w:line="240" w:lineRule="auto"/>
        <w:rPr>
          <w:lang w:eastAsia="zh-CN"/>
        </w:rPr>
      </w:pPr>
      <w:r>
        <w:rPr>
          <w:rFonts w:hint="eastAsia"/>
          <w:lang w:eastAsia="zh-CN"/>
        </w:rPr>
        <w:t xml:space="preserve">②标志着新民主主义革命的结束，社会主义革命的开始 </w:t>
      </w:r>
    </w:p>
    <w:p>
      <w:pPr>
        <w:spacing w:line="240" w:lineRule="auto"/>
        <w:rPr>
          <w:lang w:eastAsia="zh-CN"/>
        </w:rPr>
      </w:pPr>
      <w:r>
        <w:rPr>
          <w:rFonts w:hint="eastAsia"/>
          <w:lang w:eastAsia="zh-CN"/>
        </w:rPr>
        <w:t xml:space="preserve">③实现了中国从几千年封建专制政治向人民民主的伟大飞跃 </w:t>
      </w:r>
    </w:p>
    <w:p>
      <w:pPr>
        <w:spacing w:line="240" w:lineRule="auto"/>
        <w:rPr>
          <w:lang w:eastAsia="zh-CN"/>
        </w:rPr>
      </w:pPr>
      <w:r>
        <w:rPr>
          <w:rFonts w:hint="eastAsia"/>
          <w:lang w:eastAsia="zh-CN"/>
        </w:rPr>
        <w:t xml:space="preserve">④意味着我国实现了从新民主主义到社会主义的转变 </w:t>
      </w:r>
    </w:p>
    <w:p>
      <w:pPr>
        <w:spacing w:line="240" w:lineRule="auto"/>
        <w:rPr>
          <w:lang w:eastAsia="zh-CN"/>
        </w:rPr>
      </w:pPr>
      <w:r>
        <w:rPr>
          <w:rFonts w:hint="eastAsia"/>
          <w:lang w:eastAsia="zh-CN"/>
        </w:rPr>
        <w:t xml:space="preserve">A.①② B.①④ C.②③ D.③④ </w:t>
      </w:r>
    </w:p>
    <w:p>
      <w:pPr>
        <w:spacing w:line="240" w:lineRule="auto"/>
        <w:rPr>
          <w:lang w:eastAsia="zh-CN"/>
        </w:rPr>
      </w:pPr>
      <w:r>
        <w:rPr>
          <w:rFonts w:hint="eastAsia"/>
          <w:lang w:eastAsia="zh-CN"/>
        </w:rPr>
        <w:t>6.建国后，我国发生了中华民族有史以来最伟大最深刻的社会变革，这次变革是</w:t>
      </w:r>
    </w:p>
    <w:p>
      <w:pPr>
        <w:spacing w:line="240" w:lineRule="auto"/>
        <w:rPr>
          <w:lang w:eastAsia="zh-CN"/>
        </w:rPr>
      </w:pPr>
      <w:r>
        <w:rPr>
          <w:rFonts w:hint="eastAsia"/>
          <w:lang w:eastAsia="zh-CN"/>
        </w:rPr>
        <w:t>A.新民主主义革命的胜利 B.社会主义制度的确立</w:t>
      </w:r>
    </w:p>
    <w:p>
      <w:pPr>
        <w:spacing w:line="240" w:lineRule="auto"/>
        <w:rPr>
          <w:lang w:eastAsia="zh-CN"/>
        </w:rPr>
      </w:pPr>
      <w:r>
        <w:rPr>
          <w:rFonts w:hint="eastAsia"/>
          <w:lang w:eastAsia="zh-CN"/>
        </w:rPr>
        <w:t xml:space="preserve"> C.新中国的成立 D.毛泽东思想的形成 </w:t>
      </w:r>
    </w:p>
    <w:p>
      <w:pPr>
        <w:spacing w:line="240" w:lineRule="auto"/>
        <w:rPr>
          <w:lang w:eastAsia="zh-CN"/>
        </w:rPr>
      </w:pPr>
      <w:r>
        <w:rPr>
          <w:rFonts w:hint="eastAsia"/>
          <w:lang w:eastAsia="zh-CN"/>
        </w:rPr>
        <w:t>7.党的八大是中华人民共和国成立后，我们党召开的第一次全国代表大会。党的八大</w:t>
      </w:r>
    </w:p>
    <w:p>
      <w:pPr>
        <w:spacing w:line="240" w:lineRule="auto"/>
        <w:rPr>
          <w:lang w:eastAsia="zh-CN"/>
        </w:rPr>
      </w:pPr>
      <w:r>
        <w:rPr>
          <w:rFonts w:hint="eastAsia"/>
          <w:lang w:eastAsia="zh-CN"/>
        </w:rPr>
        <w:t xml:space="preserve">①对当时我国社会的基本矛盾作出了规定 ②开启了中国社会主义现代化建设新时期 ③对当时我国社会的根本任务作出了规定 ④为以后社会主义事业的发展指明了方向 </w:t>
      </w:r>
    </w:p>
    <w:p>
      <w:pPr>
        <w:spacing w:line="240" w:lineRule="auto"/>
        <w:rPr>
          <w:lang w:eastAsia="zh-CN"/>
        </w:rPr>
      </w:pPr>
      <w:r>
        <w:rPr>
          <w:rFonts w:hint="eastAsia"/>
          <w:lang w:eastAsia="zh-CN"/>
        </w:rPr>
        <w:t xml:space="preserve">A.①② B.②③ C.①④ D.③④ </w:t>
      </w:r>
    </w:p>
    <w:p>
      <w:pPr>
        <w:spacing w:line="240" w:lineRule="auto"/>
        <w:rPr>
          <w:lang w:eastAsia="zh-CN"/>
        </w:rPr>
      </w:pPr>
      <w:r>
        <w:rPr>
          <w:rFonts w:hint="eastAsia"/>
          <w:lang w:eastAsia="zh-CN"/>
        </w:rPr>
        <w:t>8.“大包干，就是好，干部群众都想搞。只要搞上三五年，吃陈粮，烧陈草。个人富，集体 富，国家还要盖仓库。”这是赞扬</w:t>
      </w:r>
    </w:p>
    <w:p>
      <w:pPr>
        <w:spacing w:line="240" w:lineRule="auto"/>
        <w:rPr>
          <w:lang w:eastAsia="zh-CN"/>
        </w:rPr>
      </w:pPr>
      <w:r>
        <w:rPr>
          <w:rFonts w:hint="eastAsia"/>
          <w:lang w:eastAsia="zh-CN"/>
        </w:rPr>
        <w:t xml:space="preserve">A. 土地改革运动 B.“人民公社化”运动 </w:t>
      </w:r>
    </w:p>
    <w:p>
      <w:pPr>
        <w:spacing w:line="240" w:lineRule="auto"/>
        <w:rPr>
          <w:lang w:eastAsia="zh-CN"/>
        </w:rPr>
      </w:pPr>
      <w:r>
        <w:rPr>
          <w:rFonts w:hint="eastAsia"/>
          <w:lang w:eastAsia="zh-CN"/>
        </w:rPr>
        <w:t xml:space="preserve">C. 家庭联产承包责任制 D. 对农业的社会主义改造 </w:t>
      </w:r>
    </w:p>
    <w:p>
      <w:pPr>
        <w:spacing w:line="240" w:lineRule="auto"/>
        <w:rPr>
          <w:rFonts w:hint="eastAsia"/>
          <w:lang w:eastAsia="zh-CN"/>
        </w:rPr>
      </w:pPr>
      <w:r>
        <w:rPr>
          <w:rFonts w:hint="eastAsia"/>
          <w:lang w:eastAsia="zh-CN"/>
        </w:rPr>
        <w:t xml:space="preserve">9.大型纪录片《我们一起走过——致敬改革开放 40 周年》用 107个改革故事，勾连历史与 现实，让改革开放 40 年的宏伟画卷生动呈现出来，向改革开放致敬，为改革开放写史，为 伟大时代讴歌，让广大观众产生了强烈的社会共鸣。下列对改革开放的意义认识正确的是 </w:t>
      </w:r>
    </w:p>
    <w:p>
      <w:pPr>
        <w:spacing w:line="240" w:lineRule="auto"/>
        <w:rPr>
          <w:lang w:eastAsia="zh-CN"/>
        </w:rPr>
      </w:pPr>
      <w:r>
        <w:rPr>
          <w:rFonts w:hint="eastAsia"/>
          <w:lang w:eastAsia="zh-CN"/>
        </w:rPr>
        <w:t xml:space="preserve">①使中华民族迎来了从站起来、富起来到强起来的伟大飞跃 </w:t>
      </w:r>
    </w:p>
    <w:p>
      <w:pPr>
        <w:spacing w:line="240" w:lineRule="auto"/>
        <w:rPr>
          <w:lang w:eastAsia="zh-CN"/>
        </w:rPr>
      </w:pPr>
      <w:r>
        <w:rPr>
          <w:rFonts w:hint="eastAsia"/>
          <w:lang w:eastAsia="zh-CN"/>
        </w:rPr>
        <w:t xml:space="preserve">②从根本上改变了我国的经济政治体制和社会主义基本制度 </w:t>
      </w:r>
    </w:p>
    <w:p>
      <w:pPr>
        <w:spacing w:line="240" w:lineRule="auto"/>
        <w:rPr>
          <w:lang w:eastAsia="zh-CN"/>
        </w:rPr>
      </w:pPr>
      <w:r>
        <w:rPr>
          <w:rFonts w:hint="eastAsia"/>
          <w:lang w:eastAsia="zh-CN"/>
        </w:rPr>
        <w:t xml:space="preserve">③使中国特色社会主义迎来了从创立、发展到完善的伟大飞跃 </w:t>
      </w:r>
    </w:p>
    <w:p>
      <w:pPr>
        <w:spacing w:line="240" w:lineRule="auto"/>
        <w:rPr>
          <w:lang w:eastAsia="zh-CN"/>
        </w:rPr>
      </w:pPr>
      <w:r>
        <w:rPr>
          <w:rFonts w:hint="eastAsia"/>
          <w:lang w:eastAsia="zh-CN"/>
        </w:rPr>
        <w:t xml:space="preserve">④使中国实现了“两个一百年”奋斗目标和中华民族伟大复兴 </w:t>
      </w:r>
    </w:p>
    <w:p>
      <w:pPr>
        <w:spacing w:line="240" w:lineRule="auto"/>
        <w:rPr>
          <w:lang w:eastAsia="zh-CN"/>
        </w:rPr>
      </w:pPr>
      <w:r>
        <w:rPr>
          <w:rFonts w:hint="eastAsia"/>
          <w:lang w:eastAsia="zh-CN"/>
        </w:rPr>
        <w:t xml:space="preserve">A.①③ B.①④ C.②③ D.②④ </w:t>
      </w:r>
    </w:p>
    <w:p>
      <w:pPr>
        <w:spacing w:line="240" w:lineRule="auto"/>
        <w:rPr>
          <w:lang w:eastAsia="zh-CN"/>
        </w:rPr>
      </w:pPr>
      <w:r>
        <w:rPr>
          <w:rFonts w:hint="eastAsia"/>
          <w:lang w:eastAsia="zh-CN"/>
        </w:rPr>
        <w:t>10.习近平指出， 是改革开放以来党的全部理论和实践的主题，是党和人民历尽千 辛万苦、付出巨大代价取得的根本成就。</w:t>
      </w:r>
    </w:p>
    <w:p>
      <w:pPr>
        <w:spacing w:line="240" w:lineRule="auto"/>
        <w:rPr>
          <w:lang w:eastAsia="zh-CN"/>
        </w:rPr>
      </w:pPr>
      <w:r>
        <w:rPr>
          <w:rFonts w:hint="eastAsia"/>
          <w:lang w:eastAsia="zh-CN"/>
        </w:rPr>
        <w:t xml:space="preserve">A. 建设社会主义现代化强国 B. 开辟中国特色社会主义道路 </w:t>
      </w:r>
    </w:p>
    <w:p>
      <w:pPr>
        <w:spacing w:line="240" w:lineRule="auto"/>
        <w:rPr>
          <w:lang w:eastAsia="zh-CN"/>
        </w:rPr>
      </w:pPr>
      <w:r>
        <w:rPr>
          <w:rFonts w:hint="eastAsia"/>
          <w:lang w:eastAsia="zh-CN"/>
        </w:rPr>
        <w:t xml:space="preserve">C. 建设中国特色社会主义 D. 形成中国特色社会主义理论体系 </w:t>
      </w:r>
    </w:p>
    <w:p>
      <w:pPr>
        <w:spacing w:line="240" w:lineRule="auto"/>
        <w:rPr>
          <w:lang w:eastAsia="zh-CN"/>
        </w:rPr>
      </w:pPr>
      <w:r>
        <w:rPr>
          <w:rFonts w:hint="eastAsia"/>
          <w:lang w:eastAsia="zh-CN"/>
        </w:rPr>
        <w:t>11.习近平指出，中国近代以来的全部历史告诉我们，中国的事情必须按照中国的特点、中 国的实际来办，这是解决中国所有问题的正确之道。下列对中国特色社会主义道路、理论、 制度、文化理解正确的是</w:t>
      </w:r>
    </w:p>
    <w:p>
      <w:pPr>
        <w:spacing w:line="240" w:lineRule="auto"/>
        <w:rPr>
          <w:lang w:eastAsia="zh-CN"/>
        </w:rPr>
      </w:pPr>
      <w:r>
        <w:rPr>
          <w:rFonts w:hint="eastAsia"/>
          <w:lang w:eastAsia="zh-CN"/>
        </w:rPr>
        <w:t xml:space="preserve">①中国特色社会主义道路必须从中国的实际出发 </w:t>
      </w:r>
    </w:p>
    <w:p>
      <w:pPr>
        <w:spacing w:line="240" w:lineRule="auto"/>
        <w:rPr>
          <w:lang w:eastAsia="zh-CN"/>
        </w:rPr>
      </w:pPr>
      <w:r>
        <w:rPr>
          <w:rFonts w:hint="eastAsia"/>
          <w:lang w:eastAsia="zh-CN"/>
        </w:rPr>
        <w:t xml:space="preserve">②中国特色社会主义理论就是邓小平理论 </w:t>
      </w:r>
    </w:p>
    <w:p>
      <w:pPr>
        <w:spacing w:line="240" w:lineRule="auto"/>
        <w:rPr>
          <w:lang w:eastAsia="zh-CN"/>
        </w:rPr>
      </w:pPr>
      <w:r>
        <w:rPr>
          <w:rFonts w:hint="eastAsia"/>
          <w:lang w:eastAsia="zh-CN"/>
        </w:rPr>
        <w:t xml:space="preserve">③中国特色社会主义制度是中国人民在自己的奋斗实践中创造出来的 </w:t>
      </w:r>
    </w:p>
    <w:p>
      <w:pPr>
        <w:spacing w:line="240" w:lineRule="auto"/>
        <w:rPr>
          <w:lang w:eastAsia="zh-CN"/>
        </w:rPr>
      </w:pPr>
      <w:r>
        <w:rPr>
          <w:rFonts w:hint="eastAsia"/>
          <w:lang w:eastAsia="zh-CN"/>
        </w:rPr>
        <w:t xml:space="preserve">④发展中国特色社会主义文化的关键在于继承中华优秀传统文化 </w:t>
      </w:r>
    </w:p>
    <w:p>
      <w:pPr>
        <w:spacing w:line="240" w:lineRule="auto"/>
        <w:rPr>
          <w:lang w:eastAsia="zh-CN"/>
        </w:rPr>
      </w:pPr>
      <w:r>
        <w:rPr>
          <w:rFonts w:hint="eastAsia"/>
          <w:lang w:eastAsia="zh-CN"/>
        </w:rPr>
        <w:t xml:space="preserve">A.①② B.①③ C.②③ D.③④ </w:t>
      </w:r>
    </w:p>
    <w:p>
      <w:pPr>
        <w:spacing w:line="240" w:lineRule="auto"/>
        <w:rPr>
          <w:lang w:eastAsia="zh-CN"/>
        </w:rPr>
      </w:pPr>
      <w:r>
        <w:rPr>
          <w:rFonts w:hint="eastAsia"/>
          <w:lang w:eastAsia="zh-CN"/>
        </w:rPr>
        <w:t>12.中华人民共和国成立以来，我们党团结带领亿万人民，创造了波澜壮阔、惊天动地的历史，一个充满生机的中国，一个充满希望的中国，巍然屹立在世界的东方。中国特色社会主义进入了新时代，我国发展来到新的历史方位。下列对其中的新时代理解准确的是</w:t>
      </w:r>
    </w:p>
    <w:p>
      <w:pPr>
        <w:spacing w:line="240" w:lineRule="auto"/>
        <w:rPr>
          <w:lang w:eastAsia="zh-CN"/>
        </w:rPr>
      </w:pPr>
      <w:r>
        <w:rPr>
          <w:rFonts w:hint="eastAsia"/>
          <w:lang w:eastAsia="zh-CN"/>
        </w:rPr>
        <w:t xml:space="preserve">①是承前启后、继往开来的时代 ②是逐步实现全体人民同步富裕的时代 </w:t>
      </w:r>
    </w:p>
    <w:p>
      <w:pPr>
        <w:spacing w:line="240" w:lineRule="auto"/>
        <w:rPr>
          <w:lang w:eastAsia="zh-CN"/>
        </w:rPr>
      </w:pPr>
      <w:r>
        <w:rPr>
          <w:rFonts w:hint="eastAsia"/>
          <w:lang w:eastAsia="zh-CN"/>
        </w:rPr>
        <w:t xml:space="preserve">③是我国主导世界发展的时代 ④是党领导人民进行伟大社会革命的继续 </w:t>
      </w:r>
    </w:p>
    <w:p>
      <w:pPr>
        <w:spacing w:line="240" w:lineRule="auto"/>
        <w:rPr>
          <w:lang w:eastAsia="zh-CN"/>
        </w:rPr>
      </w:pPr>
      <w:r>
        <w:rPr>
          <w:rFonts w:hint="eastAsia"/>
          <w:lang w:eastAsia="zh-CN"/>
        </w:rPr>
        <w:t>A.①② B.①④ C.②③ D.③④</w:t>
      </w:r>
    </w:p>
    <w:p>
      <w:pPr>
        <w:spacing w:line="240" w:lineRule="auto"/>
        <w:rPr>
          <w:lang w:eastAsia="zh-CN"/>
        </w:rPr>
      </w:pPr>
      <w:r>
        <w:rPr>
          <w:rFonts w:hint="eastAsia"/>
          <w:lang w:eastAsia="zh-CN"/>
        </w:rPr>
        <w:t>13.“滚滚长江流淌，我们美好的向往，......中国道路无比宽广，万众一心奔向前方。中华 儿女百炼成钢，创造奇迹初心不忘，这就是复兴的力量。”一曲曲新创歌曲广泛传唱“中国 梦”。中国梦的本质是</w:t>
      </w:r>
    </w:p>
    <w:p>
      <w:pPr>
        <w:spacing w:line="240" w:lineRule="auto"/>
        <w:rPr>
          <w:lang w:eastAsia="zh-CN"/>
        </w:rPr>
      </w:pPr>
      <w:r>
        <w:rPr>
          <w:rFonts w:hint="eastAsia"/>
          <w:lang w:eastAsia="zh-CN"/>
        </w:rPr>
        <w:t xml:space="preserve">①国家富强 ②全面小康 ③人民幸福 ④民族振兴 </w:t>
      </w:r>
    </w:p>
    <w:p>
      <w:pPr>
        <w:spacing w:line="240" w:lineRule="auto"/>
        <w:rPr>
          <w:lang w:eastAsia="zh-CN"/>
        </w:rPr>
      </w:pPr>
      <w:r>
        <w:rPr>
          <w:rFonts w:hint="eastAsia"/>
          <w:lang w:eastAsia="zh-CN"/>
        </w:rPr>
        <w:t xml:space="preserve">A.①②③ B.①②④ C.①③④ D.②③④ </w:t>
      </w:r>
    </w:p>
    <w:p>
      <w:pPr>
        <w:spacing w:line="240" w:lineRule="auto"/>
        <w:rPr>
          <w:lang w:eastAsia="zh-CN"/>
        </w:rPr>
      </w:pPr>
      <w:r>
        <w:rPr>
          <w:rFonts w:hint="eastAsia"/>
          <w:lang w:eastAsia="zh-CN"/>
        </w:rPr>
        <w:t>14.习近平总书记在学习贯彻党的十九大精神研讨班开班仪式上的重要讲话中提出的“三个一以贯之”的重大理论，是对党的十九大精神在更高层面、更深层次、更宽领域的精辟解读。 这“三个一以贯之”是指</w:t>
      </w:r>
    </w:p>
    <w:p>
      <w:pPr>
        <w:spacing w:line="240" w:lineRule="auto"/>
        <w:rPr>
          <w:lang w:eastAsia="zh-CN"/>
        </w:rPr>
      </w:pPr>
      <w:r>
        <w:rPr>
          <w:rFonts w:hint="eastAsia"/>
          <w:lang w:eastAsia="zh-CN"/>
        </w:rPr>
        <w:t xml:space="preserve">①一以贯之坚持反腐倡廉、打黑除恶 ②一以贯之坚持和发展中国特色社会主义 </w:t>
      </w:r>
    </w:p>
    <w:p>
      <w:pPr>
        <w:spacing w:line="240" w:lineRule="auto"/>
        <w:rPr>
          <w:lang w:eastAsia="zh-CN"/>
        </w:rPr>
      </w:pPr>
      <w:r>
        <w:rPr>
          <w:rFonts w:hint="eastAsia"/>
          <w:lang w:eastAsia="zh-CN"/>
        </w:rPr>
        <w:t xml:space="preserve">③一以贯之推进党的建设新的伟大工程 ④一以贯之增强忧患意识、防范风险挑战 </w:t>
      </w:r>
    </w:p>
    <w:p>
      <w:pPr>
        <w:spacing w:line="240" w:lineRule="auto"/>
        <w:rPr>
          <w:lang w:eastAsia="zh-CN"/>
        </w:rPr>
      </w:pPr>
      <w:r>
        <w:rPr>
          <w:rFonts w:hint="eastAsia"/>
          <w:lang w:eastAsia="zh-CN"/>
        </w:rPr>
        <w:t xml:space="preserve">A.①②③ B.①②④ C.①③④ D.②③④ </w:t>
      </w:r>
    </w:p>
    <w:p>
      <w:pPr>
        <w:spacing w:line="240" w:lineRule="auto"/>
        <w:rPr>
          <w:lang w:eastAsia="zh-CN"/>
        </w:rPr>
      </w:pPr>
      <w:r>
        <w:rPr>
          <w:rFonts w:hint="eastAsia"/>
          <w:lang w:eastAsia="zh-CN"/>
        </w:rPr>
        <w:t>15.99 年前，13 名全国代表，从饱经沧桑的石库门的老屋、烟雨朦胧的南湖红船上向全国播撒革命的火种。党在成立之初，就曾经立下庄重的誓言:“为天下劳苦大众谋幸福”，肩负起了拯救中华民族、发展中华民族的重任。从此，中国革命有了坚强的领导核心，灾难深重的中国人民有了可以依赖的组织者和领导者。由此可知，中国共产党人的初心和使命是</w:t>
      </w:r>
    </w:p>
    <w:p>
      <w:pPr>
        <w:spacing w:line="240" w:lineRule="auto"/>
        <w:rPr>
          <w:lang w:eastAsia="zh-CN"/>
        </w:rPr>
      </w:pPr>
      <w:r>
        <w:rPr>
          <w:rFonts w:hint="eastAsia"/>
          <w:lang w:eastAsia="zh-CN"/>
        </w:rPr>
        <w:t xml:space="preserve">A.为中国人民谋幸福，为中华民族谋复兴 </w:t>
      </w:r>
    </w:p>
    <w:p>
      <w:pPr>
        <w:spacing w:line="240" w:lineRule="auto"/>
        <w:rPr>
          <w:lang w:eastAsia="zh-CN"/>
        </w:rPr>
      </w:pPr>
      <w:r>
        <w:rPr>
          <w:rFonts w:hint="eastAsia"/>
          <w:lang w:eastAsia="zh-CN"/>
        </w:rPr>
        <w:t xml:space="preserve">B.结束几千年封建专制统治，实现人民当家作主 </w:t>
      </w:r>
    </w:p>
    <w:p>
      <w:pPr>
        <w:spacing w:line="240" w:lineRule="auto"/>
        <w:rPr>
          <w:lang w:eastAsia="zh-CN"/>
        </w:rPr>
      </w:pPr>
      <w:r>
        <w:rPr>
          <w:rFonts w:hint="eastAsia"/>
          <w:lang w:eastAsia="zh-CN"/>
        </w:rPr>
        <w:t xml:space="preserve">C.确立社会主义基本制度，推进社会主义建设 </w:t>
      </w:r>
    </w:p>
    <w:p>
      <w:pPr>
        <w:spacing w:line="240" w:lineRule="auto"/>
        <w:rPr>
          <w:lang w:eastAsia="zh-CN"/>
        </w:rPr>
      </w:pPr>
      <w:r>
        <w:rPr>
          <w:rFonts w:hint="eastAsia"/>
          <w:lang w:eastAsia="zh-CN"/>
        </w:rPr>
        <w:t xml:space="preserve">D.实现好、维护好、发展好最广大人民的根本利益 </w:t>
      </w:r>
    </w:p>
    <w:p>
      <w:pPr>
        <w:spacing w:line="240" w:lineRule="auto"/>
        <w:rPr>
          <w:lang w:eastAsia="zh-CN"/>
        </w:rPr>
      </w:pPr>
      <w:r>
        <w:rPr>
          <w:rFonts w:hint="eastAsia"/>
          <w:lang w:eastAsia="zh-CN"/>
        </w:rPr>
        <w:t>16.生产资料的所有制形式即劳动资料和劳动对象归谁所有，生产资料所有制</w:t>
      </w:r>
    </w:p>
    <w:p>
      <w:pPr>
        <w:spacing w:line="240" w:lineRule="auto"/>
        <w:rPr>
          <w:lang w:eastAsia="zh-CN"/>
        </w:rPr>
      </w:pPr>
      <w:r>
        <w:rPr>
          <w:rFonts w:hint="eastAsia"/>
          <w:lang w:eastAsia="zh-CN"/>
        </w:rPr>
        <w:t xml:space="preserve">①是生产关系的核心 ②决定着社会的基本性质 </w:t>
      </w:r>
    </w:p>
    <w:p>
      <w:pPr>
        <w:spacing w:line="240" w:lineRule="auto"/>
        <w:rPr>
          <w:lang w:eastAsia="zh-CN"/>
        </w:rPr>
      </w:pPr>
      <w:r>
        <w:rPr>
          <w:rFonts w:hint="eastAsia"/>
          <w:lang w:eastAsia="zh-CN"/>
        </w:rPr>
        <w:t xml:space="preserve">③是经济制度的基础 ④决定生产力发展 </w:t>
      </w:r>
    </w:p>
    <w:p>
      <w:pPr>
        <w:spacing w:line="240" w:lineRule="auto"/>
        <w:rPr>
          <w:rFonts w:hint="eastAsia"/>
          <w:lang w:eastAsia="zh-CN"/>
        </w:rPr>
      </w:pPr>
      <w:r>
        <w:rPr>
          <w:rFonts w:hint="eastAsia"/>
          <w:lang w:eastAsia="zh-CN"/>
        </w:rPr>
        <w:t xml:space="preserve">A.①④ B.②④ C.①③ D.②③ </w:t>
      </w:r>
    </w:p>
    <w:p>
      <w:pPr>
        <w:spacing w:line="240" w:lineRule="auto"/>
        <w:rPr>
          <w:lang w:eastAsia="zh-CN"/>
        </w:rPr>
      </w:pPr>
      <w:r>
        <w:rPr>
          <w:rFonts w:hint="eastAsia"/>
          <w:lang w:eastAsia="zh-CN"/>
        </w:rPr>
        <w:t>17.“神州十一号”“天宫二号”“蛟龙下海”......这些令全国人民无比自豪的巨大成就背 后，都有一个共同的名字:国企制造。这体现了</w:t>
      </w:r>
    </w:p>
    <w:p>
      <w:pPr>
        <w:spacing w:line="240" w:lineRule="auto"/>
        <w:rPr>
          <w:lang w:eastAsia="zh-CN"/>
        </w:rPr>
      </w:pPr>
      <w:r>
        <w:rPr>
          <w:rFonts w:hint="eastAsia"/>
          <w:lang w:eastAsia="zh-CN"/>
        </w:rPr>
        <w:t xml:space="preserve">①生产资料公有制是我国的生产资料所有制 </w:t>
      </w:r>
    </w:p>
    <w:p>
      <w:pPr>
        <w:spacing w:line="240" w:lineRule="auto"/>
        <w:rPr>
          <w:lang w:eastAsia="zh-CN"/>
        </w:rPr>
      </w:pPr>
      <w:r>
        <w:rPr>
          <w:rFonts w:hint="eastAsia"/>
          <w:lang w:eastAsia="zh-CN"/>
        </w:rPr>
        <w:t>②国有经济对支持科技进步的引领作用</w:t>
      </w:r>
    </w:p>
    <w:p>
      <w:pPr>
        <w:spacing w:line="240" w:lineRule="auto"/>
        <w:rPr>
          <w:lang w:eastAsia="zh-CN"/>
        </w:rPr>
      </w:pPr>
      <w:r>
        <w:rPr>
          <w:rFonts w:hint="eastAsia"/>
          <w:lang w:eastAsia="zh-CN"/>
        </w:rPr>
        <w:t xml:space="preserve"> ③国有经济在国民经济中的主体作用 </w:t>
      </w:r>
    </w:p>
    <w:p>
      <w:pPr>
        <w:spacing w:line="240" w:lineRule="auto"/>
        <w:rPr>
          <w:lang w:eastAsia="zh-CN"/>
        </w:rPr>
      </w:pPr>
      <w:r>
        <w:rPr>
          <w:rFonts w:hint="eastAsia"/>
          <w:lang w:eastAsia="zh-CN"/>
        </w:rPr>
        <w:t xml:space="preserve">④发展国有经济有利于发挥社会主义制度的优越性 </w:t>
      </w:r>
    </w:p>
    <w:p>
      <w:pPr>
        <w:spacing w:line="240" w:lineRule="auto"/>
        <w:rPr>
          <w:lang w:eastAsia="zh-CN"/>
        </w:rPr>
      </w:pPr>
      <w:r>
        <w:rPr>
          <w:rFonts w:hint="eastAsia"/>
          <w:lang w:eastAsia="zh-CN"/>
        </w:rPr>
        <w:t xml:space="preserve">A.①③ B.②③ C.①④ D.②④ </w:t>
      </w:r>
    </w:p>
    <w:p>
      <w:pPr>
        <w:spacing w:line="240" w:lineRule="auto"/>
        <w:rPr>
          <w:lang w:eastAsia="zh-CN"/>
        </w:rPr>
      </w:pPr>
      <w:r>
        <w:rPr>
          <w:rFonts w:hint="eastAsia"/>
          <w:lang w:eastAsia="zh-CN"/>
        </w:rPr>
        <w:t>18.在国企改革专项工程“科改示范行动”中，国有科技型企业可以综合考虑自身发展需要，向各类战略投资者释放更大的股权比例。这一改革有利于</w:t>
      </w:r>
    </w:p>
    <w:p>
      <w:pPr>
        <w:spacing w:line="240" w:lineRule="auto"/>
        <w:rPr>
          <w:lang w:eastAsia="zh-CN"/>
        </w:rPr>
      </w:pPr>
      <w:r>
        <w:rPr>
          <w:rFonts w:hint="eastAsia"/>
          <w:lang w:eastAsia="zh-CN"/>
        </w:rPr>
        <w:t xml:space="preserve">①保证各种所有制经济地位平等 ②增强国有经济活力和竞争力 </w:t>
      </w:r>
    </w:p>
    <w:p>
      <w:pPr>
        <w:spacing w:line="240" w:lineRule="auto"/>
        <w:rPr>
          <w:lang w:eastAsia="zh-CN"/>
        </w:rPr>
      </w:pPr>
      <w:r>
        <w:rPr>
          <w:rFonts w:hint="eastAsia"/>
          <w:lang w:eastAsia="zh-CN"/>
        </w:rPr>
        <w:t>③促进各种所有制资本共同发展 ④发挥公有制经济的主导作用</w:t>
      </w:r>
    </w:p>
    <w:p>
      <w:pPr>
        <w:spacing w:line="240" w:lineRule="auto"/>
        <w:rPr>
          <w:lang w:eastAsia="zh-CN"/>
        </w:rPr>
      </w:pPr>
      <w:r>
        <w:rPr>
          <w:rFonts w:hint="eastAsia"/>
          <w:lang w:eastAsia="zh-CN"/>
        </w:rPr>
        <w:t xml:space="preserve"> A.①② B.①④ C.②③ D.③④ 19.党的十九大报告指出，“完善承包地‘三权’分置制度。保持土地承包关系稳定并长久 不变，第二轮土地承包到期后再延长三十年”。加快发展农村土地流转，推进适度规模经营， 有利于</w:t>
      </w:r>
    </w:p>
    <w:p>
      <w:pPr>
        <w:spacing w:line="240" w:lineRule="auto"/>
        <w:rPr>
          <w:lang w:eastAsia="zh-CN"/>
        </w:rPr>
      </w:pPr>
      <w:r>
        <w:rPr>
          <w:rFonts w:hint="eastAsia"/>
          <w:lang w:eastAsia="zh-CN"/>
        </w:rPr>
        <w:t xml:space="preserve">A.消除我国城乡之间发展差距 B.引导非公有制经济健康发展 </w:t>
      </w:r>
    </w:p>
    <w:p>
      <w:pPr>
        <w:spacing w:line="240" w:lineRule="auto"/>
        <w:rPr>
          <w:lang w:eastAsia="zh-CN"/>
        </w:rPr>
      </w:pPr>
      <w:r>
        <w:rPr>
          <w:rFonts w:hint="eastAsia"/>
          <w:lang w:eastAsia="zh-CN"/>
        </w:rPr>
        <w:t xml:space="preserve">C.促进土地资源合理配置 D.实现同步富裕 </w:t>
      </w:r>
    </w:p>
    <w:p>
      <w:pPr>
        <w:spacing w:line="240" w:lineRule="auto"/>
        <w:rPr>
          <w:lang w:eastAsia="zh-CN"/>
        </w:rPr>
      </w:pPr>
      <w:r>
        <w:rPr>
          <w:rFonts w:hint="eastAsia"/>
          <w:lang w:eastAsia="zh-CN"/>
        </w:rPr>
        <w:t>20.2020 年 6 月，国企改革三年行动方案通过，首次提出了支持国企民企之间兼并重组和 战略性组合，促进国有企业和民营企业改革发展。它们之间兼并重组和战略性组合有利于</w:t>
      </w:r>
    </w:p>
    <w:p>
      <w:pPr>
        <w:spacing w:line="240" w:lineRule="auto"/>
        <w:rPr>
          <w:lang w:eastAsia="zh-CN"/>
        </w:rPr>
      </w:pPr>
      <w:r>
        <w:rPr>
          <w:rFonts w:hint="eastAsia"/>
          <w:lang w:eastAsia="zh-CN"/>
        </w:rPr>
        <w:t xml:space="preserve">①推动国企提质增效，提高核心竞争力 </w:t>
      </w:r>
    </w:p>
    <w:p>
      <w:pPr>
        <w:spacing w:line="240" w:lineRule="auto"/>
        <w:rPr>
          <w:lang w:eastAsia="zh-CN"/>
        </w:rPr>
      </w:pPr>
      <w:r>
        <w:rPr>
          <w:rFonts w:hint="eastAsia"/>
          <w:lang w:eastAsia="zh-CN"/>
        </w:rPr>
        <w:t xml:space="preserve">②调整资本结构，降低企业经营风险 </w:t>
      </w:r>
    </w:p>
    <w:p>
      <w:pPr>
        <w:spacing w:line="240" w:lineRule="auto"/>
        <w:rPr>
          <w:lang w:eastAsia="zh-CN"/>
        </w:rPr>
      </w:pPr>
      <w:r>
        <w:rPr>
          <w:rFonts w:hint="eastAsia"/>
          <w:lang w:eastAsia="zh-CN"/>
        </w:rPr>
        <w:t xml:space="preserve">③提高国有经济在国民经济中的比重，做优做强国有企业 </w:t>
      </w:r>
    </w:p>
    <w:p>
      <w:pPr>
        <w:spacing w:line="240" w:lineRule="auto"/>
        <w:rPr>
          <w:lang w:eastAsia="zh-CN"/>
        </w:rPr>
      </w:pPr>
      <w:r>
        <w:rPr>
          <w:rFonts w:hint="eastAsia"/>
          <w:lang w:eastAsia="zh-CN"/>
        </w:rPr>
        <w:t xml:space="preserve">④为民营企业发展创造公平竞争环境，激发市场主体活力 </w:t>
      </w:r>
    </w:p>
    <w:p>
      <w:pPr>
        <w:spacing w:line="240" w:lineRule="auto"/>
        <w:rPr>
          <w:lang w:eastAsia="zh-CN"/>
        </w:rPr>
      </w:pPr>
      <w:r>
        <w:rPr>
          <w:rFonts w:hint="eastAsia"/>
          <w:lang w:eastAsia="zh-CN"/>
        </w:rPr>
        <w:t xml:space="preserve">A.①② B.①④ C.②③ D.③④ </w:t>
      </w:r>
    </w:p>
    <w:p>
      <w:pPr>
        <w:spacing w:line="240" w:lineRule="auto"/>
        <w:rPr>
          <w:lang w:eastAsia="zh-CN"/>
        </w:rPr>
      </w:pPr>
      <w:r>
        <w:rPr>
          <w:rFonts w:hint="eastAsia"/>
          <w:lang w:eastAsia="zh-CN"/>
        </w:rPr>
        <w:t xml:space="preserve">21.下图反映的是一定时期某种商品供求量(Q 轴)随价格(P 轴)变化的情况。其中，曲线 D 为需求曲线，曲线 S 为供给曲线，两曲线交点为 E。当该商品价格从 P2 向 P1 运动时，下列判断正确的是 </w:t>
      </w:r>
    </w:p>
    <w:p>
      <w:pPr>
        <w:spacing w:line="240" w:lineRule="auto"/>
        <w:jc w:val="center"/>
        <w:rPr>
          <w:rFonts w:hint="eastAsia"/>
          <w:lang w:eastAsia="zh-CN"/>
        </w:rPr>
      </w:pPr>
      <w:r>
        <w:rPr>
          <w:lang w:eastAsia="zh-CN"/>
        </w:rPr>
        <w:drawing>
          <wp:inline distT="0" distB="0" distL="114300" distR="114300">
            <wp:extent cx="2499360" cy="1584960"/>
            <wp:effectExtent l="0" t="0" r="15240" b="15240"/>
            <wp:docPr id="1" name="图片 1" descr="云上PDF截图2020123009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云上PDF截图20201230090517"/>
                    <pic:cNvPicPr>
                      <a:picLocks noChangeAspect="1"/>
                    </pic:cNvPicPr>
                  </pic:nvPicPr>
                  <pic:blipFill>
                    <a:blip r:embed="rId4"/>
                    <a:stretch>
                      <a:fillRect/>
                    </a:stretch>
                  </pic:blipFill>
                  <pic:spPr>
                    <a:xfrm>
                      <a:off x="0" y="0"/>
                      <a:ext cx="2499360" cy="158496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 该商品价格下降，需求量增加，供应量减少 </w:t>
      </w:r>
    </w:p>
    <w:p>
      <w:pPr>
        <w:spacing w:line="240" w:lineRule="auto"/>
        <w:rPr>
          <w:lang w:eastAsia="zh-CN"/>
        </w:rPr>
      </w:pPr>
      <w:r>
        <w:rPr>
          <w:rFonts w:hint="eastAsia"/>
          <w:lang w:eastAsia="zh-CN"/>
        </w:rPr>
        <w:t xml:space="preserve">B. 该商品价格上涨，需求量减少，供应量增加 </w:t>
      </w:r>
    </w:p>
    <w:p>
      <w:pPr>
        <w:spacing w:line="240" w:lineRule="auto"/>
        <w:rPr>
          <w:lang w:eastAsia="zh-CN"/>
        </w:rPr>
      </w:pPr>
      <w:r>
        <w:rPr>
          <w:rFonts w:hint="eastAsia"/>
          <w:lang w:eastAsia="zh-CN"/>
        </w:rPr>
        <w:t xml:space="preserve">C. 该商品价格下降，需求量减少，供应量増加 </w:t>
      </w:r>
    </w:p>
    <w:p>
      <w:pPr>
        <w:spacing w:line="240" w:lineRule="auto"/>
        <w:rPr>
          <w:lang w:eastAsia="zh-CN"/>
        </w:rPr>
      </w:pPr>
      <w:r>
        <w:rPr>
          <w:rFonts w:hint="eastAsia"/>
          <w:lang w:eastAsia="zh-CN"/>
        </w:rPr>
        <w:t xml:space="preserve">D. 该商品价格上涨，需求量增加，供应量减少 </w:t>
      </w:r>
    </w:p>
    <w:p>
      <w:pPr>
        <w:spacing w:line="240" w:lineRule="auto"/>
        <w:rPr>
          <w:lang w:eastAsia="zh-CN"/>
        </w:rPr>
      </w:pPr>
      <w:r>
        <w:rPr>
          <w:rFonts w:hint="eastAsia"/>
          <w:lang w:eastAsia="zh-CN"/>
        </w:rPr>
        <w:t>22.正当全国人民众志成城抗击疫情时，有一些人见利忘义，制假售假，哄抬物价。对此， 政府有关部门依据《中华人民共和国突发事件应对法》《突发公共卫生事件应急条例》《公共场所卫生管理条例》和《价格法》等法律、法规进行严肃处理。这表明</w:t>
      </w:r>
    </w:p>
    <w:p>
      <w:pPr>
        <w:spacing w:line="240" w:lineRule="auto"/>
        <w:rPr>
          <w:lang w:eastAsia="zh-CN"/>
        </w:rPr>
      </w:pPr>
      <w:r>
        <w:rPr>
          <w:rFonts w:hint="eastAsia"/>
          <w:lang w:eastAsia="zh-CN"/>
        </w:rPr>
        <w:t xml:space="preserve">①市场调节具有自发性 ②企业应该增强社会责任感 </w:t>
      </w:r>
    </w:p>
    <w:p>
      <w:pPr>
        <w:spacing w:line="240" w:lineRule="auto"/>
        <w:rPr>
          <w:lang w:eastAsia="zh-CN"/>
        </w:rPr>
      </w:pPr>
      <w:r>
        <w:rPr>
          <w:rFonts w:hint="eastAsia"/>
          <w:lang w:eastAsia="zh-CN"/>
        </w:rPr>
        <w:t xml:space="preserve">③政府运用经济手段进行宏观调控 ④公共物品因具有非竞争性需国家来提供 </w:t>
      </w:r>
    </w:p>
    <w:p>
      <w:pPr>
        <w:spacing w:line="240" w:lineRule="auto"/>
        <w:rPr>
          <w:lang w:eastAsia="zh-CN"/>
        </w:rPr>
      </w:pPr>
      <w:r>
        <w:rPr>
          <w:rFonts w:hint="eastAsia"/>
          <w:lang w:eastAsia="zh-CN"/>
        </w:rPr>
        <w:t xml:space="preserve">A.①② B.②③ C.①④ D.③④ </w:t>
      </w:r>
    </w:p>
    <w:p>
      <w:pPr>
        <w:spacing w:line="240" w:lineRule="auto"/>
        <w:rPr>
          <w:lang w:eastAsia="zh-CN"/>
        </w:rPr>
      </w:pPr>
      <w:r>
        <w:rPr>
          <w:rFonts w:hint="eastAsia"/>
          <w:lang w:eastAsia="zh-CN"/>
        </w:rPr>
        <w:t>23.党的十九届五中全会提出“十四五”规划建议，“十四五”时期是我国开启全面建设社会主义现代化国家新征程、向第二个百年奋斗日标进军的第一个五年，我国将进入新发展阶段。五年规划的编制与实施</w:t>
      </w:r>
    </w:p>
    <w:p>
      <w:pPr>
        <w:spacing w:line="240" w:lineRule="auto"/>
        <w:rPr>
          <w:lang w:eastAsia="zh-CN"/>
        </w:rPr>
      </w:pPr>
      <w:r>
        <w:rPr>
          <w:rFonts w:hint="eastAsia"/>
          <w:lang w:eastAsia="zh-CN"/>
        </w:rPr>
        <w:t xml:space="preserve">①指导了经济社会发展，是我党治国理政的重要方式 </w:t>
      </w:r>
    </w:p>
    <w:p>
      <w:pPr>
        <w:spacing w:line="240" w:lineRule="auto"/>
        <w:rPr>
          <w:lang w:eastAsia="zh-CN"/>
        </w:rPr>
      </w:pPr>
      <w:r>
        <w:rPr>
          <w:rFonts w:hint="eastAsia"/>
          <w:lang w:eastAsia="zh-CN"/>
        </w:rPr>
        <w:t xml:space="preserve">②既能充分发挥市场作用，又能更好发挥政府作用 </w:t>
      </w:r>
    </w:p>
    <w:p>
      <w:pPr>
        <w:spacing w:line="240" w:lineRule="auto"/>
        <w:rPr>
          <w:lang w:eastAsia="zh-CN"/>
        </w:rPr>
      </w:pPr>
      <w:r>
        <w:rPr>
          <w:rFonts w:hint="eastAsia"/>
          <w:lang w:eastAsia="zh-CN"/>
        </w:rPr>
        <w:t xml:space="preserve">③体现了宏观调控在资源配置中的决定性作用 </w:t>
      </w:r>
    </w:p>
    <w:p>
      <w:pPr>
        <w:spacing w:line="240" w:lineRule="auto"/>
        <w:rPr>
          <w:lang w:eastAsia="zh-CN"/>
        </w:rPr>
      </w:pPr>
      <w:r>
        <w:rPr>
          <w:rFonts w:hint="eastAsia"/>
          <w:lang w:eastAsia="zh-CN"/>
        </w:rPr>
        <w:t xml:space="preserve">④是社会主义市场经济的基本特征 </w:t>
      </w:r>
    </w:p>
    <w:p>
      <w:pPr>
        <w:spacing w:line="240" w:lineRule="auto"/>
        <w:rPr>
          <w:lang w:eastAsia="zh-CN"/>
        </w:rPr>
      </w:pPr>
      <w:r>
        <w:rPr>
          <w:rFonts w:hint="eastAsia"/>
          <w:lang w:eastAsia="zh-CN"/>
        </w:rPr>
        <w:t xml:space="preserve">A.①② B.①④ C.②③ D.③④ </w:t>
      </w:r>
    </w:p>
    <w:p>
      <w:pPr>
        <w:spacing w:line="240" w:lineRule="auto"/>
        <w:rPr>
          <w:lang w:eastAsia="zh-CN"/>
        </w:rPr>
      </w:pPr>
      <w:r>
        <w:rPr>
          <w:rFonts w:hint="eastAsia"/>
          <w:lang w:eastAsia="zh-CN"/>
        </w:rPr>
        <w:t>24.社会主义市场经济体制的根本目标是</w:t>
      </w:r>
    </w:p>
    <w:p>
      <w:pPr>
        <w:spacing w:line="240" w:lineRule="auto"/>
        <w:rPr>
          <w:lang w:eastAsia="zh-CN"/>
        </w:rPr>
      </w:pPr>
      <w:r>
        <w:rPr>
          <w:rFonts w:hint="eastAsia"/>
          <w:lang w:eastAsia="zh-CN"/>
        </w:rPr>
        <w:t xml:space="preserve">A. 坚持党的领导 B. 公有制为主体、多种所有制经济共同发展 </w:t>
      </w:r>
    </w:p>
    <w:p>
      <w:pPr>
        <w:spacing w:line="240" w:lineRule="auto"/>
        <w:rPr>
          <w:lang w:eastAsia="zh-CN"/>
        </w:rPr>
      </w:pPr>
      <w:r>
        <w:rPr>
          <w:rFonts w:hint="eastAsia"/>
          <w:lang w:eastAsia="zh-CN"/>
        </w:rPr>
        <w:t xml:space="preserve">C. 促进全体人民实现共同富裕 D. 科学的宏观调控、有效的政府治理 </w:t>
      </w:r>
    </w:p>
    <w:p>
      <w:pPr>
        <w:spacing w:line="240" w:lineRule="auto"/>
        <w:rPr>
          <w:lang w:eastAsia="zh-CN"/>
        </w:rPr>
      </w:pPr>
      <w:r>
        <w:rPr>
          <w:rFonts w:hint="eastAsia"/>
          <w:lang w:eastAsia="zh-CN"/>
        </w:rPr>
        <w:t>25.为了限制房价快速上涨，2018 年 3 月以来，全国已有十多个城市陆续发布住房“限卖”政策，严厉打击短期炒房客。近年来，“限”已成为热词，电视节目限播、限娱;温室气体 限排放等。从经济生活角度看，“限”是</w:t>
      </w:r>
    </w:p>
    <w:p>
      <w:pPr>
        <w:spacing w:line="240" w:lineRule="auto"/>
        <w:rPr>
          <w:lang w:eastAsia="zh-CN"/>
        </w:rPr>
      </w:pPr>
      <w:r>
        <w:rPr>
          <w:rFonts w:hint="eastAsia"/>
          <w:lang w:eastAsia="zh-CN"/>
        </w:rPr>
        <w:t xml:space="preserve">A.为了发挥政府在资源配置中的决定性作用 B.有利于缩小收入差距 </w:t>
      </w:r>
    </w:p>
    <w:p>
      <w:pPr>
        <w:spacing w:line="240" w:lineRule="auto"/>
        <w:rPr>
          <w:lang w:eastAsia="zh-CN"/>
        </w:rPr>
      </w:pPr>
      <w:r>
        <w:rPr>
          <w:rFonts w:hint="eastAsia"/>
          <w:lang w:eastAsia="zh-CN"/>
        </w:rPr>
        <w:t xml:space="preserve">C.国家运用法律手段实施宏观调控 D.因为市场调节具有自身的弊端 </w:t>
      </w:r>
    </w:p>
    <w:p>
      <w:pPr>
        <w:spacing w:line="240" w:lineRule="auto"/>
        <w:rPr>
          <w:lang w:eastAsia="zh-CN"/>
        </w:rPr>
      </w:pPr>
      <w:r>
        <w:rPr>
          <w:rFonts w:hint="eastAsia"/>
          <w:lang w:eastAsia="zh-CN"/>
        </w:rPr>
        <w:t>26.在新一轮房地产调控中，房产税试点和商品房限购政策被称为“史上最严”的调控政策， 目的是让房价回到理性的轨道、合理的水平。这一举措的主要目标是</w:t>
      </w:r>
    </w:p>
    <w:p>
      <w:pPr>
        <w:spacing w:line="240" w:lineRule="auto"/>
        <w:rPr>
          <w:rFonts w:hint="eastAsia"/>
          <w:lang w:eastAsia="zh-CN"/>
        </w:rPr>
      </w:pPr>
      <w:r>
        <w:rPr>
          <w:rFonts w:hint="eastAsia"/>
          <w:lang w:eastAsia="zh-CN"/>
        </w:rPr>
        <w:t xml:space="preserve"> A.促进经济增长 B.保持国际收支平衡 C.稳定物价 D.增加就业 </w:t>
      </w:r>
    </w:p>
    <w:p>
      <w:pPr>
        <w:spacing w:line="240" w:lineRule="auto"/>
        <w:rPr>
          <w:lang w:eastAsia="zh-CN"/>
        </w:rPr>
      </w:pPr>
      <w:r>
        <w:rPr>
          <w:rFonts w:hint="eastAsia"/>
          <w:lang w:eastAsia="zh-CN"/>
        </w:rPr>
        <w:t>27.为支持实体经济发展，降低社会融资实际成本，中国人民银行于 2019 年 9 月 16 日全面下调金融机构存款准备金率 0.5 个百分点;为加大对小微、民营企业的支持力度，再额外对仅在省级行政区域内经营的城市商业银行定向下调存款准备金率1个百分点。此次降准释放长期资金约 9000 亿元。这是国家宏观调控采用的</w:t>
      </w:r>
    </w:p>
    <w:p>
      <w:pPr>
        <w:spacing w:line="240" w:lineRule="auto"/>
        <w:rPr>
          <w:lang w:eastAsia="zh-CN"/>
        </w:rPr>
      </w:pPr>
      <w:r>
        <w:rPr>
          <w:rFonts w:hint="eastAsia"/>
          <w:lang w:eastAsia="zh-CN"/>
        </w:rPr>
        <w:t xml:space="preserve">A.财政政策 B. 产业政策 C. 货币政策 D. 分配政策 </w:t>
      </w:r>
    </w:p>
    <w:p>
      <w:pPr>
        <w:spacing w:line="240" w:lineRule="auto"/>
        <w:rPr>
          <w:lang w:eastAsia="zh-CN"/>
        </w:rPr>
      </w:pPr>
      <w:r>
        <w:rPr>
          <w:rFonts w:hint="eastAsia"/>
          <w:lang w:eastAsia="zh-CN"/>
        </w:rPr>
        <w:t xml:space="preserve">28.在管理经济和企业深化改革进程中，常常听到这样一些说法:“抓住无形的手，逐步朝 前走”“有形手，无形手，手拉手，向前走”。这些说法形象地说明了 </w:t>
      </w:r>
    </w:p>
    <w:p>
      <w:pPr>
        <w:spacing w:line="240" w:lineRule="auto"/>
        <w:rPr>
          <w:lang w:eastAsia="zh-CN"/>
        </w:rPr>
      </w:pPr>
      <w:r>
        <w:rPr>
          <w:rFonts w:hint="eastAsia"/>
          <w:lang w:eastAsia="zh-CN"/>
        </w:rPr>
        <w:t xml:space="preserve">A.市场引导企业，国家调控市场 </w:t>
      </w:r>
    </w:p>
    <w:p>
      <w:pPr>
        <w:spacing w:line="240" w:lineRule="auto"/>
        <w:rPr>
          <w:lang w:eastAsia="zh-CN"/>
        </w:rPr>
      </w:pPr>
      <w:r>
        <w:rPr>
          <w:rFonts w:hint="eastAsia"/>
          <w:lang w:eastAsia="zh-CN"/>
        </w:rPr>
        <w:t xml:space="preserve">B.社会主义市场经济的科学内涵就是充分发挥市场调节的作用 </w:t>
      </w:r>
    </w:p>
    <w:p>
      <w:pPr>
        <w:spacing w:line="240" w:lineRule="auto"/>
        <w:rPr>
          <w:lang w:eastAsia="zh-CN"/>
        </w:rPr>
      </w:pPr>
      <w:r>
        <w:rPr>
          <w:rFonts w:hint="eastAsia"/>
          <w:lang w:eastAsia="zh-CN"/>
        </w:rPr>
        <w:t xml:space="preserve">C.计划与市场是市场体系的核心，是调节经济的两种手段，相互制约，形成互补 </w:t>
      </w:r>
    </w:p>
    <w:p>
      <w:pPr>
        <w:spacing w:line="240" w:lineRule="auto"/>
        <w:rPr>
          <w:lang w:eastAsia="zh-CN"/>
        </w:rPr>
      </w:pPr>
      <w:r>
        <w:rPr>
          <w:rFonts w:hint="eastAsia"/>
          <w:lang w:eastAsia="zh-CN"/>
        </w:rPr>
        <w:t xml:space="preserve">D.既要发挥市场对资源配置的决定性作用，又要加强和改善国家对经济的宏观调控 </w:t>
      </w:r>
    </w:p>
    <w:p>
      <w:pPr>
        <w:spacing w:line="240" w:lineRule="auto"/>
        <w:rPr>
          <w:lang w:eastAsia="zh-CN"/>
        </w:rPr>
      </w:pPr>
      <w:r>
        <w:rPr>
          <w:rFonts w:hint="eastAsia"/>
          <w:lang w:eastAsia="zh-CN"/>
        </w:rPr>
        <w:t>29.近年来，重庆市政府将脱贫攻坚举措精准到个人，统筹到区域，让“两不愁”真不愁， “三保障”有保障，打响了一场高质量脱贫的攻坚战。这表明重庆市政府</w:t>
      </w:r>
    </w:p>
    <w:p>
      <w:pPr>
        <w:spacing w:line="240" w:lineRule="auto"/>
        <w:rPr>
          <w:lang w:eastAsia="zh-CN"/>
        </w:rPr>
      </w:pPr>
      <w:r>
        <w:rPr>
          <w:rFonts w:hint="eastAsia"/>
          <w:lang w:eastAsia="zh-CN"/>
        </w:rPr>
        <w:t xml:space="preserve">A. 践行了以人民为中心的发展思想 B. 满足了人民对美好生活的各种需求 </w:t>
      </w:r>
    </w:p>
    <w:p>
      <w:pPr>
        <w:spacing w:line="240" w:lineRule="auto"/>
        <w:rPr>
          <w:lang w:eastAsia="zh-CN"/>
        </w:rPr>
      </w:pPr>
      <w:r>
        <w:rPr>
          <w:rFonts w:hint="eastAsia"/>
          <w:lang w:eastAsia="zh-CN"/>
        </w:rPr>
        <w:t xml:space="preserve">C. 着力推动城乡经济协调发展 D. 致力于推动经济高质量发展 </w:t>
      </w:r>
    </w:p>
    <w:p>
      <w:pPr>
        <w:spacing w:line="240" w:lineRule="auto"/>
        <w:rPr>
          <w:lang w:eastAsia="zh-CN"/>
        </w:rPr>
      </w:pPr>
      <w:r>
        <w:rPr>
          <w:rFonts w:hint="eastAsia"/>
          <w:lang w:eastAsia="zh-CN"/>
        </w:rPr>
        <w:t>30.引领发展的第一动力是</w:t>
      </w:r>
    </w:p>
    <w:p>
      <w:pPr>
        <w:spacing w:line="240" w:lineRule="auto"/>
        <w:rPr>
          <w:rFonts w:hint="eastAsia"/>
          <w:lang w:eastAsia="zh-CN"/>
        </w:rPr>
      </w:pPr>
      <w:r>
        <w:rPr>
          <w:rFonts w:hint="eastAsia"/>
          <w:lang w:eastAsia="zh-CN"/>
        </w:rPr>
        <w:t xml:space="preserve">A. 协调 B. 创新 C. 开放 D. 共享 </w:t>
      </w:r>
    </w:p>
    <w:p>
      <w:pPr>
        <w:spacing w:line="240" w:lineRule="auto"/>
        <w:rPr>
          <w:lang w:eastAsia="zh-CN"/>
        </w:rPr>
      </w:pPr>
    </w:p>
    <w:p>
      <w:pPr>
        <w:spacing w:line="240" w:lineRule="auto"/>
        <w:rPr>
          <w:b/>
          <w:lang w:eastAsia="zh-CN"/>
        </w:rPr>
      </w:pPr>
      <w:r>
        <w:rPr>
          <w:rFonts w:hint="eastAsia"/>
          <w:b/>
          <w:lang w:eastAsia="zh-CN"/>
        </w:rPr>
        <w:t xml:space="preserve">二、非选择题(共 40 分) </w:t>
      </w:r>
    </w:p>
    <w:p>
      <w:pPr>
        <w:spacing w:line="240" w:lineRule="auto"/>
        <w:rPr>
          <w:lang w:eastAsia="zh-CN"/>
        </w:rPr>
      </w:pPr>
      <w:r>
        <w:rPr>
          <w:rFonts w:hint="eastAsia"/>
          <w:lang w:eastAsia="zh-CN"/>
        </w:rPr>
        <w:t xml:space="preserve">31.阅读材料，回答下列问题。 </w:t>
      </w:r>
    </w:p>
    <w:p>
      <w:pPr>
        <w:spacing w:line="240" w:lineRule="auto"/>
        <w:ind w:firstLine="440" w:firstLineChars="200"/>
        <w:rPr>
          <w:rFonts w:ascii="楷体" w:hAnsi="楷体" w:eastAsia="楷体"/>
          <w:lang w:eastAsia="zh-CN"/>
        </w:rPr>
      </w:pPr>
      <w:r>
        <w:rPr>
          <w:rFonts w:hint="eastAsia" w:ascii="楷体" w:hAnsi="楷体" w:eastAsia="楷体"/>
          <w:lang w:eastAsia="zh-CN"/>
        </w:rPr>
        <w:t xml:space="preserve">2020 年 3 月和 4 月，欧美疫情大爆发触发欧美经济大萧条，并将进一步引发全球经济大萧条。自英国工业革命开始后，曾多次发生局部性经济危机。马克思、恩格斯认为，经济危机是资本主义经济发展的必然产物，经济危机的爆发表明，生产资料的集中和劳动的社会化，达到了同它们的资本主义外壳不能相容的地步，这个外壳就要炸毁了。 习近平指出:“事实一再告诉我们，马克思、恩格斯关于资本主义社会基本矛盾的分析没有过时，关于资本主义必然灭亡、社会主义必然胜利的历史唯物主义观点也没有过时。”我们坚持和发展中国特色社会主义是有深厚科学基础的，资本主义社会基本矛盾注定了西方国家会由于其内在的不可克服的这一矛盾而逐步走向衰落，而我们的制度由于符合人类历史 发展规律的要求将强大起来。 </w:t>
      </w:r>
    </w:p>
    <w:p>
      <w:pPr>
        <w:spacing w:line="240" w:lineRule="auto"/>
        <w:ind w:firstLine="220" w:firstLineChars="100"/>
        <w:rPr>
          <w:rFonts w:hint="eastAsia"/>
          <w:lang w:eastAsia="zh-CN"/>
        </w:rPr>
      </w:pPr>
      <w:r>
        <w:rPr>
          <w:rFonts w:hint="eastAsia"/>
          <w:lang w:eastAsia="zh-CN"/>
        </w:rPr>
        <w:t xml:space="preserve">运用资本主义社会基本矛盾知识，为什么说资本主义终究要被社会主义所取代?(8 分) </w:t>
      </w:r>
    </w:p>
    <w:p>
      <w:pPr>
        <w:spacing w:line="240" w:lineRule="auto"/>
        <w:rPr>
          <w:lang w:eastAsia="zh-CN"/>
        </w:rPr>
      </w:pPr>
    </w:p>
    <w:p>
      <w:pPr>
        <w:spacing w:line="240" w:lineRule="auto"/>
        <w:rPr>
          <w:lang w:eastAsia="zh-CN"/>
        </w:rPr>
      </w:pPr>
      <w:r>
        <w:rPr>
          <w:rFonts w:hint="eastAsia"/>
          <w:lang w:eastAsia="zh-CN"/>
        </w:rPr>
        <w:t xml:space="preserve">32.阅读材料，完成下表。(6 分) </w:t>
      </w:r>
    </w:p>
    <w:p>
      <w:pPr>
        <w:spacing w:line="240" w:lineRule="auto"/>
        <w:rPr>
          <w:rFonts w:ascii="楷体" w:hAnsi="楷体" w:eastAsia="楷体"/>
          <w:lang w:eastAsia="zh-CN"/>
        </w:rPr>
      </w:pPr>
      <w:r>
        <w:rPr>
          <w:rFonts w:hint="eastAsia" w:ascii="楷体" w:hAnsi="楷体" w:eastAsia="楷体"/>
          <w:lang w:eastAsia="zh-CN"/>
        </w:rPr>
        <w:t xml:space="preserve">《平“语”近人——习近平总书记用典》一书是在中央广播电视总台制作播出的 12 集 同名电视专题片基础上改编而成，生动讲解了习近平主席在讲话、文章和谈话中所引用的中 国古代名言名句和经典故事，展现了习近平主席对中华优秀传统文化的深刻理解，反映了他从中汲取的治国理政智慧与理念。 请按示例完成下表: </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394"/>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240" w:lineRule="auto"/>
              <w:rPr>
                <w:rFonts w:hint="eastAsia" w:ascii="楷体" w:hAnsi="楷体" w:eastAsia="楷体"/>
                <w:lang w:eastAsia="zh-CN"/>
              </w:rPr>
            </w:pPr>
          </w:p>
        </w:tc>
        <w:tc>
          <w:tcPr>
            <w:tcW w:w="4394" w:type="dxa"/>
          </w:tcPr>
          <w:p>
            <w:pPr>
              <w:spacing w:line="240" w:lineRule="auto"/>
              <w:rPr>
                <w:rFonts w:hint="eastAsia" w:ascii="楷体" w:hAnsi="楷体" w:eastAsia="楷体"/>
                <w:b/>
                <w:lang w:eastAsia="zh-CN"/>
              </w:rPr>
            </w:pPr>
            <w:r>
              <w:rPr>
                <w:rFonts w:hint="eastAsia" w:ascii="楷体" w:hAnsi="楷体" w:eastAsia="楷体"/>
                <w:b/>
                <w:lang w:eastAsia="zh-CN"/>
              </w:rPr>
              <w:t>习近平总书记用典</w:t>
            </w:r>
          </w:p>
        </w:tc>
        <w:tc>
          <w:tcPr>
            <w:tcW w:w="3594" w:type="dxa"/>
          </w:tcPr>
          <w:p>
            <w:pPr>
              <w:spacing w:line="240" w:lineRule="auto"/>
              <w:rPr>
                <w:rFonts w:hint="eastAsia" w:ascii="楷体" w:hAnsi="楷体" w:eastAsia="楷体"/>
                <w:b/>
                <w:lang w:eastAsia="zh-CN"/>
              </w:rPr>
            </w:pPr>
            <w:r>
              <w:rPr>
                <w:rFonts w:hint="eastAsia" w:ascii="楷体" w:hAnsi="楷体" w:eastAsia="楷体"/>
                <w:b/>
                <w:lang w:eastAsia="zh-CN"/>
              </w:rPr>
              <w:t>体现习近平新时代中国特色社会主义思想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240" w:lineRule="auto"/>
              <w:rPr>
                <w:rFonts w:hint="eastAsia" w:ascii="楷体" w:hAnsi="楷体" w:eastAsia="楷体"/>
                <w:lang w:eastAsia="zh-CN"/>
              </w:rPr>
            </w:pPr>
            <w:r>
              <w:rPr>
                <w:rFonts w:hint="eastAsia" w:ascii="楷体" w:hAnsi="楷体" w:eastAsia="楷体"/>
                <w:lang w:eastAsia="zh-CN"/>
              </w:rPr>
              <w:t>1</w:t>
            </w:r>
          </w:p>
        </w:tc>
        <w:tc>
          <w:tcPr>
            <w:tcW w:w="4394" w:type="dxa"/>
          </w:tcPr>
          <w:p>
            <w:pPr>
              <w:spacing w:line="240" w:lineRule="auto"/>
              <w:rPr>
                <w:rFonts w:hint="eastAsia" w:ascii="楷体" w:hAnsi="楷体" w:eastAsia="楷体"/>
                <w:lang w:eastAsia="zh-CN"/>
              </w:rPr>
            </w:pPr>
            <w:r>
              <w:rPr>
                <w:rFonts w:hint="eastAsia" w:ascii="楷体" w:hAnsi="楷体" w:eastAsia="楷体"/>
                <w:lang w:eastAsia="zh-CN"/>
              </w:rPr>
              <w:t>大学之道，在明明德，在亲民，在止于至善</w:t>
            </w:r>
          </w:p>
        </w:tc>
        <w:tc>
          <w:tcPr>
            <w:tcW w:w="3594" w:type="dxa"/>
          </w:tcPr>
          <w:p>
            <w:pPr>
              <w:spacing w:line="240" w:lineRule="auto"/>
              <w:rPr>
                <w:rFonts w:hint="eastAsia" w:ascii="楷体" w:hAnsi="楷体" w:eastAsia="楷体"/>
                <w:lang w:eastAsia="zh-CN"/>
              </w:rPr>
            </w:pPr>
            <w:r>
              <w:rPr>
                <w:rFonts w:hint="eastAsia" w:ascii="楷体" w:hAnsi="楷体" w:eastAsia="楷体"/>
                <w:lang w:eastAsia="zh-CN"/>
              </w:rPr>
              <w:t>示例:坚持社会主义核心价值体系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240" w:lineRule="auto"/>
              <w:rPr>
                <w:rFonts w:hint="eastAsia" w:ascii="楷体" w:hAnsi="楷体" w:eastAsia="楷体"/>
                <w:lang w:eastAsia="zh-CN"/>
              </w:rPr>
            </w:pPr>
            <w:r>
              <w:rPr>
                <w:rFonts w:hint="eastAsia" w:ascii="楷体" w:hAnsi="楷体" w:eastAsia="楷体"/>
                <w:lang w:eastAsia="zh-CN"/>
              </w:rPr>
              <w:t>2</w:t>
            </w:r>
          </w:p>
        </w:tc>
        <w:tc>
          <w:tcPr>
            <w:tcW w:w="4394" w:type="dxa"/>
          </w:tcPr>
          <w:p>
            <w:pPr>
              <w:spacing w:line="240" w:lineRule="auto"/>
              <w:rPr>
                <w:rFonts w:hint="eastAsia" w:ascii="楷体" w:hAnsi="楷体" w:eastAsia="楷体"/>
                <w:lang w:eastAsia="zh-CN"/>
              </w:rPr>
            </w:pPr>
            <w:r>
              <w:rPr>
                <w:rFonts w:hint="eastAsia" w:ascii="楷体" w:hAnsi="楷体" w:eastAsia="楷体"/>
                <w:lang w:eastAsia="zh-CN"/>
              </w:rPr>
              <w:t>国皆有法，而无使法必行之法</w:t>
            </w:r>
          </w:p>
        </w:tc>
        <w:tc>
          <w:tcPr>
            <w:tcW w:w="3594" w:type="dxa"/>
          </w:tcPr>
          <w:p>
            <w:pPr>
              <w:spacing w:line="240" w:lineRule="auto"/>
              <w:rPr>
                <w:rFonts w:hint="eastAsia" w:ascii="楷体" w:hAnsi="楷体" w:eastAsia="楷体"/>
                <w:lang w:eastAsia="zh-CN"/>
              </w:rPr>
            </w:pPr>
            <w:r>
              <w:rPr>
                <w:rFonts w:hint="eastAsia" w:ascii="楷体" w:hAnsi="楷体" w:eastAsia="楷体"/>
                <w:lang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240" w:lineRule="auto"/>
              <w:rPr>
                <w:rFonts w:hint="eastAsia" w:ascii="楷体" w:hAnsi="楷体" w:eastAsia="楷体"/>
                <w:lang w:eastAsia="zh-CN"/>
              </w:rPr>
            </w:pPr>
            <w:r>
              <w:rPr>
                <w:rFonts w:hint="eastAsia" w:ascii="楷体" w:hAnsi="楷体" w:eastAsia="楷体"/>
                <w:lang w:eastAsia="zh-CN"/>
              </w:rPr>
              <w:t>3</w:t>
            </w:r>
          </w:p>
        </w:tc>
        <w:tc>
          <w:tcPr>
            <w:tcW w:w="4394" w:type="dxa"/>
          </w:tcPr>
          <w:p>
            <w:pPr>
              <w:spacing w:line="240" w:lineRule="auto"/>
              <w:rPr>
                <w:rFonts w:hint="eastAsia" w:ascii="楷体" w:hAnsi="楷体" w:eastAsia="楷体"/>
                <w:lang w:eastAsia="zh-CN"/>
              </w:rPr>
            </w:pPr>
            <w:r>
              <w:rPr>
                <w:rFonts w:hint="eastAsia" w:ascii="楷体" w:hAnsi="楷体" w:eastAsia="楷体"/>
                <w:lang w:eastAsia="zh-CN"/>
              </w:rPr>
              <w:t>穷则变，变则通，通则久</w:t>
            </w:r>
          </w:p>
        </w:tc>
        <w:tc>
          <w:tcPr>
            <w:tcW w:w="3594" w:type="dxa"/>
          </w:tcPr>
          <w:p>
            <w:pPr>
              <w:spacing w:line="240" w:lineRule="auto"/>
              <w:rPr>
                <w:rFonts w:hint="eastAsia" w:ascii="楷体" w:hAnsi="楷体" w:eastAsia="楷体"/>
                <w:lang w:eastAsia="zh-CN"/>
              </w:rPr>
            </w:pPr>
            <w:r>
              <w:rPr>
                <w:rFonts w:hint="eastAsia" w:ascii="楷体" w:hAnsi="楷体" w:eastAsia="楷体"/>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240" w:lineRule="auto"/>
              <w:rPr>
                <w:rFonts w:hint="eastAsia" w:ascii="楷体" w:hAnsi="楷体" w:eastAsia="楷体"/>
                <w:lang w:eastAsia="zh-CN"/>
              </w:rPr>
            </w:pPr>
            <w:r>
              <w:rPr>
                <w:rFonts w:hint="eastAsia" w:ascii="楷体" w:hAnsi="楷体" w:eastAsia="楷体"/>
                <w:lang w:eastAsia="zh-CN"/>
              </w:rPr>
              <w:t>4</w:t>
            </w:r>
          </w:p>
        </w:tc>
        <w:tc>
          <w:tcPr>
            <w:tcW w:w="4394" w:type="dxa"/>
          </w:tcPr>
          <w:p>
            <w:pPr>
              <w:spacing w:line="240" w:lineRule="auto"/>
              <w:rPr>
                <w:rFonts w:hint="eastAsia" w:ascii="楷体" w:hAnsi="楷体" w:eastAsia="楷体"/>
                <w:lang w:eastAsia="zh-CN"/>
              </w:rPr>
            </w:pPr>
            <w:r>
              <w:rPr>
                <w:rFonts w:hint="eastAsia" w:ascii="楷体" w:hAnsi="楷体" w:eastAsia="楷体"/>
                <w:lang w:eastAsia="zh-CN"/>
              </w:rPr>
              <w:t>以百姓心为心</w:t>
            </w:r>
          </w:p>
        </w:tc>
        <w:tc>
          <w:tcPr>
            <w:tcW w:w="3594" w:type="dxa"/>
          </w:tcPr>
          <w:p>
            <w:pPr>
              <w:spacing w:line="240" w:lineRule="auto"/>
              <w:rPr>
                <w:rFonts w:hint="eastAsia" w:ascii="楷体" w:hAnsi="楷体" w:eastAsia="楷体"/>
                <w:lang w:eastAsia="zh-CN"/>
              </w:rPr>
            </w:pPr>
            <w:r>
              <w:rPr>
                <w:rFonts w:hint="eastAsia" w:ascii="楷体" w:hAnsi="楷体" w:eastAsia="楷体"/>
                <w:lang w:eastAsia="zh-CN"/>
              </w:rPr>
              <w:t>③</w:t>
            </w:r>
          </w:p>
        </w:tc>
      </w:tr>
    </w:tbl>
    <w:p>
      <w:pPr>
        <w:spacing w:line="240" w:lineRule="auto"/>
        <w:rPr>
          <w:rFonts w:hint="eastAsia" w:ascii="楷体" w:hAnsi="楷体" w:eastAsia="楷体"/>
          <w:lang w:eastAsia="zh-CN"/>
        </w:rPr>
      </w:pPr>
    </w:p>
    <w:p>
      <w:pPr>
        <w:spacing w:line="240" w:lineRule="auto"/>
        <w:rPr>
          <w:lang w:eastAsia="zh-CN"/>
        </w:rPr>
      </w:pPr>
      <w:r>
        <w:rPr>
          <w:rFonts w:hint="eastAsia"/>
          <w:lang w:eastAsia="zh-CN"/>
        </w:rPr>
        <w:t>33.</w:t>
      </w:r>
      <w:r>
        <w:rPr>
          <w:rFonts w:hint="eastAsia" w:ascii="楷体" w:hAnsi="楷体" w:eastAsia="楷体"/>
          <w:lang w:eastAsia="zh-CN"/>
        </w:rPr>
        <w:t xml:space="preserve">改革开放以来，我国社会主义公有制的主体地位日益巩固，国有企业改革取得巨大成就，国有经济的活力控制力影响力和抗风险能力进一步增强，成为社会主义现代化建设的中坚力量。 近年来，国有经济在推进混合所有制改革方面取得了积极进展，但持续推进仍需要直面不少问题和困难。2019 年6月12 日，中国联通党组书记、董事长王晓初指出，国有资本与非国有资本的特性、诉求不同，不能停留在“混”的表象，要寻求最大公约数，形成完整的产业链条，把国有资本和民营资本统一聚合到解放和发展社会生产力上来，充分整合、叠加各自优势，混出最大化学反应，改出最大生机活力。 </w:t>
      </w:r>
    </w:p>
    <w:p>
      <w:pPr>
        <w:spacing w:line="240" w:lineRule="auto"/>
        <w:rPr>
          <w:rFonts w:hint="eastAsia"/>
          <w:lang w:eastAsia="zh-CN"/>
        </w:rPr>
      </w:pPr>
      <w:r>
        <w:rPr>
          <w:rFonts w:hint="eastAsia"/>
          <w:lang w:eastAsia="zh-CN"/>
        </w:rPr>
        <w:t xml:space="preserve">结合材料，运用坚持“两个毫不动摇”的相关知识，说明如何发展壮大国有经济。(9 分) </w:t>
      </w:r>
    </w:p>
    <w:p>
      <w:pPr>
        <w:spacing w:line="240" w:lineRule="auto"/>
        <w:rPr>
          <w:lang w:eastAsia="zh-CN"/>
        </w:rPr>
      </w:pPr>
    </w:p>
    <w:p>
      <w:pPr>
        <w:spacing w:line="240" w:lineRule="auto"/>
        <w:rPr>
          <w:rFonts w:ascii="楷体" w:hAnsi="楷体" w:eastAsia="楷体"/>
          <w:lang w:eastAsia="zh-CN"/>
        </w:rPr>
      </w:pPr>
      <w:r>
        <w:rPr>
          <w:rFonts w:hint="eastAsia"/>
          <w:lang w:eastAsia="zh-CN"/>
        </w:rPr>
        <w:t>34.</w:t>
      </w:r>
      <w:r>
        <w:rPr>
          <w:rFonts w:hint="eastAsia" w:ascii="楷体" w:hAnsi="楷体" w:eastAsia="楷体"/>
          <w:lang w:eastAsia="zh-CN"/>
        </w:rPr>
        <w:t xml:space="preserve">目前我国中小企业贡献了 50%以上的税收，60%以上的 GDP，70%以上的技术创新，80%以上的城镇劳动就业，但据工信部统计显示，我国 33%的中型企业、38.8%的小型企业和 40.7% 的小微企业融资需求得不到满足。2018 年 11 月 1 日，在中央民营企业座谈会上，习近平指出要大力支特民营企业发展壮大，切实解决民营企业融资难融资贵的问题，扎实推进普惠金融。 </w:t>
      </w:r>
    </w:p>
    <w:p>
      <w:pPr>
        <w:spacing w:line="240" w:lineRule="auto"/>
        <w:ind w:firstLine="220" w:firstLineChars="100"/>
        <w:rPr>
          <w:lang w:eastAsia="zh-CN"/>
        </w:rPr>
      </w:pPr>
      <w:r>
        <w:rPr>
          <w:rFonts w:hint="eastAsia"/>
          <w:lang w:eastAsia="zh-CN"/>
        </w:rPr>
        <w:t>结合材料运用社会主义基本经济制度的相关知识，说明国家为什么高度重视民营经济发展，关注解决民营企业融资难融资贵的问题。(8 分)</w:t>
      </w:r>
      <w:r>
        <w:rPr>
          <w:lang w:eastAsia="zh-CN"/>
        </w:rPr>
        <w:t xml:space="preserve"> </w:t>
      </w:r>
    </w:p>
    <w:p>
      <w:pPr>
        <w:spacing w:line="240" w:lineRule="auto"/>
        <w:rPr>
          <w:lang w:eastAsia="zh-CN"/>
        </w:rPr>
      </w:pPr>
    </w:p>
    <w:p>
      <w:pPr>
        <w:spacing w:line="240" w:lineRule="auto"/>
        <w:rPr>
          <w:rFonts w:ascii="楷体" w:hAnsi="楷体" w:eastAsia="楷体"/>
          <w:lang w:eastAsia="zh-CN"/>
        </w:rPr>
      </w:pPr>
      <w:r>
        <w:rPr>
          <w:rFonts w:hint="eastAsia"/>
          <w:lang w:eastAsia="zh-CN"/>
        </w:rPr>
        <w:t>35.</w:t>
      </w:r>
      <w:r>
        <w:rPr>
          <w:rFonts w:hint="eastAsia" w:ascii="楷体" w:hAnsi="楷体" w:eastAsia="楷体"/>
          <w:lang w:eastAsia="zh-CN"/>
        </w:rPr>
        <w:t xml:space="preserve">民以食为天，食以安为先。中国特色社会主义进入新时代，食品安全人们美好生活不可或缺的重要组成部分。可以说，解决食品安全领域不平衡不充分问题的重点任务，就是实施食品安全战略，促进优质供给与美好生活需求相匹配。为了推进食品保健食品欺诈和虚假宣传整治工作向纵深发展，全国食品保健食品欺诈和虚假宣传整治工作领导小组办公室组织编写了《食品保健食品欺诈和虚假宣传整治问答》，从基本常识、生产经营许可、标签标识、特殊食品、进口食品、虚假宣传、欺诈销售及广告审查与监管、非法添加及检测等方面，对整治相关法律法规、规定等进行了系统梳理，便于各地监管部门在整治工作中参考。 </w:t>
      </w:r>
    </w:p>
    <w:p>
      <w:pPr>
        <w:spacing w:line="240" w:lineRule="auto"/>
        <w:ind w:firstLine="440" w:firstLineChars="200"/>
        <w:rPr>
          <w:rFonts w:hint="eastAsia"/>
          <w:lang w:eastAsia="zh-CN"/>
        </w:rPr>
      </w:pPr>
      <w:r>
        <w:rPr>
          <w:rFonts w:hint="eastAsia"/>
          <w:lang w:eastAsia="zh-CN"/>
        </w:rPr>
        <w:t xml:space="preserve">食品安全问题暴露了市场调节的什么弊端?从市场体系和政府经济职能角度，说明应怎样维护食品安全。(9 分) </w:t>
      </w:r>
    </w:p>
    <w:p>
      <w:pPr>
        <w:rPr>
          <w:rFonts w:hint="eastAsia"/>
          <w:lang w:eastAsia="zh-CN"/>
        </w:rPr>
      </w:pPr>
    </w:p>
    <w:p/>
    <w:p/>
    <w:p/>
    <w:p/>
    <w:p/>
    <w:p/>
    <w:p/>
    <w:p/>
    <w:p/>
    <w:p/>
    <w:p/>
    <w:p/>
    <w:p/>
    <w:p/>
    <w:p/>
    <w:p>
      <w:pPr>
        <w:spacing w:after="0" w:line="400" w:lineRule="exact"/>
        <w:jc w:val="center"/>
        <w:rPr>
          <w:rFonts w:hint="eastAsia" w:ascii="宋体" w:hAnsi="宋体" w:eastAsia="宋体"/>
          <w:b/>
          <w:sz w:val="30"/>
          <w:szCs w:val="30"/>
          <w:lang w:eastAsia="zh-CN"/>
        </w:rPr>
      </w:pPr>
      <w:r>
        <w:rPr>
          <w:rFonts w:ascii="宋体" w:hAnsi="宋体" w:eastAsia="宋体"/>
          <w:b/>
          <w:sz w:val="30"/>
          <w:szCs w:val="30"/>
          <w:lang w:eastAsia="zh-CN"/>
        </w:rPr>
        <w:t>高</w:t>
      </w:r>
      <w:r>
        <w:rPr>
          <w:rFonts w:hint="eastAsia" w:ascii="宋体" w:hAnsi="宋体" w:eastAsia="宋体"/>
          <w:b/>
          <w:sz w:val="30"/>
          <w:szCs w:val="30"/>
          <w:lang w:eastAsia="zh-CN"/>
        </w:rPr>
        <w:t>2023级</w:t>
      </w:r>
      <w:r>
        <w:rPr>
          <w:rFonts w:ascii="宋体" w:hAnsi="宋体" w:eastAsia="宋体"/>
          <w:b/>
          <w:sz w:val="30"/>
          <w:szCs w:val="30"/>
          <w:lang w:eastAsia="zh-CN"/>
        </w:rPr>
        <w:t>2020</w:t>
      </w:r>
      <w:r>
        <w:rPr>
          <w:rFonts w:hint="eastAsia" w:ascii="宋体" w:hAnsi="宋体" w:eastAsia="宋体"/>
          <w:b/>
          <w:sz w:val="30"/>
          <w:szCs w:val="30"/>
          <w:lang w:eastAsia="zh-CN"/>
        </w:rPr>
        <w:t>秋五校联盟考试政治试题答案</w:t>
      </w:r>
    </w:p>
    <w:p>
      <w:pPr>
        <w:spacing w:after="0" w:line="400" w:lineRule="exact"/>
        <w:rPr>
          <w:rFonts w:ascii="宋体" w:hAnsi="宋体" w:eastAsia="宋体"/>
          <w:b/>
          <w:sz w:val="24"/>
          <w:szCs w:val="24"/>
          <w:lang w:eastAsia="zh-CN"/>
        </w:rPr>
      </w:pPr>
      <w:r>
        <w:rPr>
          <w:rFonts w:hint="eastAsia" w:ascii="宋体" w:hAnsi="宋体" w:eastAsia="宋体" w:cs="宋体"/>
          <w:b/>
          <w:sz w:val="24"/>
          <w:szCs w:val="24"/>
          <w:lang w:eastAsia="zh-CN"/>
        </w:rPr>
        <w:t>一、单选题</w:t>
      </w:r>
    </w:p>
    <w:p>
      <w:pPr>
        <w:spacing w:after="0" w:line="400" w:lineRule="exact"/>
        <w:ind w:left="720" w:hanging="720" w:hangingChars="300"/>
        <w:jc w:val="both"/>
        <w:rPr>
          <w:rFonts w:hint="eastAsia" w:ascii="宋体" w:hAnsi="宋体" w:eastAsia="宋体" w:cs="Arial"/>
          <w:kern w:val="2"/>
          <w:sz w:val="24"/>
          <w:szCs w:val="24"/>
          <w:lang w:eastAsia="zh-CN" w:bidi="ar-SA"/>
        </w:rPr>
      </w:pPr>
      <w:r>
        <w:rPr>
          <w:rFonts w:ascii="宋体" w:hAnsi="宋体" w:eastAsia="宋体" w:cs="Arial"/>
          <w:kern w:val="2"/>
          <w:sz w:val="24"/>
          <w:szCs w:val="24"/>
          <w:lang w:eastAsia="zh-CN" w:bidi="ar-SA"/>
        </w:rPr>
        <w:t>1</w:t>
      </w:r>
      <w:r>
        <w:rPr>
          <w:rFonts w:hint="eastAsia" w:ascii="宋体" w:hAnsi="宋体" w:eastAsia="宋体" w:cs="Arial"/>
          <w:kern w:val="2"/>
          <w:sz w:val="24"/>
          <w:szCs w:val="24"/>
          <w:lang w:eastAsia="zh-CN" w:bidi="ar-SA"/>
        </w:rPr>
        <w:t>.</w:t>
      </w:r>
      <w:r>
        <w:rPr>
          <w:rFonts w:ascii="宋体" w:hAnsi="宋体" w:eastAsia="宋体" w:cs="Arial"/>
          <w:kern w:val="2"/>
          <w:sz w:val="24"/>
          <w:szCs w:val="24"/>
          <w:lang w:eastAsia="zh-CN" w:bidi="ar-SA"/>
        </w:rPr>
        <w:t>D</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2.A</w:t>
      </w:r>
      <w:r>
        <w:rPr>
          <w:rFonts w:hint="eastAsia" w:ascii="宋体" w:hAnsi="宋体" w:eastAsia="宋体" w:cs="Arial"/>
          <w:kern w:val="2"/>
          <w:sz w:val="24"/>
          <w:szCs w:val="24"/>
          <w:lang w:eastAsia="zh-CN" w:bidi="ar-SA"/>
        </w:rPr>
        <w:t xml:space="preserve">   </w:t>
      </w:r>
      <w:r>
        <w:rPr>
          <w:rFonts w:ascii="宋体" w:hAnsi="宋体" w:eastAsia="宋体" w:cs="宋体"/>
          <w:sz w:val="24"/>
          <w:szCs w:val="24"/>
          <w:lang w:eastAsia="zh-CN" w:bidi="ar-SA"/>
        </w:rPr>
        <w:t>3</w:t>
      </w:r>
      <w:r>
        <w:rPr>
          <w:rFonts w:hint="eastAsia" w:ascii="宋体" w:hAnsi="宋体" w:eastAsia="宋体" w:cs="宋体"/>
          <w:sz w:val="24"/>
          <w:szCs w:val="24"/>
          <w:lang w:eastAsia="zh-CN" w:bidi="ar-SA"/>
        </w:rPr>
        <w:t xml:space="preserve">.C   </w:t>
      </w:r>
      <w:r>
        <w:rPr>
          <w:rFonts w:ascii="宋体" w:hAnsi="宋体" w:eastAsia="宋体" w:cs="宋体"/>
          <w:sz w:val="24"/>
          <w:szCs w:val="24"/>
          <w:lang w:eastAsia="zh-CN"/>
        </w:rPr>
        <w:t>4.D</w:t>
      </w:r>
      <w:r>
        <w:rPr>
          <w:rFonts w:hint="eastAsia" w:ascii="宋体" w:hAnsi="宋体" w:eastAsia="宋体" w:cs="宋体"/>
          <w:sz w:val="24"/>
          <w:szCs w:val="24"/>
          <w:lang w:eastAsia="zh-CN"/>
        </w:rPr>
        <w:t xml:space="preserve">   5.C   6.B  </w:t>
      </w:r>
      <w:r>
        <w:rPr>
          <w:rFonts w:hint="eastAsia" w:ascii="宋体" w:hAnsi="宋体" w:eastAsia="宋体" w:cs="Arial"/>
          <w:kern w:val="2"/>
          <w:sz w:val="24"/>
          <w:szCs w:val="24"/>
          <w:lang w:eastAsia="zh-CN" w:bidi="ar-SA"/>
        </w:rPr>
        <w:t>7.D  8.</w:t>
      </w:r>
      <w:r>
        <w:rPr>
          <w:rFonts w:ascii="宋体" w:hAnsi="宋体" w:eastAsia="宋体" w:cs="Arial"/>
          <w:kern w:val="2"/>
          <w:sz w:val="24"/>
          <w:szCs w:val="24"/>
          <w:lang w:eastAsia="zh-CN" w:bidi="ar-SA"/>
        </w:rPr>
        <w:t>C</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9.A</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10.C</w:t>
      </w:r>
      <w:r>
        <w:rPr>
          <w:rFonts w:hint="eastAsia" w:ascii="宋体" w:hAnsi="宋体" w:eastAsia="宋体" w:cs="Arial"/>
          <w:kern w:val="2"/>
          <w:sz w:val="24"/>
          <w:szCs w:val="24"/>
          <w:lang w:eastAsia="zh-CN" w:bidi="ar-SA"/>
        </w:rPr>
        <w:t xml:space="preserve">  </w:t>
      </w:r>
    </w:p>
    <w:p>
      <w:pPr>
        <w:spacing w:after="0" w:line="400" w:lineRule="exact"/>
        <w:ind w:left="720" w:hanging="720" w:hangingChars="300"/>
        <w:rPr>
          <w:rFonts w:hint="eastAsia"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 xml:space="preserve">11.B  </w:t>
      </w:r>
      <w:r>
        <w:rPr>
          <w:rFonts w:ascii="宋体" w:hAnsi="宋体" w:eastAsia="宋体"/>
          <w:sz w:val="24"/>
          <w:szCs w:val="24"/>
          <w:lang w:eastAsia="zh-CN"/>
        </w:rPr>
        <w:t>12.B</w:t>
      </w:r>
      <w:r>
        <w:rPr>
          <w:rFonts w:hint="eastAsia" w:ascii="宋体" w:hAnsi="宋体" w:eastAsia="宋体"/>
          <w:sz w:val="24"/>
          <w:szCs w:val="24"/>
          <w:lang w:eastAsia="zh-CN"/>
        </w:rPr>
        <w:t xml:space="preserve">  13.C  </w:t>
      </w:r>
      <w:r>
        <w:rPr>
          <w:rFonts w:ascii="宋体" w:hAnsi="宋体" w:eastAsia="宋体" w:cs="Arial"/>
          <w:kern w:val="2"/>
          <w:sz w:val="24"/>
          <w:szCs w:val="24"/>
          <w:lang w:eastAsia="zh-CN" w:bidi="ar-SA"/>
        </w:rPr>
        <w:t>14.D</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15.A</w:t>
      </w:r>
      <w:r>
        <w:rPr>
          <w:rFonts w:hint="eastAsia" w:ascii="宋体" w:hAnsi="宋体" w:eastAsia="宋体" w:cs="Arial"/>
          <w:kern w:val="2"/>
          <w:sz w:val="24"/>
          <w:szCs w:val="24"/>
          <w:lang w:eastAsia="zh-CN" w:bidi="ar-SA"/>
        </w:rPr>
        <w:t xml:space="preserve">  16.</w:t>
      </w:r>
      <w:r>
        <w:rPr>
          <w:rFonts w:ascii="宋体" w:hAnsi="宋体" w:eastAsia="宋体" w:cs="Arial"/>
          <w:kern w:val="2"/>
          <w:sz w:val="24"/>
          <w:szCs w:val="24"/>
          <w:lang w:eastAsia="zh-CN" w:bidi="ar-SA"/>
        </w:rPr>
        <w:t>C</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17</w:t>
      </w:r>
      <w:r>
        <w:rPr>
          <w:rFonts w:hint="eastAsia" w:ascii="宋体" w:hAnsi="宋体" w:eastAsia="宋体" w:cs="Arial"/>
          <w:kern w:val="2"/>
          <w:sz w:val="24"/>
          <w:szCs w:val="24"/>
          <w:lang w:eastAsia="zh-CN" w:bidi="ar-SA"/>
        </w:rPr>
        <w:t>.</w:t>
      </w:r>
      <w:r>
        <w:rPr>
          <w:rFonts w:ascii="宋体" w:hAnsi="宋体" w:eastAsia="宋体" w:cs="Arial"/>
          <w:kern w:val="2"/>
          <w:sz w:val="24"/>
          <w:szCs w:val="24"/>
          <w:lang w:eastAsia="zh-CN" w:bidi="ar-SA"/>
        </w:rPr>
        <w:t>D</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18</w:t>
      </w:r>
      <w:r>
        <w:rPr>
          <w:rFonts w:hint="eastAsia" w:ascii="宋体" w:hAnsi="宋体" w:eastAsia="宋体" w:cs="Arial"/>
          <w:kern w:val="2"/>
          <w:sz w:val="24"/>
          <w:szCs w:val="24"/>
          <w:lang w:eastAsia="zh-CN" w:bidi="ar-SA"/>
        </w:rPr>
        <w:t xml:space="preserve">.C  19.C  20.B  </w:t>
      </w:r>
    </w:p>
    <w:p>
      <w:pPr>
        <w:spacing w:after="0" w:line="400" w:lineRule="exact"/>
        <w:ind w:left="720" w:hanging="720" w:hangingChars="300"/>
        <w:rPr>
          <w:rFonts w:hint="eastAsia"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 xml:space="preserve">21.A  22.A  </w:t>
      </w:r>
      <w:r>
        <w:rPr>
          <w:rFonts w:ascii="宋体" w:hAnsi="宋体" w:eastAsia="宋体" w:cs="Arial"/>
          <w:kern w:val="2"/>
          <w:sz w:val="24"/>
          <w:szCs w:val="24"/>
          <w:lang w:eastAsia="zh-CN" w:bidi="ar-SA"/>
        </w:rPr>
        <w:t>2</w:t>
      </w:r>
      <w:r>
        <w:rPr>
          <w:rFonts w:hint="eastAsia" w:ascii="宋体" w:hAnsi="宋体" w:eastAsia="宋体" w:cs="Arial"/>
          <w:kern w:val="2"/>
          <w:sz w:val="24"/>
          <w:szCs w:val="24"/>
          <w:lang w:eastAsia="zh-CN" w:bidi="ar-SA"/>
        </w:rPr>
        <w:t>3.</w:t>
      </w:r>
      <w:r>
        <w:rPr>
          <w:rFonts w:ascii="宋体" w:hAnsi="宋体" w:eastAsia="宋体" w:cs="Arial"/>
          <w:kern w:val="2"/>
          <w:sz w:val="24"/>
          <w:szCs w:val="24"/>
          <w:lang w:eastAsia="zh-CN" w:bidi="ar-SA"/>
        </w:rPr>
        <w:t>A</w:t>
      </w:r>
      <w:r>
        <w:rPr>
          <w:rFonts w:hint="eastAsia" w:ascii="宋体" w:hAnsi="宋体" w:eastAsia="宋体" w:cs="Arial"/>
          <w:kern w:val="2"/>
          <w:sz w:val="24"/>
          <w:szCs w:val="24"/>
          <w:lang w:eastAsia="zh-CN" w:bidi="ar-SA"/>
        </w:rPr>
        <w:t xml:space="preserve">   24.C    </w:t>
      </w:r>
      <w:r>
        <w:rPr>
          <w:rFonts w:ascii="宋体" w:hAnsi="宋体" w:eastAsia="宋体" w:cs="Arial"/>
          <w:kern w:val="2"/>
          <w:sz w:val="24"/>
          <w:szCs w:val="24"/>
          <w:lang w:eastAsia="zh-CN" w:bidi="ar-SA"/>
        </w:rPr>
        <w:t>25.</w:t>
      </w:r>
      <w:r>
        <w:rPr>
          <w:rFonts w:hint="eastAsia" w:ascii="宋体" w:hAnsi="宋体" w:eastAsia="宋体" w:cs="Arial"/>
          <w:kern w:val="2"/>
          <w:sz w:val="24"/>
          <w:szCs w:val="24"/>
          <w:lang w:eastAsia="zh-CN" w:bidi="ar-SA"/>
        </w:rPr>
        <w:t>D  26.C   27.C    28.</w:t>
      </w:r>
      <w:r>
        <w:rPr>
          <w:rFonts w:ascii="宋体" w:hAnsi="宋体" w:eastAsia="宋体" w:cs="Arial"/>
          <w:kern w:val="2"/>
          <w:sz w:val="24"/>
          <w:szCs w:val="24"/>
          <w:lang w:eastAsia="zh-CN" w:bidi="ar-SA"/>
        </w:rPr>
        <w:t>D</w:t>
      </w:r>
      <w:r>
        <w:rPr>
          <w:rFonts w:hint="eastAsia" w:ascii="宋体" w:hAnsi="宋体" w:eastAsia="宋体" w:cs="Arial"/>
          <w:kern w:val="2"/>
          <w:sz w:val="24"/>
          <w:szCs w:val="24"/>
          <w:lang w:eastAsia="zh-CN" w:bidi="ar-SA"/>
        </w:rPr>
        <w:t xml:space="preserve">    29.</w:t>
      </w:r>
      <w:r>
        <w:rPr>
          <w:rFonts w:ascii="宋体" w:hAnsi="宋体" w:eastAsia="宋体" w:cs="Arial"/>
          <w:kern w:val="2"/>
          <w:sz w:val="24"/>
          <w:szCs w:val="24"/>
          <w:lang w:eastAsia="zh-CN" w:bidi="ar-SA"/>
        </w:rPr>
        <w:t>A</w:t>
      </w:r>
      <w:r>
        <w:rPr>
          <w:rFonts w:hint="eastAsia" w:ascii="宋体" w:hAnsi="宋体" w:eastAsia="宋体" w:cs="Arial"/>
          <w:kern w:val="2"/>
          <w:sz w:val="24"/>
          <w:szCs w:val="24"/>
          <w:lang w:eastAsia="zh-CN" w:bidi="ar-SA"/>
        </w:rPr>
        <w:t xml:space="preserve">   30.B  </w:t>
      </w:r>
    </w:p>
    <w:p>
      <w:pPr>
        <w:spacing w:after="0" w:line="400" w:lineRule="exact"/>
        <w:rPr>
          <w:rFonts w:hint="eastAsia" w:ascii="宋体" w:hAnsi="宋体" w:eastAsia="宋体"/>
          <w:b/>
          <w:sz w:val="24"/>
          <w:szCs w:val="24"/>
          <w:lang w:eastAsia="zh-CN"/>
        </w:rPr>
      </w:pPr>
      <w:r>
        <w:rPr>
          <w:rFonts w:hint="eastAsia" w:ascii="宋体" w:hAnsi="宋体" w:eastAsia="宋体" w:cs="宋体"/>
          <w:b/>
          <w:sz w:val="24"/>
          <w:szCs w:val="24"/>
          <w:lang w:eastAsia="zh-CN"/>
        </w:rPr>
        <w:t>二、非选择题</w:t>
      </w:r>
    </w:p>
    <w:p>
      <w:pPr>
        <w:spacing w:after="0" w:line="400" w:lineRule="exact"/>
        <w:ind w:left="480" w:hanging="480" w:hangingChars="200"/>
        <w:jc w:val="both"/>
        <w:rPr>
          <w:rFonts w:hint="eastAsia"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 xml:space="preserve">31. </w:t>
      </w:r>
      <w:r>
        <w:rPr>
          <w:rFonts w:hint="eastAsia" w:ascii="宋体" w:hAnsi="宋体" w:eastAsia="宋体" w:cs="Arial"/>
          <w:kern w:val="2"/>
          <w:sz w:val="24"/>
          <w:szCs w:val="24"/>
          <w:lang w:eastAsia="zh-CN"/>
        </w:rPr>
        <w:t>①资本主义基本矛盾是生产社会化和生产资料资本主义私人占有之间的矛盾，是生产力与生产关系之间旳矛盾在资本主义社会旳体现，是资本主义社会一切矛盾和冲突的总根源。（3分</w:t>
      </w:r>
      <w:r>
        <w:rPr>
          <w:rFonts w:ascii="宋体" w:hAnsi="宋体" w:eastAsia="宋体" w:cs="Arial"/>
          <w:kern w:val="2"/>
          <w:sz w:val="24"/>
          <w:szCs w:val="24"/>
          <w:lang w:eastAsia="zh-CN"/>
        </w:rPr>
        <w:t>）</w:t>
      </w:r>
      <w:r>
        <w:rPr>
          <w:rFonts w:hint="eastAsia" w:ascii="宋体" w:hAnsi="宋体" w:eastAsia="宋体" w:cs="Arial"/>
          <w:kern w:val="2"/>
          <w:sz w:val="24"/>
          <w:szCs w:val="24"/>
          <w:lang w:eastAsia="zh-CN"/>
        </w:rPr>
        <w:t>②资本主义社会的基本矛盾在阶级关系上表现为无产阶级和资产阶级的对立。（2分）资本主义基本矛盾的发展，贯穿于资本主义生产的始终，决定着资本主义的命运。生产社会化的程度越高，资本、生产资料、劳动产品就越来越集中在少数资本家的手里，资本主义基本矛盾的尖锐化就越不可避免。（2分）③资本主义终究要被社会主义所取代。虽然这是一个漫长的过程，但这是历史发展的必然趋势。（1分）</w:t>
      </w:r>
    </w:p>
    <w:p>
      <w:pPr>
        <w:spacing w:after="0" w:line="400" w:lineRule="exact"/>
        <w:rPr>
          <w:rFonts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32. ①坚持全面依法治国（2分）</w:t>
      </w:r>
    </w:p>
    <w:p>
      <w:pPr>
        <w:spacing w:after="0" w:line="400" w:lineRule="exact"/>
        <w:ind w:firstLine="480" w:firstLineChars="200"/>
        <w:rPr>
          <w:rFonts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②坚持全面深化改革</w:t>
      </w:r>
      <w:bookmarkStart w:id="0" w:name="_GoBack"/>
      <w:bookmarkEnd w:id="0"/>
      <w:r>
        <w:rPr>
          <w:rFonts w:hint="eastAsia" w:ascii="宋体" w:hAnsi="宋体" w:eastAsia="宋体" w:cs="Arial"/>
          <w:kern w:val="2"/>
          <w:sz w:val="24"/>
          <w:szCs w:val="24"/>
          <w:lang w:eastAsia="zh-CN" w:bidi="ar-SA"/>
        </w:rPr>
        <w:t>（2分）</w:t>
      </w:r>
    </w:p>
    <w:p>
      <w:pPr>
        <w:spacing w:after="0" w:line="400" w:lineRule="exact"/>
        <w:ind w:firstLine="480" w:firstLineChars="200"/>
        <w:rPr>
          <w:rFonts w:hint="eastAsia"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③坚持以人民为中心（2分）</w:t>
      </w:r>
    </w:p>
    <w:p>
      <w:pPr>
        <w:spacing w:after="0" w:line="400" w:lineRule="exact"/>
        <w:ind w:left="440" w:leftChars="200" w:firstLine="482" w:firstLineChars="200"/>
        <w:rPr>
          <w:rFonts w:hint="eastAsia" w:ascii="宋体" w:hAnsi="宋体" w:eastAsia="宋体" w:cs="Arial"/>
          <w:kern w:val="2"/>
          <w:sz w:val="24"/>
          <w:szCs w:val="24"/>
          <w:lang w:eastAsia="zh-CN" w:bidi="ar-SA"/>
        </w:rPr>
      </w:pPr>
      <w:r>
        <w:rPr>
          <w:rFonts w:hint="eastAsia" w:ascii="宋体" w:hAnsi="宋体" w:eastAsia="宋体" w:cs="宋体"/>
          <w:b/>
          <w:sz w:val="24"/>
          <w:szCs w:val="24"/>
          <w:lang w:eastAsia="zh-CN"/>
        </w:rPr>
        <w:t>解析：</w:t>
      </w:r>
      <w:r>
        <w:rPr>
          <w:rFonts w:hint="eastAsia" w:ascii="宋体" w:hAnsi="宋体" w:eastAsia="宋体" w:cs="宋体"/>
          <w:sz w:val="24"/>
          <w:szCs w:val="24"/>
          <w:lang w:eastAsia="zh-CN"/>
        </w:rPr>
        <w:t>习近平总书记用典的语句体现了习近平新时代中国特色社会主义思想哪些内容，属于体现类试题。结合材料，“</w:t>
      </w:r>
      <w:r>
        <w:rPr>
          <w:rFonts w:ascii="宋体" w:hAnsi="宋体" w:eastAsia="宋体" w:cs="宋体"/>
          <w:sz w:val="24"/>
          <w:szCs w:val="24"/>
          <w:lang w:eastAsia="zh-CN"/>
        </w:rPr>
        <w:t>国皆有</w:t>
      </w:r>
      <w:r>
        <w:rPr>
          <w:rFonts w:ascii="宋体" w:hAnsi="宋体" w:eastAsia="宋体" w:cs="Arial"/>
          <w:kern w:val="2"/>
          <w:sz w:val="24"/>
          <w:szCs w:val="24"/>
          <w:lang w:eastAsia="zh-CN" w:bidi="ar-SA"/>
        </w:rPr>
        <w:t>法，而无使法必行之法</w:t>
      </w:r>
      <w:r>
        <w:rPr>
          <w:rFonts w:hint="eastAsia" w:ascii="宋体" w:hAnsi="宋体" w:eastAsia="宋体" w:cs="Arial"/>
          <w:kern w:val="2"/>
          <w:sz w:val="24"/>
          <w:szCs w:val="24"/>
          <w:lang w:eastAsia="zh-CN" w:bidi="ar-SA"/>
        </w:rPr>
        <w:t>”意思是国家都是有法律的，但是没有能保证这些法律一定得到遵循的法，体现了要坚持全面依法治国；“穷则变，变则通，通则久”</w:t>
      </w:r>
      <w:r>
        <w:rPr>
          <w:rFonts w:hint="eastAsia" w:ascii="宋体" w:hAnsi="宋体" w:eastAsia="宋体" w:cs="宋体"/>
          <w:sz w:val="24"/>
          <w:lang w:eastAsia="zh-CN"/>
        </w:rPr>
        <w:t>指</w:t>
      </w:r>
      <w:r>
        <w:rPr>
          <w:rFonts w:hint="eastAsia" w:ascii="宋体" w:hAnsi="宋体" w:eastAsia="宋体" w:cs="Arial"/>
          <w:kern w:val="2"/>
          <w:sz w:val="24"/>
          <w:szCs w:val="24"/>
          <w:lang w:eastAsia="zh-CN" w:bidi="ar-SA"/>
        </w:rPr>
        <w:t>万事万物发展到一定阶段，会遇到瓶颈，原先曾经有利的条件也会成为进一步发展的障碍，这时要主动调整、主动变化，在调整和变化中寻求到新的发展路径，通过不断的动态调整，以保证工作、事业能够稳定持续地发展，体现了坚持全面深化改革。</w:t>
      </w:r>
      <w:r>
        <w:rPr>
          <w:rFonts w:ascii="宋体" w:hAnsi="宋体" w:eastAsia="宋体" w:cs="Arial"/>
          <w:kern w:val="2"/>
          <w:sz w:val="24"/>
          <w:szCs w:val="24"/>
          <w:lang w:eastAsia="zh-CN" w:bidi="ar-SA"/>
        </w:rPr>
        <w:t>“</w:t>
      </w:r>
      <w:r>
        <w:rPr>
          <w:rFonts w:hint="eastAsia" w:ascii="宋体" w:hAnsi="宋体" w:eastAsia="宋体" w:cs="Arial"/>
          <w:kern w:val="2"/>
          <w:sz w:val="24"/>
          <w:szCs w:val="24"/>
          <w:lang w:eastAsia="zh-CN" w:bidi="ar-SA"/>
        </w:rPr>
        <w:t>以百姓心为心”以天下百姓的意志为意志，体现了坚持以人民为中心的思想。</w:t>
      </w:r>
    </w:p>
    <w:p>
      <w:pPr>
        <w:spacing w:after="0" w:line="400" w:lineRule="exact"/>
        <w:ind w:left="480" w:hanging="480" w:hangingChars="200"/>
        <w:rPr>
          <w:rFonts w:hint="eastAsia" w:ascii="宋体" w:hAnsi="宋体" w:eastAsia="宋体" w:cs="Arial"/>
          <w:kern w:val="2"/>
          <w:sz w:val="24"/>
          <w:szCs w:val="24"/>
          <w:lang w:eastAsia="zh-CN" w:bidi="ar-SA"/>
        </w:rPr>
      </w:pPr>
      <w:r>
        <w:rPr>
          <w:rFonts w:ascii="宋体" w:hAnsi="宋体" w:eastAsia="宋体" w:cs="Arial"/>
          <w:kern w:val="2"/>
          <w:sz w:val="24"/>
          <w:szCs w:val="24"/>
          <w:lang w:eastAsia="zh-CN" w:bidi="ar-SA"/>
        </w:rPr>
        <w:t>3</w:t>
      </w:r>
      <w:r>
        <w:rPr>
          <w:rFonts w:hint="eastAsia" w:ascii="宋体" w:hAnsi="宋体" w:eastAsia="宋体" w:cs="Arial"/>
          <w:kern w:val="2"/>
          <w:sz w:val="24"/>
          <w:szCs w:val="24"/>
          <w:lang w:eastAsia="zh-CN" w:bidi="ar-SA"/>
        </w:rPr>
        <w:t>3</w:t>
      </w:r>
      <w:r>
        <w:rPr>
          <w:rFonts w:ascii="宋体" w:hAnsi="宋体" w:eastAsia="宋体" w:cs="Arial"/>
          <w:kern w:val="2"/>
          <w:sz w:val="24"/>
          <w:szCs w:val="24"/>
          <w:lang w:eastAsia="zh-CN" w:bidi="ar-SA"/>
        </w:rPr>
        <w:t>.</w:t>
      </w:r>
      <w:r>
        <w:rPr>
          <w:rFonts w:hint="eastAsia" w:ascii="宋体" w:hAnsi="宋体" w:eastAsia="宋体" w:cs="Arial"/>
          <w:kern w:val="2"/>
          <w:sz w:val="24"/>
          <w:szCs w:val="24"/>
          <w:lang w:eastAsia="zh-CN" w:bidi="ar-SA"/>
        </w:rPr>
        <w:t xml:space="preserve"> </w:t>
      </w:r>
      <w:r>
        <w:rPr>
          <w:rFonts w:ascii="宋体" w:hAnsi="宋体" w:eastAsia="宋体" w:cs="Arial"/>
          <w:kern w:val="2"/>
          <w:sz w:val="24"/>
          <w:szCs w:val="24"/>
          <w:lang w:eastAsia="zh-CN" w:bidi="ar-SA"/>
        </w:rPr>
        <w:t>①要以解放和发展社会生产力为标准，以提高国有资本效率、增强国有企业活力为中心，全面推进依法治企，加强和改进党对国有企业的领导,做强做优做大国有资本,不断增强国有经济竞争力、创新力、控制力、影响力、抗风险能力。</w:t>
      </w:r>
      <w:r>
        <w:rPr>
          <w:rFonts w:hint="eastAsia" w:ascii="宋体" w:hAnsi="宋体" w:eastAsia="宋体" w:cs="Arial"/>
          <w:kern w:val="2"/>
          <w:sz w:val="24"/>
          <w:szCs w:val="24"/>
          <w:lang w:eastAsia="zh-CN" w:bidi="ar-SA"/>
        </w:rPr>
        <w:t>（3分）</w:t>
      </w:r>
      <w:r>
        <w:rPr>
          <w:rFonts w:ascii="宋体" w:hAnsi="宋体" w:eastAsia="宋体" w:cs="Arial"/>
          <w:kern w:val="2"/>
          <w:sz w:val="24"/>
          <w:szCs w:val="24"/>
          <w:lang w:eastAsia="zh-CN" w:bidi="ar-SA"/>
        </w:rPr>
        <w:t>②要推进国有经济布局优化和结构调整。推动国有资本更多投向关系国计民生的重要领域和关系国家经济命脉、科技、国防、安全等领域,服务国家战略国标，重点提供公共服务发展重要前瞻性战略性产业、保护生态环境、支持科技步、保障国家安全。</w:t>
      </w:r>
      <w:r>
        <w:rPr>
          <w:rFonts w:hint="eastAsia" w:ascii="宋体" w:hAnsi="宋体" w:eastAsia="宋体" w:cs="Arial"/>
          <w:kern w:val="2"/>
          <w:sz w:val="24"/>
          <w:szCs w:val="24"/>
          <w:lang w:eastAsia="zh-CN" w:bidi="ar-SA"/>
        </w:rPr>
        <w:t>（3分）</w:t>
      </w:r>
      <w:r>
        <w:rPr>
          <w:rFonts w:ascii="宋体" w:hAnsi="宋体" w:eastAsia="宋体" w:cs="Arial"/>
          <w:kern w:val="2"/>
          <w:sz w:val="24"/>
          <w:szCs w:val="24"/>
          <w:lang w:eastAsia="zh-CN" w:bidi="ar-SA"/>
        </w:rPr>
        <w:t>③要探索公有制多种实现形式</w:t>
      </w:r>
      <w:r>
        <w:rPr>
          <w:rFonts w:hint="eastAsia" w:ascii="宋体" w:hAnsi="宋体" w:eastAsia="宋体" w:cs="Arial"/>
          <w:kern w:val="2"/>
          <w:sz w:val="24"/>
          <w:szCs w:val="24"/>
          <w:lang w:eastAsia="zh-CN" w:bidi="ar-SA"/>
        </w:rPr>
        <w:t>，要发展</w:t>
      </w:r>
      <w:r>
        <w:rPr>
          <w:rFonts w:ascii="宋体" w:hAnsi="宋体" w:eastAsia="宋体" w:cs="Arial"/>
          <w:kern w:val="2"/>
          <w:sz w:val="24"/>
          <w:szCs w:val="24"/>
          <w:lang w:eastAsia="zh-CN" w:bidi="ar-SA"/>
        </w:rPr>
        <w:t>国有资本、集体资本、非公有资本等交叉持股</w:t>
      </w:r>
      <w:r>
        <w:rPr>
          <w:rFonts w:hint="eastAsia" w:ascii="宋体" w:hAnsi="宋体" w:eastAsia="宋体" w:cs="Arial"/>
          <w:kern w:val="2"/>
          <w:sz w:val="24"/>
          <w:szCs w:val="24"/>
          <w:lang w:eastAsia="zh-CN" w:bidi="ar-SA"/>
        </w:rPr>
        <w:t>,</w:t>
      </w:r>
      <w:r>
        <w:rPr>
          <w:rFonts w:ascii="宋体" w:hAnsi="宋体" w:eastAsia="宋体" w:cs="Arial"/>
          <w:kern w:val="2"/>
          <w:sz w:val="24"/>
          <w:szCs w:val="24"/>
          <w:lang w:eastAsia="zh-CN" w:bidi="ar-SA"/>
        </w:rPr>
        <w:t>相互融合的混合所有制经济，积极稳妥推进国有企业混合所有制改革</w:t>
      </w:r>
      <w:r>
        <w:rPr>
          <w:rFonts w:hint="eastAsia" w:ascii="宋体" w:hAnsi="宋体" w:eastAsia="宋体" w:cs="Arial"/>
          <w:kern w:val="2"/>
          <w:sz w:val="24"/>
          <w:szCs w:val="24"/>
          <w:lang w:eastAsia="zh-CN" w:bidi="ar-SA"/>
        </w:rPr>
        <w:t>，</w:t>
      </w:r>
      <w:r>
        <w:rPr>
          <w:rFonts w:ascii="宋体" w:hAnsi="宋体" w:eastAsia="宋体" w:cs="Arial"/>
          <w:kern w:val="2"/>
          <w:sz w:val="24"/>
          <w:szCs w:val="24"/>
          <w:lang w:eastAsia="zh-CN" w:bidi="ar-SA"/>
        </w:rPr>
        <w:t>规范有序发展混合所有制经济。</w:t>
      </w:r>
      <w:r>
        <w:rPr>
          <w:rFonts w:hint="eastAsia" w:ascii="宋体" w:hAnsi="宋体" w:eastAsia="宋体" w:cs="Arial"/>
          <w:kern w:val="2"/>
          <w:sz w:val="24"/>
          <w:szCs w:val="24"/>
          <w:lang w:eastAsia="zh-CN" w:bidi="ar-SA"/>
        </w:rPr>
        <w:t>（3分）</w:t>
      </w:r>
    </w:p>
    <w:p>
      <w:pPr>
        <w:spacing w:after="0" w:line="400" w:lineRule="exact"/>
        <w:ind w:left="480" w:hanging="480" w:hangingChars="200"/>
        <w:rPr>
          <w:rFonts w:hint="eastAsia" w:ascii="宋体" w:hAnsi="宋体" w:eastAsia="宋体" w:cs="Arial"/>
          <w:kern w:val="2"/>
          <w:sz w:val="24"/>
          <w:szCs w:val="24"/>
          <w:lang w:eastAsia="zh-CN"/>
        </w:rPr>
      </w:pPr>
      <w:r>
        <w:rPr>
          <w:rFonts w:hint="eastAsia" w:ascii="宋体" w:hAnsi="宋体" w:eastAsia="宋体" w:cs="Arial"/>
          <w:kern w:val="2"/>
          <w:sz w:val="24"/>
          <w:szCs w:val="24"/>
          <w:lang w:eastAsia="zh-CN" w:bidi="ar-SA"/>
        </w:rPr>
        <w:t xml:space="preserve">34. </w:t>
      </w:r>
      <w:r>
        <w:rPr>
          <w:rFonts w:ascii="宋体" w:hAnsi="宋体" w:eastAsia="宋体" w:cs="Arial"/>
          <w:kern w:val="2"/>
          <w:sz w:val="24"/>
          <w:szCs w:val="24"/>
          <w:lang w:eastAsia="zh-CN" w:bidi="ar-SA"/>
        </w:rPr>
        <w:t>①</w:t>
      </w:r>
      <w:r>
        <w:rPr>
          <w:rFonts w:hint="eastAsia" w:ascii="宋体" w:hAnsi="宋体" w:eastAsia="宋体" w:cs="宋体"/>
          <w:sz w:val="24"/>
          <w:szCs w:val="24"/>
          <w:lang w:eastAsia="zh-CN"/>
        </w:rPr>
        <w:t>以公有制为主体，多种所有制经济共同发展是我国现阶段的基本经济制度，非公有制经济是我国社会主义市场经济的重要组成部分。（2分）</w:t>
      </w:r>
      <w:r>
        <w:rPr>
          <w:rFonts w:ascii="宋体" w:hAnsi="宋体" w:eastAsia="宋体" w:cs="Arial"/>
          <w:kern w:val="2"/>
          <w:sz w:val="24"/>
          <w:szCs w:val="24"/>
          <w:lang w:eastAsia="zh-CN" w:bidi="ar-SA"/>
        </w:rPr>
        <w:t>②</w:t>
      </w:r>
      <w:r>
        <w:rPr>
          <w:rFonts w:hint="eastAsia" w:ascii="宋体" w:hAnsi="宋体" w:eastAsia="宋体" w:cs="宋体"/>
          <w:sz w:val="24"/>
          <w:szCs w:val="24"/>
          <w:lang w:eastAsia="zh-CN"/>
        </w:rPr>
        <w:t>重视民营经济发展有利于激发非公制经济的活力和创造力</w:t>
      </w:r>
      <w:r>
        <w:rPr>
          <w:rFonts w:ascii="宋体" w:hAnsi="宋体" w:eastAsia="宋体" w:cs="宋体"/>
          <w:sz w:val="24"/>
          <w:szCs w:val="24"/>
          <w:lang w:eastAsia="zh-CN"/>
        </w:rPr>
        <w:t>,</w:t>
      </w:r>
      <w:r>
        <w:rPr>
          <w:rFonts w:hint="eastAsia" w:ascii="宋体" w:hAnsi="宋体" w:eastAsia="宋体" w:cs="宋体"/>
          <w:sz w:val="24"/>
          <w:szCs w:val="24"/>
          <w:lang w:eastAsia="zh-CN"/>
        </w:rPr>
        <w:t>有利于扩大就业</w:t>
      </w:r>
      <w:r>
        <w:rPr>
          <w:rFonts w:ascii="宋体" w:hAnsi="宋体" w:eastAsia="宋体" w:cs="宋体"/>
          <w:sz w:val="24"/>
          <w:szCs w:val="24"/>
          <w:lang w:eastAsia="zh-CN"/>
        </w:rPr>
        <w:t>,</w:t>
      </w:r>
      <w:r>
        <w:rPr>
          <w:rFonts w:hint="eastAsia" w:ascii="宋体" w:hAnsi="宋体" w:eastAsia="宋体" w:cs="宋体"/>
          <w:sz w:val="24"/>
          <w:szCs w:val="24"/>
          <w:lang w:eastAsia="zh-CN"/>
        </w:rPr>
        <w:t>促进创新</w:t>
      </w:r>
      <w:r>
        <w:rPr>
          <w:rFonts w:ascii="宋体" w:hAnsi="宋体" w:eastAsia="宋体" w:cs="宋体"/>
          <w:sz w:val="24"/>
          <w:szCs w:val="24"/>
          <w:lang w:eastAsia="zh-CN"/>
        </w:rPr>
        <w:t>,</w:t>
      </w:r>
      <w:r>
        <w:rPr>
          <w:rFonts w:hint="eastAsia" w:ascii="宋体" w:hAnsi="宋体" w:eastAsia="宋体" w:cs="宋体"/>
          <w:sz w:val="24"/>
          <w:szCs w:val="24"/>
          <w:lang w:eastAsia="zh-CN"/>
        </w:rPr>
        <w:t>增加税收</w:t>
      </w:r>
      <w:r>
        <w:rPr>
          <w:rFonts w:ascii="宋体" w:hAnsi="宋体" w:eastAsia="宋体" w:cs="宋体"/>
          <w:sz w:val="24"/>
          <w:szCs w:val="24"/>
          <w:lang w:eastAsia="zh-CN"/>
        </w:rPr>
        <w:t>,</w:t>
      </w:r>
      <w:r>
        <w:rPr>
          <w:rFonts w:hint="eastAsia" w:ascii="宋体" w:hAnsi="宋体" w:eastAsia="宋体" w:cs="宋体"/>
          <w:sz w:val="24"/>
          <w:szCs w:val="24"/>
          <w:lang w:eastAsia="zh-CN"/>
        </w:rPr>
        <w:t>促进我国经济的发展。（4分）</w:t>
      </w:r>
      <w:r>
        <w:rPr>
          <w:rFonts w:ascii="宋体" w:hAnsi="宋体" w:eastAsia="宋体" w:cs="Arial"/>
          <w:kern w:val="2"/>
          <w:sz w:val="24"/>
          <w:szCs w:val="24"/>
          <w:lang w:eastAsia="zh-CN" w:bidi="ar-SA"/>
        </w:rPr>
        <w:t>③</w:t>
      </w:r>
      <w:r>
        <w:rPr>
          <w:rFonts w:hint="eastAsia" w:ascii="宋体" w:hAnsi="宋体" w:eastAsia="宋体" w:cs="宋体"/>
          <w:sz w:val="24"/>
          <w:szCs w:val="24"/>
          <w:lang w:eastAsia="zh-CN"/>
        </w:rPr>
        <w:t>关注民企的融资难和融资贵问题</w:t>
      </w:r>
      <w:r>
        <w:rPr>
          <w:rFonts w:ascii="宋体" w:hAnsi="宋体" w:eastAsia="宋体" w:cs="宋体"/>
          <w:sz w:val="24"/>
          <w:szCs w:val="24"/>
          <w:lang w:eastAsia="zh-CN"/>
        </w:rPr>
        <w:t>,</w:t>
      </w:r>
      <w:r>
        <w:rPr>
          <w:rFonts w:hint="eastAsia" w:ascii="宋体" w:hAnsi="宋体" w:eastAsia="宋体" w:cs="宋体"/>
          <w:sz w:val="24"/>
          <w:szCs w:val="24"/>
          <w:lang w:eastAsia="zh-CN"/>
        </w:rPr>
        <w:t>有利于中小企业减轻负担</w:t>
      </w:r>
      <w:r>
        <w:rPr>
          <w:rFonts w:ascii="宋体" w:hAnsi="宋体" w:eastAsia="宋体" w:cs="宋体"/>
          <w:sz w:val="24"/>
          <w:szCs w:val="24"/>
          <w:lang w:eastAsia="zh-CN"/>
        </w:rPr>
        <w:t>,</w:t>
      </w:r>
      <w:r>
        <w:rPr>
          <w:rFonts w:hint="eastAsia" w:ascii="宋体" w:hAnsi="宋体" w:eastAsia="宋体" w:cs="宋体"/>
          <w:sz w:val="24"/>
          <w:szCs w:val="24"/>
          <w:lang w:eastAsia="zh-CN"/>
        </w:rPr>
        <w:t>依法平等使用生产要素</w:t>
      </w:r>
      <w:r>
        <w:rPr>
          <w:rFonts w:ascii="宋体" w:hAnsi="宋体" w:eastAsia="宋体" w:cs="宋体"/>
          <w:sz w:val="24"/>
          <w:szCs w:val="24"/>
          <w:lang w:eastAsia="zh-CN"/>
        </w:rPr>
        <w:t>,</w:t>
      </w:r>
      <w:r>
        <w:rPr>
          <w:rFonts w:hint="eastAsia" w:ascii="宋体" w:hAnsi="宋体" w:eastAsia="宋体" w:cs="宋体"/>
          <w:sz w:val="24"/>
          <w:szCs w:val="24"/>
          <w:lang w:eastAsia="zh-CN"/>
        </w:rPr>
        <w:t>公平参与市场竞争，提高中小企业的竞争（2分）</w:t>
      </w:r>
    </w:p>
    <w:p>
      <w:pPr>
        <w:spacing w:after="0" w:line="400" w:lineRule="exact"/>
        <w:ind w:left="480" w:hanging="480" w:hangingChars="200"/>
        <w:rPr>
          <w:rFonts w:hint="eastAsia" w:ascii="宋体" w:hAnsi="宋体" w:eastAsia="宋体" w:cs="Arial"/>
          <w:kern w:val="2"/>
          <w:sz w:val="24"/>
          <w:szCs w:val="24"/>
          <w:lang w:eastAsia="zh-CN" w:bidi="ar-SA"/>
        </w:rPr>
      </w:pPr>
      <w:r>
        <w:rPr>
          <w:rFonts w:hint="eastAsia" w:ascii="宋体" w:hAnsi="宋体" w:eastAsia="宋体" w:cs="Arial"/>
          <w:kern w:val="2"/>
          <w:sz w:val="24"/>
          <w:szCs w:val="24"/>
          <w:lang w:eastAsia="zh-CN" w:bidi="ar-SA"/>
        </w:rPr>
        <w:t>35. 自发性。在市场经济中，为了自身不正当利益和眼前利益，生产经营者可能会损害社会的公共利益和长远利益，甚至可能会损害国家利益。（2分）</w:t>
      </w:r>
    </w:p>
    <w:p>
      <w:pPr>
        <w:spacing w:after="0" w:line="400" w:lineRule="exact"/>
        <w:ind w:left="440" w:leftChars="200"/>
        <w:rPr>
          <w:rFonts w:hint="eastAsia" w:ascii="宋体" w:hAnsi="宋体" w:eastAsia="宋体" w:cs="宋体"/>
          <w:sz w:val="24"/>
          <w:szCs w:val="24"/>
          <w:lang w:eastAsia="zh-CN"/>
        </w:rPr>
      </w:pPr>
      <w:r>
        <w:rPr>
          <w:rFonts w:hint="eastAsia" w:ascii="宋体" w:hAnsi="宋体" w:eastAsia="宋体" w:cs="Arial"/>
          <w:kern w:val="2"/>
          <w:sz w:val="24"/>
          <w:szCs w:val="24"/>
          <w:lang w:eastAsia="zh-CN" w:bidi="ar-SA"/>
        </w:rPr>
        <w:t>①要加快形成企业自主经营公平竞争，消费者自由选择、自主消费，商品和要素自由流动平等交换的现代市场体系，提高资源配置效率和公平性。（2分）②要建立公平开放透明的市场规则，实行统一的市场准入制度、统一的市场监管，反对地方保护，反对垄断和不正当竞争；要建立健全社会征信体系褒扬诚信，惩戒失信；要健全优胜劣汰市场化退出机制，实现市场准人畅通市场开放有序市场竞争充分市场秩序规范。（3分）③政府通过加强市场监管，规范市场秩序保障公平竞争，弥补市场缺陷。（2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53D41"/>
    <w:rsid w:val="31AA4503"/>
    <w:rsid w:val="75153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2021-01-02T01:31:00Z</dcterms:created>
  <dc:creator>Administrator</dc:creator>
  <cp:lastModifiedBy>Administrator</cp:lastModifiedBy>
  <dcterms:modified xsi:type="dcterms:W3CDTF">2021-01-12T09:21:04Z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