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ascii="宋体" w:hAnsi="宋体" w:eastAsia="宋体" w:cs="宋体"/>
          <w:b/>
          <w:sz w:val="32"/>
        </w:rPr>
        <w:t>重庆市</w:t>
      </w:r>
      <w:r>
        <w:rPr>
          <w:rFonts w:ascii="Times New Roman" w:hAnsi="Times New Roman" w:eastAsia="Times New Roman" w:cs="Times New Roman"/>
          <w:b/>
          <w:sz w:val="32"/>
        </w:rPr>
        <w:t>2021-2022</w:t>
      </w:r>
      <w:r>
        <w:rPr>
          <w:rFonts w:ascii="宋体" w:hAnsi="宋体" w:eastAsia="宋体" w:cs="宋体"/>
          <w:b/>
          <w:sz w:val="32"/>
        </w:rPr>
        <w:t>学年（上）</w:t>
      </w:r>
      <w:r>
        <w:rPr>
          <w:rFonts w:ascii="Times New Roman" w:hAnsi="Times New Roman" w:eastAsia="Times New Roman" w:cs="Times New Roman"/>
          <w:b/>
          <w:sz w:val="32"/>
        </w:rPr>
        <w:t>9</w:t>
      </w:r>
      <w:r>
        <w:rPr>
          <w:rFonts w:ascii="宋体" w:hAnsi="宋体" w:eastAsia="宋体" w:cs="宋体"/>
          <w:b/>
          <w:sz w:val="32"/>
        </w:rPr>
        <w:t>月月度质量检测</w:t>
      </w:r>
    </w:p>
    <w:p>
      <w:pPr>
        <w:spacing w:line="360" w:lineRule="auto"/>
        <w:jc w:val="center"/>
        <w:textAlignment w:val="center"/>
      </w:pPr>
      <w:r>
        <w:rPr>
          <w:rFonts w:ascii="黑体" w:hAnsi="黑体" w:eastAsia="黑体" w:cs="黑体"/>
          <w:b w:val="0"/>
          <w:sz w:val="30"/>
        </w:rPr>
        <w:t>高一政治</w:t>
      </w:r>
    </w:p>
    <w:p>
      <w:pPr>
        <w:spacing w:line="360" w:lineRule="auto"/>
        <w:jc w:val="center"/>
        <w:textAlignment w:val="center"/>
      </w:pPr>
      <w:r>
        <w:rPr>
          <w:rFonts w:ascii="宋体" w:hAnsi="宋体" w:eastAsia="宋体" w:cs="宋体"/>
          <w:b w:val="0"/>
          <w:sz w:val="21"/>
        </w:rPr>
        <w:t>学校:___________姓名：___________班级：___________考号：___________</w:t>
      </w:r>
    </w:p>
    <w:p>
      <w:pPr>
        <w:spacing w:line="360" w:lineRule="auto"/>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spacing w:line="360" w:lineRule="auto"/>
        <w:jc w:val="left"/>
        <w:textAlignment w:val="center"/>
      </w:pPr>
    </w:p>
    <w:p>
      <w:pPr>
        <w:numPr>
          <w:ilvl w:val="0"/>
          <w:numId w:val="0"/>
        </w:numPr>
        <w:spacing w:line="360" w:lineRule="auto"/>
        <w:ind w:left="0"/>
        <w:jc w:val="left"/>
        <w:textAlignment w:val="center"/>
      </w:pPr>
      <w:r>
        <w:rPr>
          <w:rFonts w:ascii="黑体" w:hAnsi="黑体" w:eastAsia="黑体" w:cs="黑体"/>
          <w:b w:val="0"/>
          <w:sz w:val="21"/>
        </w:rPr>
        <w:t>一、选择题（本大题共</w:t>
      </w:r>
      <w:r>
        <w:rPr>
          <w:rFonts w:ascii="Times New Roman" w:hAnsi="Times New Roman" w:eastAsia="Times New Roman" w:cs="Times New Roman"/>
          <w:b/>
          <w:sz w:val="21"/>
        </w:rPr>
        <w:t>15</w:t>
      </w:r>
      <w:r>
        <w:rPr>
          <w:rFonts w:ascii="黑体" w:hAnsi="黑体" w:eastAsia="黑体" w:cs="黑体"/>
          <w:b w:val="0"/>
          <w:sz w:val="21"/>
        </w:rPr>
        <w:t>小题，共</w:t>
      </w:r>
      <w:r>
        <w:rPr>
          <w:rFonts w:ascii="Times New Roman" w:hAnsi="Times New Roman" w:eastAsia="Times New Roman" w:cs="Times New Roman"/>
          <w:b/>
          <w:sz w:val="21"/>
        </w:rPr>
        <w:t>45.0</w:t>
      </w:r>
      <w:r>
        <w:rPr>
          <w:rFonts w:ascii="黑体" w:hAnsi="黑体" w:eastAsia="黑体" w:cs="黑体"/>
          <w:b w:val="0"/>
          <w:sz w:val="21"/>
        </w:rPr>
        <w:t>分）</w:t>
      </w:r>
    </w:p>
    <w:p>
      <w:pPr>
        <w:numPr>
          <w:ilvl w:val="0"/>
          <w:numId w:val="1"/>
        </w:numPr>
        <w:spacing w:line="360" w:lineRule="auto"/>
        <w:jc w:val="left"/>
        <w:textAlignment w:val="center"/>
      </w:pPr>
      <w:bookmarkStart w:id="0" w:name="topic c4ad2b1e-f646-4ba5-a007-e54f0dfd55"/>
      <w:r>
        <w:rPr>
          <w:rFonts w:ascii="宋体" w:hAnsi="宋体" w:eastAsia="宋体" w:cs="宋体"/>
          <w:kern w:val="0"/>
          <w:szCs w:val="21"/>
        </w:rPr>
        <w:t>原始社会是人类社会发展的最初阶段。决定原始社会生产关系特点的是（　　）</w:t>
      </w:r>
      <w:bookmarkEnd w:id="0"/>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平均分配个人消费品</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极其低下的生产力水平</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生产资料归集体所有</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人们结成平等互助的关系</w:t>
      </w:r>
    </w:p>
    <w:p>
      <w:pPr>
        <w:numPr>
          <w:ilvl w:val="0"/>
          <w:numId w:val="1"/>
        </w:numPr>
        <w:spacing w:line="360" w:lineRule="auto"/>
        <w:jc w:val="left"/>
        <w:textAlignment w:val="center"/>
      </w:pPr>
      <w:bookmarkStart w:id="1" w:name="topic fd16299a-1f1e-452f-8aa7-a596d5d1b7"/>
      <w:r>
        <w:rPr>
          <w:rFonts w:ascii="宋体" w:hAnsi="宋体" w:eastAsia="宋体" w:cs="宋体"/>
          <w:kern w:val="0"/>
          <w:szCs w:val="21"/>
        </w:rPr>
        <w:t>习近平新时代中国特色社会主义思想是马克思主义中国化的最新理论成果，是科学的世界观和方法论，为我们认识和改造世界提供了重要遵循。作为马克思主义中国化的最新理论成果，体现着马克思主义哲学的这些基本特征（　　）</w:t>
      </w:r>
      <w:r>
        <w:rPr>
          <w:rFonts w:ascii="宋体" w:hAnsi="宋体" w:eastAsia="宋体" w:cs="宋体"/>
          <w:kern w:val="0"/>
          <w:szCs w:val="21"/>
        </w:rPr>
        <w:br w:type="textWrapping"/>
      </w:r>
      <w:r>
        <w:rPr>
          <w:rFonts w:ascii="宋体" w:hAnsi="宋体" w:eastAsia="宋体" w:cs="宋体"/>
          <w:kern w:val="0"/>
          <w:szCs w:val="21"/>
        </w:rPr>
        <w:t>①坚持把科学的辩证法和唯物主义有机结合起来</w:t>
      </w:r>
      <w:r>
        <w:rPr>
          <w:rFonts w:ascii="宋体" w:hAnsi="宋体" w:eastAsia="宋体" w:cs="宋体"/>
          <w:kern w:val="0"/>
          <w:szCs w:val="21"/>
        </w:rPr>
        <w:br w:type="textWrapping"/>
      </w:r>
      <w:r>
        <w:rPr>
          <w:rFonts w:ascii="宋体" w:hAnsi="宋体" w:eastAsia="宋体" w:cs="宋体"/>
          <w:kern w:val="0"/>
          <w:szCs w:val="21"/>
        </w:rPr>
        <w:t>②坚持对形而上学和唯心主义的批判</w:t>
      </w:r>
      <w:r>
        <w:rPr>
          <w:rFonts w:ascii="宋体" w:hAnsi="宋体" w:eastAsia="宋体" w:cs="宋体"/>
          <w:kern w:val="0"/>
          <w:szCs w:val="21"/>
        </w:rPr>
        <w:br w:type="textWrapping"/>
      </w:r>
      <w:r>
        <w:rPr>
          <w:rFonts w:ascii="宋体" w:hAnsi="宋体" w:eastAsia="宋体" w:cs="宋体"/>
          <w:kern w:val="0"/>
          <w:szCs w:val="21"/>
        </w:rPr>
        <w:t>③坚持了实践基础上的科学性和革命性的统一</w:t>
      </w:r>
      <w:r>
        <w:rPr>
          <w:rFonts w:ascii="宋体" w:hAnsi="宋体" w:eastAsia="宋体" w:cs="宋体"/>
          <w:kern w:val="0"/>
          <w:szCs w:val="21"/>
        </w:rPr>
        <w:br w:type="textWrapping"/>
      </w:r>
      <w:r>
        <w:rPr>
          <w:rFonts w:ascii="宋体" w:hAnsi="宋体" w:eastAsia="宋体" w:cs="宋体"/>
          <w:kern w:val="0"/>
          <w:szCs w:val="21"/>
        </w:rPr>
        <w:t>④坚持为阶级斗争提供思想武器</w:t>
      </w:r>
      <w:bookmarkEnd w:id="1"/>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pPr>
      <w:bookmarkStart w:id="2" w:name="topic 77262f0b-40e5-43d3-8546-0d39f22134"/>
      <w:r>
        <w:rPr>
          <w:rFonts w:ascii="Times New Roman" w:hAnsi="Times New Roman" w:eastAsia="Times New Roman" w:cs="Times New Roman"/>
          <w:kern w:val="0"/>
          <w:szCs w:val="21"/>
        </w:rPr>
        <w:t>1953</w:t>
      </w:r>
      <w:r>
        <w:rPr>
          <w:rFonts w:ascii="宋体" w:hAnsi="宋体" w:eastAsia="宋体" w:cs="宋体"/>
          <w:kern w:val="0"/>
          <w:szCs w:val="21"/>
        </w:rPr>
        <w:t>年，党中央提出：“从中华人民共和国成立，到社会主义改造基本完成，这是一个过渡时期。”这个“过渡时期”的总路线和总任务是（　　）</w:t>
      </w:r>
      <w:r>
        <w:rPr>
          <w:rFonts w:ascii="宋体" w:hAnsi="宋体" w:eastAsia="宋体" w:cs="宋体"/>
          <w:kern w:val="0"/>
          <w:szCs w:val="21"/>
        </w:rPr>
        <w:br w:type="textWrapping"/>
      </w:r>
      <w:r>
        <w:rPr>
          <w:rFonts w:ascii="宋体" w:hAnsi="宋体" w:eastAsia="宋体" w:cs="宋体"/>
          <w:kern w:val="0"/>
          <w:szCs w:val="21"/>
        </w:rPr>
        <w:t>①实行改革开放，进一步解放和发展社会生产力</w:t>
      </w:r>
      <w:r>
        <w:rPr>
          <w:rFonts w:ascii="宋体" w:hAnsi="宋体" w:eastAsia="宋体" w:cs="宋体"/>
          <w:kern w:val="0"/>
          <w:szCs w:val="21"/>
        </w:rPr>
        <w:br w:type="textWrapping"/>
      </w:r>
      <w:r>
        <w:rPr>
          <w:rFonts w:ascii="宋体" w:hAnsi="宋体" w:eastAsia="宋体" w:cs="宋体"/>
          <w:kern w:val="0"/>
          <w:szCs w:val="21"/>
        </w:rPr>
        <w:t>②在一个相当长的时期内，逐步实现国家的社会主义工业化</w:t>
      </w:r>
      <w:r>
        <w:rPr>
          <w:rFonts w:ascii="宋体" w:hAnsi="宋体" w:eastAsia="宋体" w:cs="宋体"/>
          <w:kern w:val="0"/>
          <w:szCs w:val="21"/>
        </w:rPr>
        <w:br w:type="textWrapping"/>
      </w:r>
      <w:r>
        <w:rPr>
          <w:rFonts w:ascii="宋体" w:hAnsi="宋体" w:eastAsia="宋体" w:cs="宋体"/>
          <w:kern w:val="0"/>
          <w:szCs w:val="21"/>
        </w:rPr>
        <w:t>③逐步实现国家对农业、对手工业和对资本主义工商业的社会主义改造</w:t>
      </w:r>
      <w:r>
        <w:rPr>
          <w:rFonts w:ascii="宋体" w:hAnsi="宋体" w:eastAsia="宋体" w:cs="宋体"/>
          <w:kern w:val="0"/>
          <w:szCs w:val="21"/>
        </w:rPr>
        <w:br w:type="textWrapping"/>
      </w:r>
      <w:r>
        <w:rPr>
          <w:rFonts w:ascii="宋体" w:hAnsi="宋体" w:eastAsia="宋体" w:cs="宋体"/>
          <w:kern w:val="0"/>
          <w:szCs w:val="21"/>
        </w:rPr>
        <w:t>④谋求民族独立、人民解放和国家富强、人民幸福</w:t>
      </w:r>
      <w:bookmarkEnd w:id="2"/>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③④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①④</w:t>
      </w:r>
    </w:p>
    <w:p>
      <w:pPr>
        <w:numPr>
          <w:ilvl w:val="0"/>
          <w:numId w:val="1"/>
        </w:numPr>
        <w:spacing w:line="360" w:lineRule="auto"/>
        <w:jc w:val="left"/>
        <w:textAlignment w:val="center"/>
      </w:pPr>
      <w:bookmarkStart w:id="3" w:name="topic 90f4e003-69ba-45e5-9f58-c31a54c667"/>
      <w:r>
        <w:rPr>
          <w:rFonts w:ascii="宋体" w:hAnsi="宋体" w:eastAsia="宋体" w:cs="宋体"/>
          <w:kern w:val="0"/>
          <w:szCs w:val="21"/>
        </w:rPr>
        <w:t>党的十一届三中全会批评了“两个凡是”的方针，高度评价了关于真理标准问题的讨论，决定停止使用“以阶级斗争为纲”这个口号。这些体现了党的十一届三中全会（　　）</w:t>
      </w:r>
      <w:bookmarkEnd w:id="3"/>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重新确立了马克思主义的思想路线、政治路线和组织路线</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明确建立社会主义市场经济体制目标</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设立了深圳、珠海、汕头、厦门</w:t>
      </w:r>
      <w:r>
        <w:rPr>
          <w:rFonts w:ascii="Times New Roman" w:hAnsi="Times New Roman" w:eastAsia="Times New Roman" w:cs="Times New Roman"/>
          <w:kern w:val="0"/>
          <w:szCs w:val="21"/>
        </w:rPr>
        <w:t>4</w:t>
      </w:r>
      <w:r>
        <w:rPr>
          <w:rFonts w:ascii="宋体" w:hAnsi="宋体" w:eastAsia="宋体" w:cs="宋体"/>
          <w:kern w:val="0"/>
          <w:szCs w:val="21"/>
        </w:rPr>
        <w:t>个经济特区</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决定改革重点从农村转向城市</w:t>
      </w:r>
    </w:p>
    <w:p>
      <w:pPr>
        <w:numPr>
          <w:ilvl w:val="0"/>
          <w:numId w:val="1"/>
        </w:numPr>
        <w:spacing w:line="360" w:lineRule="auto"/>
        <w:jc w:val="left"/>
        <w:textAlignment w:val="center"/>
      </w:pPr>
      <w:bookmarkStart w:id="4" w:name="topic 4baede56-1a3d-4233-955e-a6343bdba2"/>
      <w:r>
        <w:rPr>
          <w:rFonts w:ascii="宋体" w:hAnsi="宋体" w:eastAsia="宋体" w:cs="宋体"/>
          <w:kern w:val="0"/>
          <w:szCs w:val="21"/>
        </w:rPr>
        <w:t>习近平新时代中国特色社会主义思想是走好新时代长征路的主心骨和定盘星。这意味着，只有坚持习近平新时代中国特色社会主义思想，才能（　　）</w:t>
      </w:r>
      <w:r>
        <w:rPr>
          <w:rFonts w:ascii="宋体" w:hAnsi="宋体" w:eastAsia="宋体" w:cs="宋体"/>
          <w:kern w:val="0"/>
          <w:szCs w:val="21"/>
        </w:rPr>
        <w:br w:type="textWrapping"/>
      </w:r>
      <w:r>
        <w:rPr>
          <w:rFonts w:ascii="宋体" w:hAnsi="宋体" w:eastAsia="宋体" w:cs="宋体"/>
          <w:kern w:val="0"/>
          <w:szCs w:val="21"/>
        </w:rPr>
        <w:t>①保持政治定力，攻坚克难、披荆斩棘</w:t>
      </w:r>
      <w:r>
        <w:rPr>
          <w:rFonts w:ascii="宋体" w:hAnsi="宋体" w:eastAsia="宋体" w:cs="宋体"/>
          <w:kern w:val="0"/>
          <w:szCs w:val="21"/>
        </w:rPr>
        <w:br w:type="textWrapping"/>
      </w:r>
      <w:r>
        <w:rPr>
          <w:rFonts w:ascii="宋体" w:hAnsi="宋体" w:eastAsia="宋体" w:cs="宋体"/>
          <w:kern w:val="0"/>
          <w:szCs w:val="21"/>
        </w:rPr>
        <w:t>②办好中国的事，实现我们的宏伟目标</w:t>
      </w:r>
      <w:r>
        <w:rPr>
          <w:rFonts w:ascii="宋体" w:hAnsi="宋体" w:eastAsia="宋体" w:cs="宋体"/>
          <w:kern w:val="0"/>
          <w:szCs w:val="21"/>
        </w:rPr>
        <w:br w:type="textWrapping"/>
      </w:r>
      <w:r>
        <w:rPr>
          <w:rFonts w:ascii="宋体" w:hAnsi="宋体" w:eastAsia="宋体" w:cs="宋体"/>
          <w:kern w:val="0"/>
          <w:szCs w:val="21"/>
        </w:rPr>
        <w:t>③贡献中国智慧，谱写马克思主义终极真理新篇章</w:t>
      </w:r>
      <w:r>
        <w:rPr>
          <w:rFonts w:ascii="宋体" w:hAnsi="宋体" w:eastAsia="宋体" w:cs="宋体"/>
          <w:kern w:val="0"/>
          <w:szCs w:val="21"/>
        </w:rPr>
        <w:br w:type="textWrapping"/>
      </w:r>
      <w:r>
        <w:rPr>
          <w:rFonts w:ascii="宋体" w:hAnsi="宋体" w:eastAsia="宋体" w:cs="宋体"/>
          <w:kern w:val="0"/>
          <w:szCs w:val="21"/>
        </w:rPr>
        <w:t>④使中国人民站起来、富起来、强起来</w:t>
      </w:r>
      <w:bookmarkEnd w:id="4"/>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pPr>
      <w:bookmarkStart w:id="5" w:name="topic 09d5f853-0515-4848-8aa6-227c09fda0"/>
      <w:r>
        <w:rPr>
          <w:rFonts w:ascii="宋体" w:hAnsi="宋体" w:eastAsia="宋体" w:cs="宋体"/>
          <w:kern w:val="0"/>
          <w:szCs w:val="21"/>
        </w:rPr>
        <w:t>中国特色社会主义进入新时代，我国社会的主要矛盾已经转化为（　　）</w:t>
      </w:r>
      <w:bookmarkEnd w:id="5"/>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人民日益增长的美好生活需要和不平衡不充分的发展之间的矛盾</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人民对于建立先进的工业国的要求同落后的农业国的现实之间的矛盾</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人民日益增长的物质文化需要同落后的社会生产之间的矛盾</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人民对于经济文化迅速发展的需要同当前经济文化不能满足人民需要的状况之间的矛盾</w:t>
      </w:r>
    </w:p>
    <w:p>
      <w:pPr>
        <w:numPr>
          <w:ilvl w:val="0"/>
          <w:numId w:val="1"/>
        </w:numPr>
        <w:spacing w:line="360" w:lineRule="auto"/>
        <w:jc w:val="left"/>
        <w:textAlignment w:val="center"/>
      </w:pPr>
      <w:bookmarkStart w:id="6" w:name="topic 7148bfb8-2202-4d17-be6c-9802895320"/>
      <w:r>
        <w:rPr>
          <w:rFonts w:ascii="宋体" w:hAnsi="宋体" w:eastAsia="宋体" w:cs="宋体"/>
          <w:kern w:val="0"/>
          <w:szCs w:val="21"/>
        </w:rPr>
        <w:t>近代以来，实现中华民族伟大复兴成为中华民族最伟大的梦想。中国梦的本质是（　　）</w:t>
      </w:r>
      <w:bookmarkEnd w:id="6"/>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国家统一、民族独立、解决温饱</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目标远大、重视创新，团结奋斗</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国家富强、民族振兴、人民幸福</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方向正确、脚踏实地、甘于奉献</w:t>
      </w:r>
    </w:p>
    <w:p>
      <w:pPr>
        <w:numPr>
          <w:ilvl w:val="0"/>
          <w:numId w:val="1"/>
        </w:numPr>
        <w:spacing w:line="360" w:lineRule="auto"/>
        <w:jc w:val="left"/>
        <w:textAlignment w:val="center"/>
      </w:pPr>
      <w:bookmarkStart w:id="7" w:name="topic d60b9c0b-9ff4-45f4-96d1-f1bba6c9ad"/>
      <w:r>
        <w:rPr>
          <w:rFonts w:ascii="宋体" w:hAnsi="宋体" w:eastAsia="宋体" w:cs="宋体"/>
          <w:kern w:val="0"/>
          <w:szCs w:val="21"/>
        </w:rPr>
        <w:t>习近平新时代中国特色社会主义思想是（　　）</w:t>
      </w:r>
      <w:r>
        <w:rPr>
          <w:rFonts w:ascii="宋体" w:hAnsi="宋体" w:eastAsia="宋体" w:cs="宋体"/>
          <w:kern w:val="0"/>
          <w:szCs w:val="21"/>
        </w:rPr>
        <w:br w:type="textWrapping"/>
      </w:r>
      <w:r>
        <w:rPr>
          <w:rFonts w:ascii="宋体" w:hAnsi="宋体" w:eastAsia="宋体" w:cs="宋体"/>
          <w:kern w:val="0"/>
          <w:szCs w:val="21"/>
        </w:rPr>
        <w:t>①马克思主义中国化的最新成果</w:t>
      </w:r>
      <w:r>
        <w:rPr>
          <w:rFonts w:ascii="宋体" w:hAnsi="宋体" w:eastAsia="宋体" w:cs="宋体"/>
          <w:kern w:val="0"/>
          <w:szCs w:val="21"/>
        </w:rPr>
        <w:br w:type="textWrapping"/>
      </w:r>
      <w:r>
        <w:rPr>
          <w:rFonts w:ascii="宋体" w:hAnsi="宋体" w:eastAsia="宋体" w:cs="宋体"/>
          <w:kern w:val="0"/>
          <w:szCs w:val="21"/>
        </w:rPr>
        <w:t>②中国特色社会主义理论体系的重要组成部分</w:t>
      </w:r>
      <w:r>
        <w:rPr>
          <w:rFonts w:ascii="宋体" w:hAnsi="宋体" w:eastAsia="宋体" w:cs="宋体"/>
          <w:kern w:val="0"/>
          <w:szCs w:val="21"/>
        </w:rPr>
        <w:br w:type="textWrapping"/>
      </w:r>
      <w:r>
        <w:rPr>
          <w:rFonts w:ascii="宋体" w:hAnsi="宋体" w:eastAsia="宋体" w:cs="宋体"/>
          <w:kern w:val="0"/>
          <w:szCs w:val="21"/>
        </w:rPr>
        <w:t>③发展新时代中国特色社会主义事业的出发点和落脚点</w:t>
      </w:r>
      <w:r>
        <w:rPr>
          <w:rFonts w:ascii="宋体" w:hAnsi="宋体" w:eastAsia="宋体" w:cs="宋体"/>
          <w:kern w:val="0"/>
          <w:szCs w:val="21"/>
        </w:rPr>
        <w:br w:type="textWrapping"/>
      </w:r>
      <w:r>
        <w:rPr>
          <w:rFonts w:ascii="宋体" w:hAnsi="宋体" w:eastAsia="宋体" w:cs="宋体"/>
          <w:kern w:val="0"/>
          <w:szCs w:val="21"/>
        </w:rPr>
        <w:t>④全党全国人民为实现中华民族伟大复兴而奋斗的行动指南</w:t>
      </w:r>
      <w:bookmarkEnd w:id="7"/>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①②③</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①②④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①③④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②③④</w:t>
      </w:r>
    </w:p>
    <w:p>
      <w:pPr>
        <w:numPr>
          <w:ilvl w:val="0"/>
          <w:numId w:val="1"/>
        </w:numPr>
        <w:spacing w:line="360" w:lineRule="auto"/>
        <w:jc w:val="left"/>
        <w:textAlignment w:val="center"/>
      </w:pPr>
      <w:bookmarkStart w:id="8" w:name="topic 6b7e9c63-ee0a-4684-903a-69c6fa1c8a"/>
      <w:r>
        <w:rPr>
          <w:rFonts w:ascii="宋体" w:hAnsi="宋体" w:eastAsia="宋体" w:cs="宋体"/>
          <w:kern w:val="0"/>
          <w:szCs w:val="21"/>
        </w:rPr>
        <w:t>下列对公有制经济主体地位的理解，错误的是（　　）</w:t>
      </w:r>
      <w:bookmarkEnd w:id="8"/>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公有资产在社会总资产中占优势</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公有制企业在数量和质量上都占优势</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国有经济控制国民经济命脉</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国有经济对经济发展起主导作用</w:t>
      </w:r>
    </w:p>
    <w:p>
      <w:pPr>
        <w:numPr>
          <w:ilvl w:val="0"/>
          <w:numId w:val="1"/>
        </w:numPr>
        <w:spacing w:line="360" w:lineRule="auto"/>
        <w:jc w:val="left"/>
        <w:textAlignment w:val="center"/>
      </w:pPr>
      <w:bookmarkStart w:id="9" w:name="topic 8037a149-df8a-4bed-a215-4bcf2bb4c5"/>
      <w:r>
        <w:rPr>
          <w:rFonts w:ascii="宋体" w:hAnsi="宋体" w:eastAsia="宋体" w:cs="宋体"/>
          <w:kern w:val="0"/>
          <w:szCs w:val="21"/>
        </w:rPr>
        <w:t>比尔•盖茨在其新书《气候经济与人类未来》中写到：“你也可以向市场传递信号，表明想要‘零碳’替代品，并愿意为它们付费。如果有足够多的人传递了同样的信号，公司就会把更多资金和时间用于生产低排放产品，这会推动同类产品价格的下降。”该认识的经济学依据是（　　）</w:t>
      </w:r>
      <w:r>
        <w:rPr>
          <w:rFonts w:ascii="宋体" w:hAnsi="宋体" w:eastAsia="宋体" w:cs="宋体"/>
          <w:kern w:val="0"/>
          <w:szCs w:val="21"/>
        </w:rPr>
        <w:br w:type="textWrapping"/>
      </w:r>
      <w:r>
        <w:rPr>
          <w:rFonts w:ascii="宋体" w:hAnsi="宋体" w:eastAsia="宋体" w:cs="宋体"/>
          <w:kern w:val="0"/>
          <w:szCs w:val="21"/>
        </w:rPr>
        <w:t>①产品创新为居民消费创造动力</w:t>
      </w:r>
      <w:r>
        <w:rPr>
          <w:rFonts w:ascii="宋体" w:hAnsi="宋体" w:eastAsia="宋体" w:cs="宋体"/>
          <w:kern w:val="0"/>
          <w:szCs w:val="21"/>
        </w:rPr>
        <w:br w:type="textWrapping"/>
      </w:r>
      <w:r>
        <w:rPr>
          <w:rFonts w:ascii="宋体" w:hAnsi="宋体" w:eastAsia="宋体" w:cs="宋体"/>
          <w:kern w:val="0"/>
          <w:szCs w:val="21"/>
        </w:rPr>
        <w:t>②消费对生产具有重要导向作用</w:t>
      </w:r>
      <w:r>
        <w:rPr>
          <w:rFonts w:ascii="宋体" w:hAnsi="宋体" w:eastAsia="宋体" w:cs="宋体"/>
          <w:kern w:val="0"/>
          <w:szCs w:val="21"/>
        </w:rPr>
        <w:br w:type="textWrapping"/>
      </w:r>
      <w:r>
        <w:rPr>
          <w:rFonts w:ascii="宋体" w:hAnsi="宋体" w:eastAsia="宋体" w:cs="宋体"/>
          <w:kern w:val="0"/>
          <w:szCs w:val="21"/>
        </w:rPr>
        <w:t>③市场在资源配置中起决定作用</w:t>
      </w:r>
      <w:r>
        <w:rPr>
          <w:rFonts w:ascii="宋体" w:hAnsi="宋体" w:eastAsia="宋体" w:cs="宋体"/>
          <w:kern w:val="0"/>
          <w:szCs w:val="21"/>
        </w:rPr>
        <w:br w:type="textWrapping"/>
      </w:r>
      <w:r>
        <w:rPr>
          <w:rFonts w:ascii="宋体" w:hAnsi="宋体" w:eastAsia="宋体" w:cs="宋体"/>
          <w:kern w:val="0"/>
          <w:szCs w:val="21"/>
        </w:rPr>
        <w:t>④价格变动会促进居民消费需求</w:t>
      </w:r>
      <w:bookmarkEnd w:id="9"/>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pPr>
      <w:bookmarkStart w:id="10" w:name="topic 3e111110-f015-4d60-8235-c0a2691572"/>
      <w:r>
        <w:rPr>
          <w:rFonts w:ascii="Times New Roman" w:hAnsi="Times New Roman" w:eastAsia="Times New Roman" w:cs="Times New Roman"/>
          <w:kern w:val="0"/>
          <w:szCs w:val="21"/>
        </w:rPr>
        <w:t>2021</w:t>
      </w:r>
      <w:r>
        <w:rPr>
          <w:rFonts w:ascii="宋体" w:hAnsi="宋体" w:eastAsia="宋体" w:cs="宋体"/>
          <w:kern w:val="0"/>
          <w:szCs w:val="21"/>
        </w:rPr>
        <w:t>年中央经济工作会议在定调中国经济重点时提出：积极的财政政策要提质增效、更可持续，保持适度支出强度，在促进科技创新、加快经济结构调整、调节收入分配上主动作为。我国继续实施积极的财政政策并且从“质”和“量”两方面发力，巩固和拓展减税降费成效。此政策发挥作用的正确传导路径是（　　）</w:t>
      </w:r>
      <w:r>
        <w:rPr>
          <w:rFonts w:ascii="宋体" w:hAnsi="宋体" w:eastAsia="宋体" w:cs="宋体"/>
          <w:kern w:val="0"/>
          <w:szCs w:val="21"/>
        </w:rPr>
        <w:br w:type="textWrapping"/>
      </w:r>
      <w:r>
        <w:rPr>
          <w:rFonts w:ascii="宋体" w:hAnsi="宋体" w:eastAsia="宋体" w:cs="宋体"/>
          <w:kern w:val="0"/>
          <w:szCs w:val="21"/>
        </w:rPr>
        <w:t>①央行开展逆回购</w:t>
      </w:r>
      <w:r>
        <w:rPr>
          <w:rFonts w:ascii="Times New Roman" w:hAnsi="Times New Roman" w:eastAsia="Times New Roman" w:cs="Times New Roman"/>
          <w:kern w:val="0"/>
          <w:szCs w:val="21"/>
        </w:rPr>
        <w:t>→</w:t>
      </w:r>
      <w:r>
        <w:rPr>
          <w:rFonts w:ascii="宋体" w:hAnsi="宋体" w:eastAsia="宋体" w:cs="宋体"/>
          <w:kern w:val="0"/>
          <w:szCs w:val="21"/>
        </w:rPr>
        <w:t>增加市场货币供应量</w:t>
      </w:r>
      <w:r>
        <w:rPr>
          <w:rFonts w:ascii="Times New Roman" w:hAnsi="Times New Roman" w:eastAsia="Times New Roman" w:cs="Times New Roman"/>
          <w:kern w:val="0"/>
          <w:szCs w:val="21"/>
        </w:rPr>
        <w:t>→</w:t>
      </w:r>
      <w:r>
        <w:rPr>
          <w:rFonts w:ascii="宋体" w:hAnsi="宋体" w:eastAsia="宋体" w:cs="宋体"/>
          <w:kern w:val="0"/>
          <w:szCs w:val="21"/>
        </w:rPr>
        <w:t>扩大消费</w:t>
      </w:r>
      <w:r>
        <w:rPr>
          <w:rFonts w:ascii="Times New Roman" w:hAnsi="Times New Roman" w:eastAsia="Times New Roman" w:cs="Times New Roman"/>
          <w:kern w:val="0"/>
          <w:szCs w:val="21"/>
        </w:rPr>
        <w:t>→</w:t>
      </w:r>
      <w:r>
        <w:rPr>
          <w:rFonts w:ascii="宋体" w:hAnsi="宋体" w:eastAsia="宋体" w:cs="宋体"/>
          <w:kern w:val="0"/>
          <w:szCs w:val="21"/>
        </w:rPr>
        <w:t>经济发展</w:t>
      </w:r>
      <w:r>
        <w:rPr>
          <w:rFonts w:ascii="宋体" w:hAnsi="宋体" w:eastAsia="宋体" w:cs="宋体"/>
          <w:kern w:val="0"/>
          <w:szCs w:val="21"/>
        </w:rPr>
        <w:br w:type="textWrapping"/>
      </w:r>
      <w:r>
        <w:rPr>
          <w:rFonts w:ascii="宋体" w:hAnsi="宋体" w:eastAsia="宋体" w:cs="宋体"/>
          <w:kern w:val="0"/>
          <w:szCs w:val="21"/>
        </w:rPr>
        <w:t>②发放居民“消费券”</w:t>
      </w:r>
      <w:r>
        <w:rPr>
          <w:rFonts w:ascii="Times New Roman" w:hAnsi="Times New Roman" w:eastAsia="Times New Roman" w:cs="Times New Roman"/>
          <w:kern w:val="0"/>
          <w:szCs w:val="21"/>
        </w:rPr>
        <w:t>→</w:t>
      </w:r>
      <w:r>
        <w:rPr>
          <w:rFonts w:ascii="宋体" w:hAnsi="宋体" w:eastAsia="宋体" w:cs="宋体"/>
          <w:kern w:val="0"/>
          <w:szCs w:val="21"/>
        </w:rPr>
        <w:t>居民收入增加</w:t>
      </w:r>
      <w:r>
        <w:rPr>
          <w:rFonts w:ascii="Times New Roman" w:hAnsi="Times New Roman" w:eastAsia="Times New Roman" w:cs="Times New Roman"/>
          <w:kern w:val="0"/>
          <w:szCs w:val="21"/>
        </w:rPr>
        <w:t>→</w:t>
      </w:r>
      <w:r>
        <w:rPr>
          <w:rFonts w:ascii="宋体" w:hAnsi="宋体" w:eastAsia="宋体" w:cs="宋体"/>
          <w:kern w:val="0"/>
          <w:szCs w:val="21"/>
        </w:rPr>
        <w:t>消费需求增强</w:t>
      </w:r>
      <w:r>
        <w:rPr>
          <w:rFonts w:ascii="Times New Roman" w:hAnsi="Times New Roman" w:eastAsia="Times New Roman" w:cs="Times New Roman"/>
          <w:kern w:val="0"/>
          <w:szCs w:val="21"/>
        </w:rPr>
        <w:t>→</w:t>
      </w:r>
      <w:r>
        <w:rPr>
          <w:rFonts w:ascii="宋体" w:hAnsi="宋体" w:eastAsia="宋体" w:cs="宋体"/>
          <w:kern w:val="0"/>
          <w:szCs w:val="21"/>
        </w:rPr>
        <w:t>提高总体消费水平</w:t>
      </w:r>
      <w:r>
        <w:rPr>
          <w:rFonts w:ascii="宋体" w:hAnsi="宋体" w:eastAsia="宋体" w:cs="宋体"/>
          <w:kern w:val="0"/>
          <w:szCs w:val="21"/>
        </w:rPr>
        <w:br w:type="textWrapping"/>
      </w:r>
      <w:r>
        <w:rPr>
          <w:rFonts w:ascii="宋体" w:hAnsi="宋体" w:eastAsia="宋体" w:cs="宋体"/>
          <w:kern w:val="0"/>
          <w:szCs w:val="21"/>
        </w:rPr>
        <w:t>③实施减税降费</w:t>
      </w:r>
      <w:r>
        <w:rPr>
          <w:rFonts w:ascii="Times New Roman" w:hAnsi="Times New Roman" w:eastAsia="Times New Roman" w:cs="Times New Roman"/>
          <w:kern w:val="0"/>
          <w:szCs w:val="21"/>
        </w:rPr>
        <w:t>→</w:t>
      </w:r>
      <w:r>
        <w:rPr>
          <w:rFonts w:ascii="宋体" w:hAnsi="宋体" w:eastAsia="宋体" w:cs="宋体"/>
          <w:kern w:val="0"/>
          <w:szCs w:val="21"/>
        </w:rPr>
        <w:t>优化经济结构</w:t>
      </w:r>
      <w:r>
        <w:rPr>
          <w:rFonts w:ascii="Times New Roman" w:hAnsi="Times New Roman" w:eastAsia="Times New Roman" w:cs="Times New Roman"/>
          <w:kern w:val="0"/>
          <w:szCs w:val="21"/>
        </w:rPr>
        <w:t>→</w:t>
      </w:r>
      <w:r>
        <w:rPr>
          <w:rFonts w:ascii="宋体" w:hAnsi="宋体" w:eastAsia="宋体" w:cs="宋体"/>
          <w:kern w:val="0"/>
          <w:szCs w:val="21"/>
        </w:rPr>
        <w:t>挖掘扩大内需潜力</w:t>
      </w:r>
      <w:r>
        <w:rPr>
          <w:rFonts w:ascii="Times New Roman" w:hAnsi="Times New Roman" w:eastAsia="Times New Roman" w:cs="Times New Roman"/>
          <w:kern w:val="0"/>
          <w:szCs w:val="21"/>
        </w:rPr>
        <w:t>→</w:t>
      </w:r>
      <w:r>
        <w:rPr>
          <w:rFonts w:ascii="宋体" w:hAnsi="宋体" w:eastAsia="宋体" w:cs="宋体"/>
          <w:kern w:val="0"/>
          <w:szCs w:val="21"/>
        </w:rPr>
        <w:t>推动经济增长</w:t>
      </w:r>
      <w:r>
        <w:rPr>
          <w:rFonts w:ascii="宋体" w:hAnsi="宋体" w:eastAsia="宋体" w:cs="宋体"/>
          <w:kern w:val="0"/>
          <w:szCs w:val="21"/>
        </w:rPr>
        <w:br w:type="textWrapping"/>
      </w:r>
      <w:r>
        <w:rPr>
          <w:rFonts w:ascii="宋体" w:hAnsi="宋体" w:eastAsia="宋体" w:cs="宋体"/>
          <w:kern w:val="0"/>
          <w:szCs w:val="21"/>
        </w:rPr>
        <w:t>④扩大国债发行规模</w:t>
      </w:r>
      <w:r>
        <w:rPr>
          <w:rFonts w:ascii="Times New Roman" w:hAnsi="Times New Roman" w:eastAsia="Times New Roman" w:cs="Times New Roman"/>
          <w:kern w:val="0"/>
          <w:szCs w:val="21"/>
        </w:rPr>
        <w:t>→</w:t>
      </w:r>
      <w:r>
        <w:rPr>
          <w:rFonts w:ascii="宋体" w:hAnsi="宋体" w:eastAsia="宋体" w:cs="宋体"/>
          <w:kern w:val="0"/>
          <w:szCs w:val="21"/>
        </w:rPr>
        <w:t>增加财政收入</w:t>
      </w:r>
      <w:r>
        <w:rPr>
          <w:rFonts w:ascii="Times New Roman" w:hAnsi="Times New Roman" w:eastAsia="Times New Roman" w:cs="Times New Roman"/>
          <w:kern w:val="0"/>
          <w:szCs w:val="21"/>
        </w:rPr>
        <w:t>→</w:t>
      </w:r>
      <w:r>
        <w:rPr>
          <w:rFonts w:ascii="宋体" w:hAnsi="宋体" w:eastAsia="宋体" w:cs="宋体"/>
          <w:kern w:val="0"/>
          <w:szCs w:val="21"/>
        </w:rPr>
        <w:t>投资规模扩大</w:t>
      </w:r>
      <w:r>
        <w:rPr>
          <w:rFonts w:ascii="Times New Roman" w:hAnsi="Times New Roman" w:eastAsia="Times New Roman" w:cs="Times New Roman"/>
          <w:kern w:val="0"/>
          <w:szCs w:val="21"/>
        </w:rPr>
        <w:t>→</w:t>
      </w:r>
      <w:r>
        <w:rPr>
          <w:rFonts w:ascii="宋体" w:hAnsi="宋体" w:eastAsia="宋体" w:cs="宋体"/>
          <w:kern w:val="0"/>
          <w:szCs w:val="21"/>
        </w:rPr>
        <w:t>刺激经济增长</w:t>
      </w:r>
      <w:bookmarkEnd w:id="10"/>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pPr>
      <w:bookmarkStart w:id="11" w:name="topic f18549e1-242a-4e8c-be29-e49a168cc6"/>
      <w:r>
        <w:rPr>
          <w:rFonts w:ascii="Times New Roman" w:hAnsi="Times New Roman" w:eastAsia="Times New Roman" w:cs="Times New Roman"/>
          <w:kern w:val="0"/>
          <w:szCs w:val="21"/>
        </w:rPr>
        <w:t>2021</w:t>
      </w:r>
      <w:r>
        <w:rPr>
          <w:rFonts w:ascii="宋体" w:hAnsi="宋体" w:eastAsia="宋体" w:cs="宋体"/>
          <w:kern w:val="0"/>
          <w:szCs w:val="21"/>
        </w:rPr>
        <w:t>年</w:t>
      </w:r>
      <w:r>
        <w:rPr>
          <w:rFonts w:ascii="Times New Roman" w:hAnsi="Times New Roman" w:eastAsia="Times New Roman" w:cs="Times New Roman"/>
          <w:kern w:val="0"/>
          <w:szCs w:val="21"/>
        </w:rPr>
        <w:t>2</w:t>
      </w:r>
      <w:r>
        <w:rPr>
          <w:rFonts w:ascii="宋体" w:hAnsi="宋体" w:eastAsia="宋体" w:cs="宋体"/>
          <w:kern w:val="0"/>
          <w:szCs w:val="21"/>
        </w:rPr>
        <w:t>月</w:t>
      </w:r>
      <w:r>
        <w:rPr>
          <w:rFonts w:ascii="Times New Roman" w:hAnsi="Times New Roman" w:eastAsia="Times New Roman" w:cs="Times New Roman"/>
          <w:kern w:val="0"/>
          <w:szCs w:val="21"/>
        </w:rPr>
        <w:t>1</w:t>
      </w:r>
      <w:r>
        <w:rPr>
          <w:rFonts w:ascii="宋体" w:hAnsi="宋体" w:eastAsia="宋体" w:cs="宋体"/>
          <w:kern w:val="0"/>
          <w:szCs w:val="21"/>
        </w:rPr>
        <w:t>日，我国正式开放全国统一的碳交易市场。碳交易，是将碳排放配额作为一种商品，建立相应的市场进行交易买进卖出，以此控制碳排放。碳交易市场的参与者有政府、企业、大型团体活动组织者和第三方核查机构等。下列关于碳交易市场带来的影响分析正确的是（　　）</w:t>
      </w:r>
      <w:r>
        <w:rPr>
          <w:rFonts w:ascii="宋体" w:hAnsi="宋体" w:eastAsia="宋体" w:cs="宋体"/>
          <w:kern w:val="0"/>
          <w:szCs w:val="21"/>
        </w:rPr>
        <w:br w:type="textWrapping"/>
      </w:r>
      <w:r>
        <w:rPr>
          <w:rFonts w:ascii="宋体" w:hAnsi="宋体" w:eastAsia="宋体" w:cs="宋体"/>
          <w:kern w:val="0"/>
          <w:szCs w:val="21"/>
        </w:rPr>
        <w:t>①高排放企业购买碳配额，推动节能减排，践行创新发展理念</w:t>
      </w:r>
      <w:r>
        <w:rPr>
          <w:rFonts w:ascii="宋体" w:hAnsi="宋体" w:eastAsia="宋体" w:cs="宋体"/>
          <w:kern w:val="0"/>
          <w:szCs w:val="21"/>
        </w:rPr>
        <w:br w:type="textWrapping"/>
      </w:r>
      <w:r>
        <w:rPr>
          <w:rFonts w:ascii="宋体" w:hAnsi="宋体" w:eastAsia="宋体" w:cs="宋体"/>
          <w:kern w:val="0"/>
          <w:szCs w:val="21"/>
        </w:rPr>
        <w:t>②低排放企业出售多余的配额，增加收益，践行共享发展理念</w:t>
      </w:r>
      <w:r>
        <w:rPr>
          <w:rFonts w:ascii="宋体" w:hAnsi="宋体" w:eastAsia="宋体" w:cs="宋体"/>
          <w:kern w:val="0"/>
          <w:szCs w:val="21"/>
        </w:rPr>
        <w:br w:type="textWrapping"/>
      </w:r>
      <w:r>
        <w:rPr>
          <w:rFonts w:ascii="宋体" w:hAnsi="宋体" w:eastAsia="宋体" w:cs="宋体"/>
          <w:kern w:val="0"/>
          <w:szCs w:val="21"/>
        </w:rPr>
        <w:t>③大型活动组织者购买碳配额，推动使用环保材料，践行绿色发展理念</w:t>
      </w:r>
      <w:r>
        <w:rPr>
          <w:rFonts w:ascii="宋体" w:hAnsi="宋体" w:eastAsia="宋体" w:cs="宋体"/>
          <w:kern w:val="0"/>
          <w:szCs w:val="21"/>
        </w:rPr>
        <w:br w:type="textWrapping"/>
      </w:r>
      <w:r>
        <w:rPr>
          <w:rFonts w:ascii="宋体" w:hAnsi="宋体" w:eastAsia="宋体" w:cs="宋体"/>
          <w:kern w:val="0"/>
          <w:szCs w:val="21"/>
        </w:rPr>
        <w:t>④第三方核查机构核查碳排放数据，确保企业履约，践行协调发展理念</w:t>
      </w:r>
      <w:bookmarkEnd w:id="11"/>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pPr>
      <w:bookmarkStart w:id="12" w:name="topic ff0b261c-fa86-42a5-9461-09685b82e1"/>
      <w:r>
        <w:rPr>
          <w:rFonts w:ascii="Times New Roman" w:hAnsi="Times New Roman" w:eastAsia="Times New Roman" w:cs="Times New Roman"/>
          <w:kern w:val="0"/>
          <w:szCs w:val="21"/>
        </w:rPr>
        <w:t>2021</w:t>
      </w:r>
      <w:r>
        <w:rPr>
          <w:rFonts w:ascii="宋体" w:hAnsi="宋体" w:eastAsia="宋体" w:cs="宋体"/>
          <w:kern w:val="0"/>
          <w:szCs w:val="21"/>
        </w:rPr>
        <w:t>年</w:t>
      </w:r>
      <w:r>
        <w:rPr>
          <w:rFonts w:ascii="Times New Roman" w:hAnsi="Times New Roman" w:eastAsia="Times New Roman" w:cs="Times New Roman"/>
          <w:kern w:val="0"/>
          <w:szCs w:val="21"/>
        </w:rPr>
        <w:t>4</w:t>
      </w:r>
      <w:r>
        <w:rPr>
          <w:rFonts w:ascii="宋体" w:hAnsi="宋体" w:eastAsia="宋体" w:cs="宋体"/>
          <w:kern w:val="0"/>
          <w:szCs w:val="21"/>
        </w:rPr>
        <w:t>月，习近平总书记考察螺蝴粉生产集聚区。盘点</w:t>
      </w:r>
      <w:r>
        <w:rPr>
          <w:rFonts w:ascii="Times New Roman" w:hAnsi="Times New Roman" w:eastAsia="Times New Roman" w:cs="Times New Roman"/>
          <w:kern w:val="0"/>
          <w:szCs w:val="21"/>
        </w:rPr>
        <w:t>2020</w:t>
      </w:r>
      <w:r>
        <w:rPr>
          <w:rFonts w:ascii="宋体" w:hAnsi="宋体" w:eastAsia="宋体" w:cs="宋体"/>
          <w:kern w:val="0"/>
          <w:szCs w:val="21"/>
        </w:rPr>
        <w:t>年网红美食•李子柒柳州螺蝴粉当之无愧。一碗柳州特色小吃螺蛳粉做成“三个百亿”的大产业，供给侧结构性改革功不可没。从现煮堂食到袋装速食，从凭经验制作到标准化生产，从路边摊到产业园，有着“工业思维”的柳州人使螺蝴粉品牌走向全国、出口海外，并成为“网红美食”。这告诉我们（　　）</w:t>
      </w:r>
      <w:r>
        <w:rPr>
          <w:rFonts w:ascii="宋体" w:hAnsi="宋体" w:eastAsia="宋体" w:cs="宋体"/>
          <w:kern w:val="0"/>
          <w:szCs w:val="21"/>
        </w:rPr>
        <w:br w:type="textWrapping"/>
      </w:r>
      <w:r>
        <w:rPr>
          <w:rFonts w:ascii="宋体" w:hAnsi="宋体" w:eastAsia="宋体" w:cs="宋体"/>
          <w:kern w:val="0"/>
          <w:szCs w:val="21"/>
        </w:rPr>
        <w:t>①“网红效应”的强大影响力有助于商品价值的实现</w:t>
      </w:r>
      <w:r>
        <w:rPr>
          <w:rFonts w:ascii="宋体" w:hAnsi="宋体" w:eastAsia="宋体" w:cs="宋体"/>
          <w:kern w:val="0"/>
          <w:szCs w:val="21"/>
        </w:rPr>
        <w:br w:type="textWrapping"/>
      </w:r>
      <w:r>
        <w:rPr>
          <w:rFonts w:ascii="宋体" w:hAnsi="宋体" w:eastAsia="宋体" w:cs="宋体"/>
          <w:kern w:val="0"/>
          <w:szCs w:val="21"/>
        </w:rPr>
        <w:t>②供给侧结构性改革有利于提升品牌质量、增强竞争力</w:t>
      </w:r>
      <w:r>
        <w:rPr>
          <w:rFonts w:ascii="宋体" w:hAnsi="宋体" w:eastAsia="宋体" w:cs="宋体"/>
          <w:kern w:val="0"/>
          <w:szCs w:val="21"/>
        </w:rPr>
        <w:br w:type="textWrapping"/>
      </w:r>
      <w:r>
        <w:rPr>
          <w:rFonts w:ascii="宋体" w:hAnsi="宋体" w:eastAsia="宋体" w:cs="宋体"/>
          <w:kern w:val="0"/>
          <w:szCs w:val="21"/>
        </w:rPr>
        <w:t>③利用消费者求异心理可大大影响“网红美食”消费</w:t>
      </w:r>
      <w:r>
        <w:rPr>
          <w:rFonts w:ascii="宋体" w:hAnsi="宋体" w:eastAsia="宋体" w:cs="宋体"/>
          <w:kern w:val="0"/>
          <w:szCs w:val="21"/>
        </w:rPr>
        <w:br w:type="textWrapping"/>
      </w:r>
      <w:r>
        <w:rPr>
          <w:rFonts w:ascii="宋体" w:hAnsi="宋体" w:eastAsia="宋体" w:cs="宋体"/>
          <w:kern w:val="0"/>
          <w:szCs w:val="21"/>
        </w:rPr>
        <w:t>④努力提高人们收入方能消费物美价廉的“网红美食”</w:t>
      </w:r>
      <w:bookmarkEnd w:id="12"/>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pPr>
      <w:bookmarkStart w:id="13" w:name="topic 14c97fc3-0974-4386-bc7c-dacfb7dae3"/>
      <w:r>
        <w:rPr>
          <w:rFonts w:ascii="宋体" w:hAnsi="宋体" w:eastAsia="宋体" w:cs="宋体"/>
          <w:kern w:val="0"/>
          <w:szCs w:val="21"/>
        </w:rPr>
        <w:t>党的十九届四中全会指出要健全劳动、资本、土地、知识、技术、管理、数据等生产要素由市场评价贡献、按贡献决定报酬的机制，首次增列了“数据”作为生产要素参与分配的机制。这一变化有利于（　　）</w:t>
      </w:r>
      <w:r>
        <w:rPr>
          <w:rFonts w:ascii="宋体" w:hAnsi="宋体" w:eastAsia="宋体" w:cs="宋体"/>
          <w:kern w:val="0"/>
          <w:szCs w:val="21"/>
        </w:rPr>
        <w:br w:type="textWrapping"/>
      </w:r>
      <w:r>
        <w:rPr>
          <w:rFonts w:ascii="宋体" w:hAnsi="宋体" w:eastAsia="宋体" w:cs="宋体"/>
          <w:kern w:val="0"/>
          <w:szCs w:val="21"/>
        </w:rPr>
        <w:t>①完善我国基本经济制度，更好发挥制度优势</w:t>
      </w:r>
      <w:r>
        <w:rPr>
          <w:rFonts w:ascii="宋体" w:hAnsi="宋体" w:eastAsia="宋体" w:cs="宋体"/>
          <w:kern w:val="0"/>
          <w:szCs w:val="21"/>
        </w:rPr>
        <w:br w:type="textWrapping"/>
      </w:r>
      <w:r>
        <w:rPr>
          <w:rFonts w:ascii="宋体" w:hAnsi="宋体" w:eastAsia="宋体" w:cs="宋体"/>
          <w:kern w:val="0"/>
          <w:szCs w:val="21"/>
        </w:rPr>
        <w:t>②引导企业重视数据要素，推动数字经济发展</w:t>
      </w:r>
      <w:r>
        <w:rPr>
          <w:rFonts w:ascii="宋体" w:hAnsi="宋体" w:eastAsia="宋体" w:cs="宋体"/>
          <w:kern w:val="0"/>
          <w:szCs w:val="21"/>
        </w:rPr>
        <w:br w:type="textWrapping"/>
      </w:r>
      <w:r>
        <w:rPr>
          <w:rFonts w:ascii="宋体" w:hAnsi="宋体" w:eastAsia="宋体" w:cs="宋体"/>
          <w:kern w:val="0"/>
          <w:szCs w:val="21"/>
        </w:rPr>
        <w:t>③缩小收入分配差距，让创造财富的源泉涌流</w:t>
      </w:r>
      <w:r>
        <w:rPr>
          <w:rFonts w:ascii="宋体" w:hAnsi="宋体" w:eastAsia="宋体" w:cs="宋体"/>
          <w:kern w:val="0"/>
          <w:szCs w:val="21"/>
        </w:rPr>
        <w:br w:type="textWrapping"/>
      </w:r>
      <w:r>
        <w:rPr>
          <w:rFonts w:ascii="宋体" w:hAnsi="宋体" w:eastAsia="宋体" w:cs="宋体"/>
          <w:kern w:val="0"/>
          <w:szCs w:val="21"/>
        </w:rPr>
        <w:t>④完善再分配调节机制，重视发挥第三次分配作用</w:t>
      </w:r>
      <w:bookmarkEnd w:id="13"/>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numPr>
          <w:ilvl w:val="0"/>
          <w:numId w:val="1"/>
        </w:numPr>
        <w:spacing w:line="360" w:lineRule="auto"/>
        <w:jc w:val="left"/>
        <w:textAlignment w:val="center"/>
      </w:pPr>
      <w:bookmarkStart w:id="14" w:name="topic 1949acab-ce2b-47e2-a0d1-01c914e652"/>
      <w:r>
        <w:rPr>
          <w:rFonts w:ascii="宋体" w:hAnsi="宋体" w:eastAsia="宋体" w:cs="宋体"/>
          <w:kern w:val="0"/>
          <w:szCs w:val="21"/>
        </w:rPr>
        <w:t>《关于进一步完善社会救助和保障标准与物价上涨挂钩联动机制的通知》中要求，当居民消费价格指数（</w:t>
      </w:r>
      <w:r>
        <w:rPr>
          <w:rFonts w:ascii="Times New Roman" w:hAnsi="Times New Roman" w:eastAsia="Times New Roman" w:cs="Times New Roman"/>
          <w:kern w:val="0"/>
          <w:szCs w:val="21"/>
        </w:rPr>
        <w:t>CPI</w:t>
      </w:r>
      <w:r>
        <w:rPr>
          <w:rFonts w:ascii="宋体" w:hAnsi="宋体" w:eastAsia="宋体" w:cs="宋体"/>
          <w:kern w:val="0"/>
          <w:szCs w:val="21"/>
        </w:rPr>
        <w:t>）单月同比涨幅达到</w:t>
      </w:r>
      <w:r>
        <w:rPr>
          <w:rFonts w:ascii="Times New Roman" w:hAnsi="Times New Roman" w:eastAsia="Times New Roman" w:cs="Times New Roman"/>
          <w:kern w:val="0"/>
          <w:szCs w:val="21"/>
        </w:rPr>
        <w:t>3.5%</w:t>
      </w:r>
      <w:r>
        <w:rPr>
          <w:rFonts w:ascii="宋体" w:hAnsi="宋体" w:eastAsia="宋体" w:cs="宋体"/>
          <w:kern w:val="0"/>
          <w:szCs w:val="21"/>
        </w:rPr>
        <w:t>，或</w:t>
      </w:r>
      <w:r>
        <w:rPr>
          <w:rFonts w:ascii="Times New Roman" w:hAnsi="Times New Roman" w:eastAsia="Times New Roman" w:cs="Times New Roman"/>
          <w:kern w:val="0"/>
          <w:szCs w:val="21"/>
        </w:rPr>
        <w:t>CPI</w:t>
      </w:r>
      <w:r>
        <w:rPr>
          <w:rFonts w:ascii="宋体" w:hAnsi="宋体" w:eastAsia="宋体" w:cs="宋体"/>
          <w:kern w:val="0"/>
          <w:szCs w:val="21"/>
        </w:rPr>
        <w:t>中的食品价格单月同比涨幅达到</w:t>
      </w:r>
      <w:r>
        <w:rPr>
          <w:rFonts w:ascii="Times New Roman" w:hAnsi="Times New Roman" w:eastAsia="Times New Roman" w:cs="Times New Roman"/>
          <w:kern w:val="0"/>
          <w:szCs w:val="21"/>
        </w:rPr>
        <w:t>6%</w:t>
      </w:r>
      <w:r>
        <w:rPr>
          <w:rFonts w:ascii="宋体" w:hAnsi="宋体" w:eastAsia="宋体" w:cs="宋体"/>
          <w:kern w:val="0"/>
          <w:szCs w:val="21"/>
        </w:rPr>
        <w:t>时，享受国家定期抚恤补助的六类困难群众可以领取政府发放的价格临时补贴。这一政策（　　）</w:t>
      </w:r>
      <w:bookmarkEnd w:id="14"/>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旨在解决社会成员之间收入差距过大的问题</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能够较好地实现居民收入增长和经济发展同步</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彰显了初次分配更加注重社会公平的分配原则</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旨在确保困难群众基本生活水平不因物价上涨而降低</w:t>
      </w:r>
    </w:p>
    <w:p>
      <w:pPr>
        <w:numPr>
          <w:ilvl w:val="0"/>
          <w:numId w:val="0"/>
        </w:numPr>
        <w:spacing w:line="360" w:lineRule="auto"/>
        <w:ind w:left="0"/>
        <w:jc w:val="left"/>
        <w:textAlignment w:val="center"/>
      </w:pPr>
      <w:r>
        <w:rPr>
          <w:rFonts w:ascii="黑体" w:hAnsi="黑体" w:eastAsia="黑体" w:cs="黑体"/>
          <w:b w:val="0"/>
          <w:sz w:val="21"/>
        </w:rPr>
        <w:t>二、论述题（本大题共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55.0</w:t>
      </w:r>
      <w:r>
        <w:rPr>
          <w:rFonts w:ascii="黑体" w:hAnsi="黑体" w:eastAsia="黑体" w:cs="黑体"/>
          <w:b w:val="0"/>
          <w:sz w:val="21"/>
        </w:rPr>
        <w:t>分）</w:t>
      </w:r>
    </w:p>
    <w:p>
      <w:pPr>
        <w:numPr>
          <w:ilvl w:val="0"/>
          <w:numId w:val="1"/>
        </w:numPr>
        <w:spacing w:line="360" w:lineRule="auto"/>
        <w:jc w:val="left"/>
        <w:textAlignment w:val="center"/>
      </w:pPr>
      <w:bookmarkStart w:id="15" w:name="topic 6c07b25f-bfce-4476-82f4-a390da27e5"/>
      <w:r>
        <w:rPr>
          <w:rFonts w:ascii="宋体" w:hAnsi="宋体" w:eastAsia="宋体" w:cs="宋体"/>
          <w:kern w:val="0"/>
          <w:szCs w:val="21"/>
        </w:rPr>
        <w:t>阅读材料，完成下列要求。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今年是中国共产党成立</w:t>
      </w:r>
      <w:r>
        <w:rPr>
          <w:rFonts w:ascii="Times New Roman" w:hAnsi="Times New Roman" w:eastAsia="Times New Roman" w:cs="Times New Roman"/>
          <w:kern w:val="0"/>
          <w:szCs w:val="21"/>
        </w:rPr>
        <w:t>100</w:t>
      </w:r>
      <w:r>
        <w:rPr>
          <w:rFonts w:ascii="宋体" w:hAnsi="宋体" w:eastAsia="宋体" w:cs="宋体"/>
          <w:kern w:val="0"/>
          <w:szCs w:val="21"/>
        </w:rPr>
        <w:t>周年，不忘初心，方得始终。让贫困人口和贫困地区同全国一道进入全面小康社会，是中国共产党在新时代的庄严承诺。在精准扶贫精准脱贫方略的指引下，我们党动员全党全国全社会力量，深入实施东西部扶贫协作，坚持中央统筹省负总责市县抓落实的工作机制，强化党政一把手负总责的责任制，注重扶贫同扶志、扶智相结合，庄严承诺正逐渐兑现。国务院新闻办公室于</w:t>
      </w:r>
      <w:r>
        <w:rPr>
          <w:rFonts w:ascii="Times New Roman" w:hAnsi="Times New Roman" w:eastAsia="Times New Roman" w:cs="Times New Roman"/>
          <w:kern w:val="0"/>
          <w:szCs w:val="21"/>
        </w:rPr>
        <w:t>2021</w:t>
      </w:r>
      <w:r>
        <w:rPr>
          <w:rFonts w:ascii="宋体" w:hAnsi="宋体" w:eastAsia="宋体" w:cs="宋体"/>
          <w:kern w:val="0"/>
          <w:szCs w:val="21"/>
        </w:rPr>
        <w:t>年</w:t>
      </w:r>
      <w:r>
        <w:rPr>
          <w:rFonts w:ascii="Times New Roman" w:hAnsi="Times New Roman" w:eastAsia="Times New Roman" w:cs="Times New Roman"/>
          <w:kern w:val="0"/>
          <w:szCs w:val="21"/>
        </w:rPr>
        <w:t>4</w:t>
      </w:r>
      <w:r>
        <w:rPr>
          <w:rFonts w:ascii="宋体" w:hAnsi="宋体" w:eastAsia="宋体" w:cs="宋体"/>
          <w:kern w:val="0"/>
          <w:szCs w:val="21"/>
        </w:rPr>
        <w:t>月</w:t>
      </w:r>
      <w:r>
        <w:rPr>
          <w:rFonts w:ascii="Times New Roman" w:hAnsi="Times New Roman" w:eastAsia="Times New Roman" w:cs="Times New Roman"/>
          <w:kern w:val="0"/>
          <w:szCs w:val="21"/>
        </w:rPr>
        <w:t>6</w:t>
      </w:r>
      <w:r>
        <w:rPr>
          <w:rFonts w:ascii="宋体" w:hAnsi="宋体" w:eastAsia="宋体" w:cs="宋体"/>
          <w:kern w:val="0"/>
          <w:szCs w:val="21"/>
        </w:rPr>
        <w:t>日发布《人类减贫的中国实践》白皮书指出，中共十八大以来，经过</w:t>
      </w:r>
      <w:r>
        <w:rPr>
          <w:rFonts w:ascii="Times New Roman" w:hAnsi="Times New Roman" w:eastAsia="Times New Roman" w:cs="Times New Roman"/>
          <w:kern w:val="0"/>
          <w:szCs w:val="21"/>
        </w:rPr>
        <w:t>8</w:t>
      </w:r>
      <w:r>
        <w:rPr>
          <w:rFonts w:ascii="宋体" w:hAnsi="宋体" w:eastAsia="宋体" w:cs="宋体"/>
          <w:kern w:val="0"/>
          <w:szCs w:val="21"/>
        </w:rPr>
        <w:t>年持续奋斗，到</w:t>
      </w:r>
      <w:r>
        <w:rPr>
          <w:rFonts w:ascii="Times New Roman" w:hAnsi="Times New Roman" w:eastAsia="Times New Roman" w:cs="Times New Roman"/>
          <w:kern w:val="0"/>
          <w:szCs w:val="21"/>
        </w:rPr>
        <w:t>2020</w:t>
      </w:r>
      <w:r>
        <w:rPr>
          <w:rFonts w:ascii="宋体" w:hAnsi="宋体" w:eastAsia="宋体" w:cs="宋体"/>
          <w:kern w:val="0"/>
          <w:szCs w:val="21"/>
        </w:rPr>
        <w:t>年底，中国如期完成新时代脱贫攻坚目标任务，现行标准下</w:t>
      </w:r>
      <w:r>
        <w:rPr>
          <w:rFonts w:ascii="Times New Roman" w:hAnsi="Times New Roman" w:eastAsia="Times New Roman" w:cs="Times New Roman"/>
          <w:kern w:val="0"/>
          <w:szCs w:val="21"/>
        </w:rPr>
        <w:t>9899</w:t>
      </w:r>
      <w:r>
        <w:rPr>
          <w:rFonts w:ascii="宋体" w:hAnsi="宋体" w:eastAsia="宋体" w:cs="宋体"/>
          <w:kern w:val="0"/>
          <w:szCs w:val="21"/>
        </w:rPr>
        <w:t>万农村贫困人口全部脱贫，</w:t>
      </w:r>
      <w:r>
        <w:rPr>
          <w:rFonts w:ascii="Times New Roman" w:hAnsi="Times New Roman" w:eastAsia="Times New Roman" w:cs="Times New Roman"/>
          <w:kern w:val="0"/>
          <w:szCs w:val="21"/>
        </w:rPr>
        <w:t>832</w:t>
      </w:r>
      <w:r>
        <w:rPr>
          <w:rFonts w:ascii="宋体" w:hAnsi="宋体" w:eastAsia="宋体" w:cs="宋体"/>
          <w:kern w:val="0"/>
          <w:szCs w:val="21"/>
        </w:rPr>
        <w:t>个贫困县全部摘帽，</w:t>
      </w:r>
      <w:r>
        <w:rPr>
          <w:rFonts w:ascii="Times New Roman" w:hAnsi="Times New Roman" w:eastAsia="Times New Roman" w:cs="Times New Roman"/>
          <w:kern w:val="0"/>
          <w:szCs w:val="21"/>
        </w:rPr>
        <w:t>12.8</w:t>
      </w:r>
      <w:r>
        <w:rPr>
          <w:rFonts w:ascii="宋体" w:hAnsi="宋体" w:eastAsia="宋体" w:cs="宋体"/>
          <w:kern w:val="0"/>
          <w:szCs w:val="21"/>
        </w:rPr>
        <w:t>万个贫困村全部出列，区域性整体贫困得到解决，完成消除绝对贫困的艰巨任务。</w:t>
      </w:r>
      <w:bookmarkEnd w:id="15"/>
    </w:p>
    <w:p>
      <w:pPr>
        <w:numPr>
          <w:ilvl w:val="0"/>
          <w:numId w:val="0"/>
        </w:numPr>
        <w:spacing w:before="0" w:after="0" w:line="360" w:lineRule="auto"/>
        <w:jc w:val="left"/>
        <w:textAlignment w:val="center"/>
      </w:pPr>
      <w:r>
        <w:rPr>
          <w:rFonts w:ascii="宋体" w:hAnsi="宋体" w:eastAsia="宋体" w:cs="宋体"/>
          <w:kern w:val="0"/>
          <w:szCs w:val="21"/>
        </w:rPr>
        <w:t>中国共产党人的初心和使命是什么？</w:t>
      </w:r>
    </w:p>
    <w:p>
      <w:pPr>
        <w:numPr>
          <w:ilvl w:val="0"/>
          <w:numId w:val="0"/>
        </w:numPr>
        <w:spacing w:before="0" w:after="0" w:line="360" w:lineRule="auto"/>
        <w:jc w:val="left"/>
        <w:textAlignment w:val="center"/>
      </w:pPr>
      <w:r>
        <w:rPr>
          <w:rFonts w:ascii="宋体" w:hAnsi="宋体" w:eastAsia="宋体" w:cs="宋体"/>
          <w:kern w:val="0"/>
          <w:szCs w:val="21"/>
        </w:rPr>
        <w:t>结合材料，运用坚持和加强党的全面领导知识，说明中国共产党是如何发挥领导作用为人民谋幸福的。</w:t>
      </w:r>
      <w:r>
        <w:br w:type="textWrapping"/>
      </w:r>
      <w:r>
        <w:br w:type="textWrapping"/>
      </w:r>
      <w:r>
        <w:br w:type="textWrapping"/>
      </w:r>
      <w:r>
        <w:br w:type="textWrapping"/>
      </w:r>
      <w:r>
        <w:br w:type="textWrapping"/>
      </w:r>
      <w:r>
        <w:br w:type="textWrapping"/>
      </w:r>
      <w:r>
        <w:br w:type="textWrapping"/>
      </w:r>
    </w:p>
    <w:p>
      <w:pPr>
        <w:numPr>
          <w:ilvl w:val="0"/>
          <w:numId w:val="1"/>
        </w:numPr>
        <w:spacing w:before="0" w:after="0" w:line="360" w:lineRule="auto"/>
        <w:jc w:val="left"/>
        <w:textAlignment w:val="center"/>
      </w:pPr>
      <w:bookmarkStart w:id="16" w:name="topic 30eeba15-2e8c-4797-9370-32f9b42bd1"/>
      <w:r>
        <w:rPr>
          <w:rFonts w:ascii="宋体" w:hAnsi="宋体" w:eastAsia="宋体" w:cs="宋体"/>
          <w:kern w:val="0"/>
          <w:szCs w:val="21"/>
        </w:rPr>
        <w:t>中国特色社会主义理论体系，就是包括邓小平理论、“三个代表”重要思想、科学发展观、习近平新时代中国特色社会主义思想在内的科学理论体系。这个理论体系，是对马克思列宁主义、毛泽东忍想的坚持和发展。中国特色社会主义理论体系立足社会主义初级阶段基本国情，源于中国特色社会主义伟大实践，是经过实践检验并在实践中不断发展着的科学理论，是发展中国特色社会主义必须坚持和贯彻的指导思想。改革开放以来我们取得一切成绩和进步的根本原因，归结起来就是：中国共产党带领全国人民，开辟了中国特色社会主义道路，形成了中国特色社会主义理论体系，确立了中国特色社会主义制度，发展了中国特色社会主义文化。</w:t>
      </w:r>
      <w:r>
        <w:rPr>
          <w:rFonts w:ascii="宋体" w:hAnsi="宋体" w:eastAsia="宋体" w:cs="宋体"/>
          <w:kern w:val="0"/>
          <w:szCs w:val="21"/>
        </w:rPr>
        <w:br w:type="textWrapping"/>
      </w:r>
      <w:r>
        <w:rPr>
          <w:rFonts w:ascii="宋体" w:hAnsi="宋体" w:eastAsia="宋体" w:cs="宋体"/>
          <w:kern w:val="0"/>
          <w:szCs w:val="21"/>
        </w:rPr>
        <w:t>从科学思维的角度，说明中国特色社会主义理论体系的“科学性”。</w:t>
      </w:r>
      <w:bookmarkEnd w:id="16"/>
      <w:r>
        <w:br w:type="textWrapping"/>
      </w:r>
      <w:r>
        <w:br w:type="textWrapping"/>
      </w:r>
      <w:r>
        <w:br w:type="textWrapping"/>
      </w:r>
      <w:r>
        <w:br w:type="textWrapping"/>
      </w:r>
      <w:r>
        <w:br w:type="textWrapping"/>
      </w:r>
      <w:r>
        <w:br w:type="textWrapping"/>
      </w:r>
      <w:r>
        <w:br w:type="textWrapping"/>
      </w:r>
    </w:p>
    <w:p>
      <w:pPr>
        <w:numPr>
          <w:ilvl w:val="0"/>
          <w:numId w:val="1"/>
        </w:numPr>
        <w:spacing w:before="0" w:after="0" w:line="360" w:lineRule="auto"/>
        <w:jc w:val="left"/>
        <w:textAlignment w:val="center"/>
      </w:pPr>
      <w:bookmarkStart w:id="17" w:name="topic 48f2b819-9c18-4b57-9054-73528ac245"/>
      <w:r>
        <w:rPr>
          <w:rFonts w:ascii="宋体" w:hAnsi="宋体" w:eastAsia="宋体" w:cs="宋体"/>
          <w:kern w:val="0"/>
          <w:szCs w:val="21"/>
        </w:rPr>
        <w:t>优化营商环境就是解放生产力，近年来，宁波市加快营造更加开放的投资环境，一要全面破除民间资本准入障碍。深入落实民间资本准入平等待遇，定期开展公平竞争审查，支持社会服务业发展。二是进一步加大外资开放力度，全面落实外资准入前国民待遇加负面清单管理制度，进一步降低金融业、港航物流、专业服务等重点领域的外资准入门槛，制定实施引进外资奖励和外商投资研发中心支持政策，加大外资引进力度和创新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结合材料，运用《经济生活》中的相关知识，回答下列问题：</w:t>
      </w:r>
      <w:bookmarkEnd w:id="17"/>
    </w:p>
    <w:p>
      <w:pPr>
        <w:numPr>
          <w:ilvl w:val="0"/>
          <w:numId w:val="0"/>
        </w:numPr>
        <w:spacing w:before="0" w:after="0" w:line="360" w:lineRule="auto"/>
        <w:jc w:val="left"/>
        <w:textAlignment w:val="center"/>
      </w:pPr>
      <w:r>
        <w:rPr>
          <w:rFonts w:ascii="宋体" w:hAnsi="宋体" w:eastAsia="宋体" w:cs="宋体"/>
          <w:kern w:val="0"/>
          <w:szCs w:val="21"/>
        </w:rPr>
        <w:t>结合“多种所有制经济共同发展”及“全面提高开放型经济水平”的相关知识。分析宁波市加快营造更加开放的投资环境的原因。</w:t>
      </w:r>
    </w:p>
    <w:p>
      <w:pPr>
        <w:numPr>
          <w:ilvl w:val="0"/>
          <w:numId w:val="0"/>
        </w:numPr>
        <w:spacing w:before="0" w:after="0" w:line="360" w:lineRule="auto"/>
        <w:jc w:val="left"/>
        <w:textAlignment w:val="center"/>
      </w:pPr>
      <w:r>
        <w:rPr>
          <w:rFonts w:ascii="宋体" w:hAnsi="宋体" w:eastAsia="宋体" w:cs="宋体"/>
          <w:kern w:val="0"/>
          <w:szCs w:val="21"/>
        </w:rPr>
        <w:t>运用“新发展理念”的相关知识，为宁波市营造开放的投资环境提几点建议。</w:t>
      </w:r>
      <w:r>
        <w:br w:type="textWrapping"/>
      </w:r>
      <w:r>
        <w:br w:type="textWrapping"/>
      </w:r>
      <w:r>
        <w:br w:type="textWrapping"/>
      </w:r>
      <w:r>
        <w:br w:type="textWrapping"/>
      </w:r>
      <w:r>
        <w:br w:type="textWrapping"/>
      </w:r>
      <w:r>
        <w:br w:type="textWrapping"/>
      </w:r>
      <w:r>
        <w:br w:type="textWrapping"/>
      </w:r>
    </w:p>
    <w:p>
      <w:pPr>
        <w:numPr>
          <w:ilvl w:val="0"/>
          <w:numId w:val="1"/>
        </w:numPr>
        <w:spacing w:before="0" w:after="0" w:line="360" w:lineRule="auto"/>
        <w:jc w:val="left"/>
        <w:textAlignment w:val="center"/>
      </w:pPr>
      <w:bookmarkStart w:id="18" w:name="topic 84672867-049a-4a90-b13b-169c42ef9a"/>
      <w:r>
        <w:rPr>
          <w:rFonts w:ascii="宋体" w:hAnsi="宋体" w:eastAsia="宋体" w:cs="宋体"/>
          <w:kern w:val="0"/>
          <w:szCs w:val="21"/>
        </w:rPr>
        <w:t>阅读材料，完成下列要求。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近期，许多地区制造业企业“招工难”“用工荒”问题再次凸显，引发舆论关注。国家统计局对</w:t>
      </w:r>
      <w:r>
        <w:rPr>
          <w:rFonts w:ascii="Times New Roman" w:hAnsi="Times New Roman" w:eastAsia="Times New Roman" w:cs="Times New Roman"/>
          <w:kern w:val="0"/>
          <w:szCs w:val="21"/>
        </w:rPr>
        <w:t>9</w:t>
      </w:r>
      <w:r>
        <w:rPr>
          <w:rFonts w:ascii="宋体" w:hAnsi="宋体" w:eastAsia="宋体" w:cs="宋体"/>
          <w:kern w:val="0"/>
          <w:szCs w:val="21"/>
        </w:rPr>
        <w:t>万多家规模以上工业企业的调查显示，约</w:t>
      </w:r>
      <w:r>
        <w:rPr>
          <w:rFonts w:ascii="Times New Roman" w:hAnsi="Times New Roman" w:eastAsia="Times New Roman" w:cs="Times New Roman"/>
          <w:kern w:val="0"/>
          <w:szCs w:val="21"/>
        </w:rPr>
        <w:t>44%</w:t>
      </w:r>
      <w:r>
        <w:rPr>
          <w:rFonts w:ascii="宋体" w:hAnsi="宋体" w:eastAsia="宋体" w:cs="宋体"/>
          <w:kern w:val="0"/>
          <w:szCs w:val="21"/>
        </w:rPr>
        <w:t>的企业反映面临的最大问题是“招工难”。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我国制造业大多处于附加值较低的产业链中低端，以及企业在融资、环保等方面的硬约束性成本较高，使得制造业利润水平普遍不高，工人工资的支付能力比较弱。国家统计局数据显示，全国制造业规模以上企业就业人员年均工资仅为信息传输、软件和信息技术服务业就业人员年均工资的</w:t>
      </w:r>
      <w:r>
        <w:rPr>
          <w:rFonts w:ascii="Times New Roman" w:hAnsi="Times New Roman" w:eastAsia="Times New Roman" w:cs="Times New Roman"/>
          <w:kern w:val="0"/>
          <w:szCs w:val="21"/>
        </w:rPr>
        <w:t>44.01%</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记者调查发现，制造业人才晋升通道过窄、成长激励不明显，这导致许多制造业企业即使招来人也留不住。湖南某烟花生产企业负责人说：“不少‘</w:t>
      </w:r>
      <w:r>
        <w:rPr>
          <w:rFonts w:ascii="Times New Roman" w:hAnsi="Times New Roman" w:eastAsia="Times New Roman" w:cs="Times New Roman"/>
          <w:kern w:val="0"/>
          <w:szCs w:val="21"/>
        </w:rPr>
        <w:t>90</w:t>
      </w:r>
      <w:r>
        <w:rPr>
          <w:rFonts w:ascii="宋体" w:hAnsi="宋体" w:eastAsia="宋体" w:cs="宋体"/>
          <w:kern w:val="0"/>
          <w:szCs w:val="21"/>
        </w:rPr>
        <w:t>后’‘</w:t>
      </w:r>
      <w:r>
        <w:rPr>
          <w:rFonts w:ascii="Times New Roman" w:hAnsi="Times New Roman" w:eastAsia="Times New Roman" w:cs="Times New Roman"/>
          <w:kern w:val="0"/>
          <w:szCs w:val="21"/>
        </w:rPr>
        <w:t>00</w:t>
      </w:r>
      <w:r>
        <w:rPr>
          <w:rFonts w:ascii="宋体" w:hAnsi="宋体" w:eastAsia="宋体" w:cs="宋体"/>
          <w:kern w:val="0"/>
          <w:szCs w:val="21"/>
        </w:rPr>
        <w:t>后’希望选择较为自由、没有压力的工作岗位。企业管理过严、工作太累，甚至食宿条件不够好，成为许多年轻人离职的理由。”</w:t>
      </w:r>
      <w:bookmarkEnd w:id="18"/>
    </w:p>
    <w:p>
      <w:pPr>
        <w:numPr>
          <w:ilvl w:val="0"/>
          <w:numId w:val="0"/>
        </w:numPr>
        <w:spacing w:before="0" w:after="0" w:line="360" w:lineRule="auto"/>
        <w:jc w:val="left"/>
        <w:textAlignment w:val="center"/>
      </w:pPr>
      <w:r>
        <w:rPr>
          <w:rFonts w:ascii="宋体" w:hAnsi="宋体" w:eastAsia="宋体" w:cs="宋体"/>
          <w:kern w:val="0"/>
          <w:szCs w:val="21"/>
        </w:rPr>
        <w:t>结合材料，简要分析我国制造业企业“招工难”的主要原因。</w:t>
      </w:r>
    </w:p>
    <w:p>
      <w:pPr>
        <w:numPr>
          <w:ilvl w:val="0"/>
          <w:numId w:val="0"/>
        </w:numPr>
        <w:spacing w:before="0" w:after="0" w:line="360" w:lineRule="auto"/>
        <w:jc w:val="left"/>
        <w:textAlignment w:val="center"/>
      </w:pPr>
      <w:r>
        <w:rPr>
          <w:rFonts w:ascii="宋体" w:hAnsi="宋体" w:eastAsia="宋体" w:cs="宋体"/>
          <w:kern w:val="0"/>
          <w:szCs w:val="21"/>
        </w:rPr>
        <w:t>劳动者“用脚投票”，制造业“招工难”“用工荒”并不全是坏事。结合材料，运用经济生活知识加以说明。</w:t>
      </w:r>
      <w:r>
        <w:br w:type="textWrapping"/>
      </w:r>
      <w:r>
        <w:br w:type="textWrapping"/>
      </w:r>
      <w:r>
        <w:br w:type="textWrapping"/>
      </w:r>
      <w:r>
        <w:br w:type="textWrapping"/>
      </w:r>
      <w:r>
        <w:br w:type="textWrapping"/>
      </w:r>
      <w:r>
        <w:br w:type="textWrapping"/>
      </w:r>
    </w:p>
    <w:p>
      <w:pPr>
        <w:numPr>
          <w:ilvl w:val="0"/>
          <w:numId w:val="0"/>
        </w:numPr>
        <w:spacing w:before="0" w:after="0" w:line="360" w:lineRule="auto"/>
        <w:jc w:val="center"/>
        <w:textAlignment w:val="center"/>
      </w:pPr>
      <w:r>
        <w:rPr>
          <w:rFonts w:ascii="宋体" w:hAnsi="宋体" w:eastAsia="宋体" w:cs="宋体"/>
          <w:b/>
          <w:sz w:val="32"/>
        </w:rPr>
        <w:t>答案和解析</w:t>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ACD</w:t>
      </w:r>
      <w:r>
        <w:rPr>
          <w:rFonts w:ascii="宋体" w:hAnsi="宋体" w:eastAsia="宋体" w:cs="宋体"/>
          <w:kern w:val="0"/>
          <w:szCs w:val="21"/>
        </w:rPr>
        <w:t>不合题意，</w:t>
      </w:r>
      <w:r>
        <w:rPr>
          <w:rFonts w:ascii="Times New Roman" w:hAnsi="Times New Roman" w:eastAsia="Times New Roman" w:cs="Times New Roman"/>
          <w:kern w:val="0"/>
          <w:szCs w:val="21"/>
        </w:rPr>
        <w:t>B</w:t>
      </w:r>
      <w:r>
        <w:rPr>
          <w:rFonts w:ascii="宋体" w:hAnsi="宋体" w:eastAsia="宋体" w:cs="宋体"/>
          <w:kern w:val="0"/>
          <w:szCs w:val="21"/>
        </w:rPr>
        <w:t>符合题意，决定原始社会生产关系特点的是极其低下的生产力水平。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本题考查：原始社会的地位、发展和生产关系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原始社会低下的生产力使人们不得不共同劳动，共同占有生产资料，在生产中结成平等互助的关系，平均分配劳动产品。这是原始社会生产关系的特点。</w:t>
      </w:r>
      <w:r>
        <w:rPr>
          <w:rFonts w:ascii="宋体" w:hAnsi="宋体" w:eastAsia="宋体" w:cs="宋体"/>
          <w:kern w:val="0"/>
          <w:szCs w:val="21"/>
        </w:rPr>
        <w:br w:type="textWrapping"/>
      </w:r>
      <w:r>
        <w:rPr>
          <w:rFonts w:ascii="宋体" w:hAnsi="宋体" w:eastAsia="宋体" w:cs="宋体"/>
          <w:kern w:val="0"/>
          <w:szCs w:val="21"/>
        </w:rPr>
        <w:t>本题考查学生提取信息、调动所学知识理解和解决问题的能力，需要学生准确把握题干主旨，结合教材所学选出答案，也可运用排除法去除不符合题意的选项。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③符合题意，马克思主义哲学在科学的基础上实现唯物主义与辩证法的有机结合，它把唯物辩证法的观点贯穿到社会历史研究领域，实现了唯物辩证法的自然观与历史观的统一，坚持了实践基础上的科学性和革命性的统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②错误，“坚持对形而上学和唯心主义的批判”不是马克思主义哲学的基本特征；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④错误，坚持为阶级斗争提供思想武器不是马克思主义哲学的基本特征。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本题考查：马克思主义哲学的基本特征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）第一次在科学的基础上实现唯物主义与辩证法的有机结合。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）实现了唯物辩证的自然观与历史观的统一。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）实现了实践基础上的科学性和革命性的统一。</w:t>
      </w:r>
      <w:r>
        <w:rPr>
          <w:rFonts w:ascii="宋体" w:hAnsi="宋体" w:eastAsia="宋体" w:cs="宋体"/>
          <w:kern w:val="0"/>
          <w:szCs w:val="21"/>
        </w:rPr>
        <w:br w:type="textWrapping"/>
      </w:r>
      <w:r>
        <w:rPr>
          <w:rFonts w:ascii="宋体" w:hAnsi="宋体" w:eastAsia="宋体" w:cs="宋体"/>
          <w:kern w:val="0"/>
          <w:szCs w:val="21"/>
        </w:rPr>
        <w:t>本题难度适中，旨在考查学生对教材知识点的掌握和对材料的分析理解能力，对于此类型题目，学生需要首先明确题干的中心思想，将题干主旨与教材的知识点相结合，围绕题干主旨进行选择即可。</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①不合题意，实行改革开放是在</w:t>
      </w:r>
      <w:r>
        <w:rPr>
          <w:rFonts w:ascii="Times New Roman" w:hAnsi="Times New Roman" w:eastAsia="Times New Roman" w:cs="Times New Roman"/>
          <w:kern w:val="0"/>
          <w:szCs w:val="21"/>
        </w:rPr>
        <w:t>1978</w:t>
      </w:r>
      <w:r>
        <w:rPr>
          <w:rFonts w:ascii="宋体" w:hAnsi="宋体" w:eastAsia="宋体" w:cs="宋体"/>
          <w:kern w:val="0"/>
          <w:szCs w:val="21"/>
        </w:rPr>
        <w:t>年</w:t>
      </w:r>
      <w:r>
        <w:rPr>
          <w:rFonts w:ascii="Times New Roman" w:hAnsi="Times New Roman" w:eastAsia="Times New Roman" w:cs="Times New Roman"/>
          <w:kern w:val="0"/>
          <w:szCs w:val="21"/>
        </w:rPr>
        <w:t>12</w:t>
      </w:r>
      <w:r>
        <w:rPr>
          <w:rFonts w:ascii="宋体" w:hAnsi="宋体" w:eastAsia="宋体" w:cs="宋体"/>
          <w:kern w:val="0"/>
          <w:szCs w:val="21"/>
        </w:rPr>
        <w:t>月党的十一届三中全会上提出的；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②③正确，“过渡时期”的总路线和总任务是在一个相当长的时期内，逐步实现国家的社会主义工业化，并逐步实现国家对农业、对手工业和对资本主义工商业的社会主义改造；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④不合题意，新民主主义革命的胜利终结了帝国主义列强侵略中国、欺凌中国人民的历史，实现了民族独立、人民解放。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本题考查：过渡时期的总路线和总任务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过渡时期总路线和总任务：从中华人民共和国成立，到社会主义改造基本完成，这是一个过渡时期。党在这个过渡时期的总路线和总任务，是要在一个相当长的时期内，逐步实现国家的社会主义工业化，并逐步实现国家对农业、手工业和对资本主义工商业的社会主义改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过渡时期总路线，是以“一化三改造”为核心内容的总路线，包括两个方面的内容。一是以发展生产力、实现工业化为主体；二是以解放生产力、实现三大改造为两翼。工业化是社会主义改造的基础和目的；社会主义改造是工业化不可缺少的条件和手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）“一化三改造”的完成，完成了中华民族有史以来最深刻最伟大的社会变革，在中国建立起社会主义制度。</w:t>
      </w:r>
      <w:r>
        <w:rPr>
          <w:rFonts w:ascii="宋体" w:hAnsi="宋体" w:eastAsia="宋体" w:cs="宋体"/>
          <w:kern w:val="0"/>
          <w:szCs w:val="21"/>
        </w:rPr>
        <w:br w:type="textWrapping"/>
      </w:r>
      <w:r>
        <w:rPr>
          <w:rFonts w:ascii="宋体" w:hAnsi="宋体" w:eastAsia="宋体" w:cs="宋体"/>
          <w:kern w:val="0"/>
          <w:szCs w:val="21"/>
        </w:rPr>
        <w:t>本题考查学生提取信息、调动所学知识理解和解决问题的能力。解题时需注意：一方面要把握材料要阐明的主旨，并和所学知识对应起来，另一方面运用排除法去除不符合题意的选项。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w:t>
      </w:r>
      <w:r>
        <w:rPr>
          <w:rFonts w:ascii="宋体" w:hAnsi="宋体" w:eastAsia="宋体" w:cs="宋体"/>
          <w:kern w:val="0"/>
          <w:szCs w:val="21"/>
        </w:rPr>
        <w:t>符合题意，决定停止使用“以阶级斗争为纲”这个口号，体现了党的十一届三中全会重新确立了马克思主义的思想路线、政治路线和组织路线；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不符合题意，</w:t>
      </w:r>
      <w:r>
        <w:rPr>
          <w:rFonts w:ascii="Times New Roman" w:hAnsi="Times New Roman" w:eastAsia="Times New Roman" w:cs="Times New Roman"/>
          <w:kern w:val="0"/>
          <w:szCs w:val="21"/>
        </w:rPr>
        <w:t>1992</w:t>
      </w:r>
      <w:r>
        <w:rPr>
          <w:rFonts w:ascii="宋体" w:hAnsi="宋体" w:eastAsia="宋体" w:cs="宋体"/>
          <w:kern w:val="0"/>
          <w:szCs w:val="21"/>
        </w:rPr>
        <w:t>年以邓小平南方谈话和党的十四大明确建立社会主义市场经济体制目标为标志；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不符合题意，</w:t>
      </w:r>
      <w:r>
        <w:rPr>
          <w:rFonts w:ascii="Times New Roman" w:hAnsi="Times New Roman" w:eastAsia="Times New Roman" w:cs="Times New Roman"/>
          <w:kern w:val="0"/>
          <w:szCs w:val="21"/>
        </w:rPr>
        <w:t>1980</w:t>
      </w:r>
      <w:r>
        <w:rPr>
          <w:rFonts w:ascii="宋体" w:hAnsi="宋体" w:eastAsia="宋体" w:cs="宋体"/>
          <w:kern w:val="0"/>
          <w:szCs w:val="21"/>
        </w:rPr>
        <w:t>年，深圳、珠海、汕头、厦门四个经济特区成立，标志着我对外开放迈出关键步伐；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不符合题意，十二届三中全会召开，标志着中国改革的重点从农村转向城市，企业改革迈出重要步伐。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本题考查：十一届三中全会的意义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内容是：彻底否定“两个凡是”的方针，重新确立解放思想、实事求事的思想路线；停止以阶级斗争为纲的口号，作出把党和国家的工作重心转移到经济建设上来，实行改革开放的决策；会议实际上形成了邓小平为核心的党中央的领导集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意义：是建国以来党的历史上具有深远意义的转折。它完成了对思想路线、政治路线和组织路线的拨乱反正，确立了解放思想，实事求是的指导思想，是改革开放的开端。从此，中国历史进入社会主义现代化建设的新时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、我国改革开放的进程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①十一届三中全会后农村改革率先取得突破，家庭联产责任制得以推行，乡镇企业迅速发展。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②十二届三中全会召开，标志着中国改革的重点从农村转向城市，企业改革迈出重要步伐。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w:t>
      </w:r>
      <w:r>
        <w:rPr>
          <w:rFonts w:ascii="Times New Roman" w:hAnsi="Times New Roman" w:eastAsia="Times New Roman" w:cs="Times New Roman"/>
          <w:kern w:val="0"/>
          <w:szCs w:val="21"/>
        </w:rPr>
        <w:t>1980</w:t>
      </w:r>
      <w:r>
        <w:rPr>
          <w:rFonts w:ascii="宋体" w:hAnsi="宋体" w:eastAsia="宋体" w:cs="宋体"/>
          <w:kern w:val="0"/>
          <w:szCs w:val="21"/>
        </w:rPr>
        <w:t>年，深圳、珠海、汕头、厦门四个经济特区成立，标志着我对外开放迈出关键步伐。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w:t>
      </w:r>
      <w:r>
        <w:rPr>
          <w:rFonts w:ascii="Times New Roman" w:hAnsi="Times New Roman" w:eastAsia="Times New Roman" w:cs="Times New Roman"/>
          <w:kern w:val="0"/>
          <w:szCs w:val="21"/>
        </w:rPr>
        <w:t>1984</w:t>
      </w:r>
      <w:r>
        <w:rPr>
          <w:rFonts w:ascii="宋体" w:hAnsi="宋体" w:eastAsia="宋体" w:cs="宋体"/>
          <w:kern w:val="0"/>
          <w:szCs w:val="21"/>
        </w:rPr>
        <w:t>年，开放了大连、青岛等</w:t>
      </w:r>
      <w:r>
        <w:rPr>
          <w:rFonts w:ascii="Times New Roman" w:hAnsi="Times New Roman" w:eastAsia="Times New Roman" w:cs="Times New Roman"/>
          <w:kern w:val="0"/>
          <w:szCs w:val="21"/>
        </w:rPr>
        <w:t>14</w:t>
      </w:r>
      <w:r>
        <w:rPr>
          <w:rFonts w:ascii="宋体" w:hAnsi="宋体" w:eastAsia="宋体" w:cs="宋体"/>
          <w:kern w:val="0"/>
          <w:szCs w:val="21"/>
        </w:rPr>
        <w:t>个沿海港口城市。</w:t>
      </w:r>
      <w:r>
        <w:rPr>
          <w:rFonts w:ascii="Times New Roman" w:hAnsi="Times New Roman" w:eastAsia="Times New Roman" w:cs="Times New Roman"/>
          <w:kern w:val="0"/>
          <w:szCs w:val="21"/>
        </w:rPr>
        <w:t>1988</w:t>
      </w:r>
      <w:r>
        <w:rPr>
          <w:rFonts w:ascii="宋体" w:hAnsi="宋体" w:eastAsia="宋体" w:cs="宋体"/>
          <w:kern w:val="0"/>
          <w:szCs w:val="21"/>
        </w:rPr>
        <w:t>年，设立海南省，并把海南开辟为经济特区。</w:t>
      </w:r>
      <w:r>
        <w:rPr>
          <w:rFonts w:ascii="Times New Roman" w:hAnsi="Times New Roman" w:eastAsia="Times New Roman" w:cs="Times New Roman"/>
          <w:kern w:val="0"/>
          <w:szCs w:val="21"/>
        </w:rPr>
        <w:t>1990</w:t>
      </w:r>
      <w:r>
        <w:rPr>
          <w:rFonts w:ascii="宋体" w:hAnsi="宋体" w:eastAsia="宋体" w:cs="宋体"/>
          <w:kern w:val="0"/>
          <w:szCs w:val="21"/>
        </w:rPr>
        <w:t>年，开发开放上海浦东。</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⑤</w:t>
      </w:r>
      <w:r>
        <w:rPr>
          <w:rFonts w:ascii="Times New Roman" w:hAnsi="Times New Roman" w:eastAsia="Times New Roman" w:cs="Times New Roman"/>
          <w:kern w:val="0"/>
          <w:szCs w:val="21"/>
        </w:rPr>
        <w:t>1992</w:t>
      </w:r>
      <w:r>
        <w:rPr>
          <w:rFonts w:ascii="宋体" w:hAnsi="宋体" w:eastAsia="宋体" w:cs="宋体"/>
          <w:kern w:val="0"/>
          <w:szCs w:val="21"/>
        </w:rPr>
        <w:t>年以邓小平南方谈话和党的十四大明确建立社会主义市场经济体制目标为标志，改革开放和社会主义现代化建设进入一个新的阶段。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⑥</w:t>
      </w:r>
      <w:r>
        <w:rPr>
          <w:rFonts w:ascii="Times New Roman" w:hAnsi="Times New Roman" w:eastAsia="Times New Roman" w:cs="Times New Roman"/>
          <w:kern w:val="0"/>
          <w:szCs w:val="21"/>
        </w:rPr>
        <w:t>1993</w:t>
      </w:r>
      <w:r>
        <w:rPr>
          <w:rFonts w:ascii="宋体" w:hAnsi="宋体" w:eastAsia="宋体" w:cs="宋体"/>
          <w:kern w:val="0"/>
          <w:szCs w:val="21"/>
        </w:rPr>
        <w:t>年召开的党的十四届三中全会就建立社会主义市场经济体制进行部署。此后改革重点围绕着社会主义市场经济体制的建立和完善展开。</w:t>
      </w:r>
      <w:r>
        <w:rPr>
          <w:rFonts w:ascii="宋体" w:hAnsi="宋体" w:eastAsia="宋体" w:cs="宋体"/>
          <w:kern w:val="0"/>
          <w:szCs w:val="21"/>
        </w:rPr>
        <w:br w:type="textWrapping"/>
      </w:r>
      <w:r>
        <w:rPr>
          <w:rFonts w:ascii="宋体" w:hAnsi="宋体" w:eastAsia="宋体" w:cs="宋体"/>
          <w:kern w:val="0"/>
          <w:szCs w:val="21"/>
        </w:rPr>
        <w:t>本题考查学生提取信息、调动所学知识理解和解决问题的能力。注意：一方面要把握材料要阐明的主旨，并和所学知识对应起来，另一方面运用排除法去除不符合</w:t>
      </w:r>
      <w:bookmarkStart w:id="19" w:name="_GoBack"/>
      <w:bookmarkEnd w:id="19"/>
      <w:r>
        <w:rPr>
          <w:rFonts w:ascii="宋体" w:hAnsi="宋体" w:eastAsia="宋体" w:cs="宋体"/>
          <w:kern w:val="0"/>
          <w:szCs w:val="21"/>
        </w:rPr>
        <w:t>题意的选项。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②符合题意，“习近平新时代中国特色社会主义思想是走好新时代长征路的主心骨和定盘星“。这句话旨在强调该思想对中国发展的指导作用，保持政治定力，攻坚克难、披荆斩棘，办好中国的事，实现我们的宏伟目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③说法错误，认识具有无限性，不存在“终极真理”。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④说法错误，新中国成立使中国人民“站起来”，改革开放使中国人民“富起来”。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本题考查：中国特色社会主义理论体系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中国特色社会主义理论体系，就是包括邓小平理论、“三个代表”重要思想以及科学发展观、新时代中国特色社会主义思想等重大战略思想在内的科学理论体系。中国特色社会主义理论体系是不断发展的开放的理论体系。这个理论体系，创造性地提出了一系列新的重大理论观点和战略思想，从而实现了马克思主义中国化的第二次历史性飞跃，因此与马克思主义是一脉相承的，是马克思主义中国化的产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r>
        <w:rPr>
          <w:rFonts w:ascii="宋体" w:hAnsi="宋体" w:eastAsia="宋体" w:cs="宋体"/>
          <w:kern w:val="0"/>
          <w:szCs w:val="21"/>
        </w:rPr>
        <w:br w:type="textWrapping"/>
      </w:r>
      <w:r>
        <w:rPr>
          <w:rFonts w:ascii="宋体" w:hAnsi="宋体" w:eastAsia="宋体" w:cs="宋体"/>
          <w:kern w:val="0"/>
          <w:szCs w:val="21"/>
        </w:rPr>
        <w:t>本题考查习近平新时代中国特色社会主义思想，考查学生提取信息、调动所学知识理解和解决问题的能力。解题时需注意：一方面要把握材料要阐明的主旨，并和所学知识对应起来，另一方面运用排除法去除观点本身错误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BCD</w:t>
      </w:r>
      <w:r>
        <w:rPr>
          <w:rFonts w:ascii="宋体" w:hAnsi="宋体" w:eastAsia="宋体" w:cs="宋体"/>
          <w:kern w:val="0"/>
          <w:szCs w:val="21"/>
        </w:rPr>
        <w:t>错误，根据教材知识，可知中国特色社会主义进入新时代，我国社会的主要矛盾已经转化为人民日益增长的美好生活需要和不平衡不充分的发展之间的矛盾。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本题考查：新时代我国社会主要矛盾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①党的十九大提出，中国特色社会主义进入新时代，我国社会主要矛盾已经转化为人民日益增长的美好生活需要和不平衡不充分的发展之间的矛盾。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②我国社会主要矛盾的变化，没有改变我们对我国社会主义所处历史阶段的判断；我国仍处于并将长期处于社会主义初级阶段的基本国情没有变，我国是世界最大发展中国家的国际地位没有变。</w:t>
      </w:r>
      <w:r>
        <w:rPr>
          <w:rFonts w:ascii="宋体" w:hAnsi="宋体" w:eastAsia="宋体" w:cs="宋体"/>
          <w:kern w:val="0"/>
          <w:szCs w:val="21"/>
        </w:rPr>
        <w:br w:type="textWrapping"/>
      </w:r>
      <w:r>
        <w:rPr>
          <w:rFonts w:ascii="宋体" w:hAnsi="宋体" w:eastAsia="宋体" w:cs="宋体"/>
          <w:kern w:val="0"/>
          <w:szCs w:val="21"/>
        </w:rPr>
        <w:t>考查学生提取信息、调动所学知识理解和解决问题的能力。解答本题，一方面要把握材料要阐明的主旨，并和所学知识对应起来，另一方面运用排除法去除错误的选项。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ABD</w:t>
      </w:r>
      <w:r>
        <w:rPr>
          <w:rFonts w:ascii="宋体" w:hAnsi="宋体" w:eastAsia="宋体" w:cs="宋体"/>
          <w:kern w:val="0"/>
          <w:szCs w:val="21"/>
        </w:rPr>
        <w:t>不合题意</w:t>
      </w:r>
      <w:r>
        <w:rPr>
          <w:rFonts w:ascii="Times New Roman" w:hAnsi="Times New Roman" w:eastAsia="Times New Roman" w:cs="Times New Roman"/>
          <w:kern w:val="0"/>
          <w:szCs w:val="21"/>
        </w:rPr>
        <w:t>C</w:t>
      </w:r>
      <w:r>
        <w:rPr>
          <w:rFonts w:ascii="宋体" w:hAnsi="宋体" w:eastAsia="宋体" w:cs="宋体"/>
          <w:kern w:val="0"/>
          <w:szCs w:val="21"/>
        </w:rPr>
        <w:t>正确，根据教材知识，可知中国梦的本质是国家富强、民族振兴、人民幸福。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本题考查：中国梦的内容与实现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中国梦”，是中国共产党第十八次全国代表大会召开以来，习近平总书记所提出的重要指导思想和重要执政理念。习总书记把“中国梦”定义为“实现中华民族伟大复兴，就是中华民族近代以来最伟大梦想”，并且表示这个梦“一定能实现”。“中国梦”的核心目标也可以概括为“两个一百年”的目标，也就是：到</w:t>
      </w:r>
      <w:r>
        <w:rPr>
          <w:rFonts w:ascii="Times New Roman" w:hAnsi="Times New Roman" w:eastAsia="Times New Roman" w:cs="Times New Roman"/>
          <w:kern w:val="0"/>
          <w:szCs w:val="21"/>
        </w:rPr>
        <w:t>2021</w:t>
      </w:r>
      <w:r>
        <w:rPr>
          <w:rFonts w:ascii="宋体" w:hAnsi="宋体" w:eastAsia="宋体" w:cs="宋体"/>
          <w:kern w:val="0"/>
          <w:szCs w:val="21"/>
        </w:rPr>
        <w:t>年中国共产党成立</w:t>
      </w:r>
      <w:r>
        <w:rPr>
          <w:rFonts w:ascii="Times New Roman" w:hAnsi="Times New Roman" w:eastAsia="Times New Roman" w:cs="Times New Roman"/>
          <w:kern w:val="0"/>
          <w:szCs w:val="21"/>
        </w:rPr>
        <w:t>100</w:t>
      </w:r>
      <w:r>
        <w:rPr>
          <w:rFonts w:ascii="宋体" w:hAnsi="宋体" w:eastAsia="宋体" w:cs="宋体"/>
          <w:kern w:val="0"/>
          <w:szCs w:val="21"/>
        </w:rPr>
        <w:t>周年和</w:t>
      </w:r>
      <w:r>
        <w:rPr>
          <w:rFonts w:ascii="Times New Roman" w:hAnsi="Times New Roman" w:eastAsia="Times New Roman" w:cs="Times New Roman"/>
          <w:kern w:val="0"/>
          <w:szCs w:val="21"/>
        </w:rPr>
        <w:t>2049</w:t>
      </w:r>
      <w:r>
        <w:rPr>
          <w:rFonts w:ascii="宋体" w:hAnsi="宋体" w:eastAsia="宋体" w:cs="宋体"/>
          <w:kern w:val="0"/>
          <w:szCs w:val="21"/>
        </w:rPr>
        <w:t>年中华人民共和国成立</w:t>
      </w:r>
      <w:r>
        <w:rPr>
          <w:rFonts w:ascii="Times New Roman" w:hAnsi="Times New Roman" w:eastAsia="Times New Roman" w:cs="Times New Roman"/>
          <w:kern w:val="0"/>
          <w:szCs w:val="21"/>
        </w:rPr>
        <w:t>100</w:t>
      </w:r>
      <w:r>
        <w:rPr>
          <w:rFonts w:ascii="宋体" w:hAnsi="宋体" w:eastAsia="宋体" w:cs="宋体"/>
          <w:kern w:val="0"/>
          <w:szCs w:val="21"/>
        </w:rPr>
        <w:t>周年时，逐步并最终顺利实现中华民族的伟大复兴，具体表现是国家富强、民族振兴、人民幸福。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）中国梦的实现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三个坚持：一是坚持走中国道路，即坚持走有中国特色的社会主义道路；二是坚持弘扬中国精神，即以爱国主义为核心的民族精神，以改革创新为核心的时代精神；三是坚持凝聚中国力量，即中国各族人民大团结的力量，就是十四亿人心往一处想、劲往一处使，汇集起来的力量。</w:t>
      </w:r>
      <w:r>
        <w:rPr>
          <w:rFonts w:ascii="宋体" w:hAnsi="宋体" w:eastAsia="宋体" w:cs="宋体"/>
          <w:kern w:val="0"/>
          <w:szCs w:val="21"/>
        </w:rPr>
        <w:br w:type="textWrapping"/>
      </w:r>
      <w:r>
        <w:rPr>
          <w:rFonts w:ascii="宋体" w:hAnsi="宋体" w:eastAsia="宋体" w:cs="宋体"/>
          <w:kern w:val="0"/>
          <w:szCs w:val="21"/>
        </w:rPr>
        <w:t>本题考查学生调动和运用基础知识解决问题的能力，目的是让学生通过对材料的分析来反思所学的内容，以此来加深知识的掌握程度。只要掌握好基础知识就可做好本题。</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①②④符合题意，习近平新时代中国特色社会主义思想是马克思主义中国化的最新成果，中国特色社会主义理论体系的重要组成部分，全党全国人民为实现中华民族伟大复兴而奋斗的行动指南；</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③错误，实现好、发展好、维护好最广大人民群众的根本利益是发展新时代中国特色社会主义事业的出发点和落脚点。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本题考查：习近平新时代中国特色社会主义思想的核心内容和地位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习近平新时代中国特色社会主义思想是当代中国的马克思主义，是马克思主义中国化的最新成果，是中国特色社会主义建设这一命题在新时代的集中理论展现，是与马克思列宁主义、毛泽东思想、邓小平理论和“三个代表”重要思想及科学发展观一脉相承又与时俱进的科学理论，是我国经济社会发展的指导方针，是发展中国特色社会主义必须坚持和贯彻的重大战略思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）习近平新时代中国特色社会主义思想，明确坚持和发展中国特色社会主义，总任务是实现社会主义现代化，实现中华民族伟大复兴。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）习近平新时代中国特色社会主义思想的核心内容是“八个明确”和“十四个坚持”。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八个明确”，主要是从理论层面来讲，它是习近平新时代中国特色社会主义思想的基本内涵、四梁八柱、核心要义。因为中国特色社会主义一直在发展过程当中，在不同的时代、不同的发展阶段、不同的历史方位会有不同的内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十四个坚持”是行动纲领层面的概括，是对新时代怎样坚持和发展中国特色社会主义的科学回答，是“八个明确”内容在实践层面的展开。这充分说明，习近平新时代中国特色社会主义思想既是指导思想，又是行动纲领，集中体现了理论与实践相统一、战略与战术相结合的鲜明特色。</w:t>
      </w:r>
      <w:r>
        <w:rPr>
          <w:rFonts w:ascii="宋体" w:hAnsi="宋体" w:eastAsia="宋体" w:cs="宋体"/>
          <w:kern w:val="0"/>
          <w:szCs w:val="21"/>
        </w:rPr>
        <w:br w:type="textWrapping"/>
      </w:r>
      <w:r>
        <w:rPr>
          <w:rFonts w:ascii="宋体" w:hAnsi="宋体" w:eastAsia="宋体" w:cs="宋体"/>
          <w:kern w:val="0"/>
          <w:szCs w:val="21"/>
        </w:rPr>
        <w:t>本题属于教材基础知识的考查，只要学生熟练掌握教材知识，即可回答好本题，难度较小。</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本题为逆向选择题，要求选出错误的选项；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A</w:t>
      </w:r>
      <w:r>
        <w:rPr>
          <w:rFonts w:ascii="宋体" w:hAnsi="宋体" w:eastAsia="宋体" w:cs="宋体"/>
          <w:kern w:val="0"/>
          <w:szCs w:val="21"/>
        </w:rPr>
        <w:t>不合题意，公有资产在社会总资产中占优势；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符合题意，公有资产在社会总资产中占优势，但并不是意味着公有制企业在数量和质量上都占优势；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不合题意，国有经济控制国民经济命脉；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不合题意，国有经济对经济发展起主导作用；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本题考查：公有制经济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公有制主体地位的体现：第一，公有资产在社会总资产中占优势。这是就全国而言，有的地方有的产业可以有所差别。第二，国有经济控制国民经济命脉，对经济发展起主导作用。国有经济的主导作用主要体现在控制力上，在关系国民经济命脉的重要行业和关键领域，国有经济必须占支配地位。</w:t>
      </w:r>
      <w:r>
        <w:rPr>
          <w:rFonts w:ascii="宋体" w:hAnsi="宋体" w:eastAsia="宋体" w:cs="宋体"/>
          <w:kern w:val="0"/>
          <w:szCs w:val="21"/>
        </w:rPr>
        <w:br w:type="textWrapping"/>
      </w:r>
      <w:r>
        <w:rPr>
          <w:rFonts w:ascii="宋体" w:hAnsi="宋体" w:eastAsia="宋体" w:cs="宋体"/>
          <w:kern w:val="0"/>
          <w:szCs w:val="21"/>
        </w:rPr>
        <w:t>本题考查调动和运用知识的能力，属于知识的再认，难度不大。要求考生在复习备考过程中一定要夯实基础知识，强化记忆和理解。</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①不合题意，材料未涉及产品创新为居民消费创造动力；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③符合题意，“你也可以向市场传递信号，表明想要‘零碳’替代品，并愿意为它们付费。如果有足够多的人传递了同样的信号，公司就会把更多资金和时间用于生产低排放产品，这会推动同类产品价格的下降。”该认识的经济学依据是消费对生产具有重要导向作用，市场在资源配置中起决定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③说法错误，一般情况下，价格下降需求增加，价格上涨，需求减少。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本题考查：消费对生产的反作用；市场配置资源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w:t>
      </w:r>
      <w:r>
        <w:rPr>
          <w:rFonts w:ascii="宋体" w:hAnsi="宋体" w:eastAsia="宋体" w:cs="宋体"/>
          <w:kern w:val="0"/>
          <w:szCs w:val="21"/>
        </w:rPr>
        <w:t>、消费对生产的反作用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①消费是生产的目的。生产出来的产品被消费了，这种产品的生产过程才算最终完成。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②消费调节生产。消费所形成的新的需要，对生产的调整和升级起着导向作用。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③消费是生产的动力。一个新的消费热点的出现，往往能带动一个产业的出现和成长。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④消费为生产创造出新的劳动力，能提高劳动力的质量，提高劳动者的生产积极性。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、市场配置资源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①市场经济：市场在资源配置中起决定性作用的经济。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②一般规律：市场决定资源配置是市场经济的一般规律。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③实现：在市场经济中，资源配置主要是通过价格、供求、竞争来实现的。</w:t>
      </w:r>
      <w:r>
        <w:rPr>
          <w:rFonts w:ascii="宋体" w:hAnsi="宋体" w:eastAsia="宋体" w:cs="宋体"/>
          <w:kern w:val="0"/>
          <w:szCs w:val="21"/>
        </w:rPr>
        <w:br w:type="textWrapping"/>
      </w:r>
      <w:r>
        <w:rPr>
          <w:rFonts w:ascii="宋体" w:hAnsi="宋体" w:eastAsia="宋体" w:cs="宋体"/>
          <w:kern w:val="0"/>
          <w:szCs w:val="21"/>
        </w:rPr>
        <w:t>本题考查消费对生产的反作用、市场配置资源的知识，考查学生提取信息、调动所学知识理解和解决问题的能力。答题要把握材料主旨，找出与主旨一致的表述。选项与材料主旨的一致性是单项选择题的根本原则，并运用排除法去除不合题意的选项和说法错误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①不符合题意，央行开展逆回购属于积极的货币政策而非财政政策；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②错误，发放居民“消费券”，可刺激消费，但不能导致居民收入增加，收入增加要靠健全分配制度，提高工资性收入、经营性收入等；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③符合题意，依材料可知：实施积极的财政政策，实施减税降费有利于优化经济结构，挖掘扩大内需潜力，推动经济增长；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④符合题意，扩大国债发行规模，有利于增加财政收入，扩大投资规模，刺激经济增长。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本题考查：财政政策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）含义：财政政策是指为促进就业水平提高，减轻经济波动，防止通货膨胀，实现稳定增长而对政府财政支出、税收和借债水平所进行的选择，或对政府财政收入和支出水平所作的决策。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）财政政策对经济发挥的作用：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①经济增长滞缓、需求不足时，采取扩张型财政政策（积极的财政政策），增加财政经济建设支出，减少税收，增发国债、适度增加赤字，刺激总需求的增长，降低失业率，拉动经济增长。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②经济过热、物价上涨时，采取紧缩型财政政策，减少财政支出，增加税收，（减发国债、压缩赤字规模）抑制总需求的增长，稳定物价，给经济降温，促进经济平稳运行。</w:t>
      </w:r>
      <w:r>
        <w:rPr>
          <w:rFonts w:ascii="宋体" w:hAnsi="宋体" w:eastAsia="宋体" w:cs="宋体"/>
          <w:kern w:val="0"/>
          <w:szCs w:val="21"/>
        </w:rPr>
        <w:br w:type="textWrapping"/>
      </w:r>
      <w:r>
        <w:rPr>
          <w:rFonts w:ascii="宋体" w:hAnsi="宋体" w:eastAsia="宋体" w:cs="宋体"/>
          <w:kern w:val="0"/>
          <w:szCs w:val="21"/>
        </w:rPr>
        <w:t>本题以</w:t>
      </w:r>
      <w:r>
        <w:rPr>
          <w:rFonts w:ascii="Times New Roman" w:hAnsi="Times New Roman" w:eastAsia="Times New Roman" w:cs="Times New Roman"/>
          <w:kern w:val="0"/>
          <w:szCs w:val="21"/>
        </w:rPr>
        <w:t>2021</w:t>
      </w:r>
      <w:r>
        <w:rPr>
          <w:rFonts w:ascii="宋体" w:hAnsi="宋体" w:eastAsia="宋体" w:cs="宋体"/>
          <w:kern w:val="0"/>
          <w:szCs w:val="21"/>
        </w:rPr>
        <w:t>年中央经济工作会议设置情境，考查读取材料信息和调动知识的能力，解答此题需要识记财政政策的相关知识，并仔细分析传导关系之间的逻辑联系，据此结合材料与知识，完成作答。</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①正确，高排放企业购买碳配额，推动节能减排，践行创新发展理念；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②错误，低排放企业出售多余的配额，增加收益，践行绿色发展理念；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③正确，大型活动组织者购买碳配额，推动使用环保材料，践行绿色发展理念；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④错误，第三方核查机构核查碳排放数据，确保企业履约，践行绿色发展理念。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本题考查：可持续发展；新发展理念的内涵和要求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w:t>
      </w:r>
      <w:r>
        <w:rPr>
          <w:rFonts w:ascii="宋体" w:hAnsi="宋体" w:eastAsia="宋体" w:cs="宋体"/>
          <w:kern w:val="0"/>
          <w:szCs w:val="21"/>
        </w:rPr>
        <w:t>、可持续发展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）含义：指既满足当代人的需要、又不对后代人满足其需要的能力构成危害的发展。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）内容：生态的可持续性、社会的可持续性和经济的可持续性。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）三者关系：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生态的可持续性是基础；社会的可持续性是关键；经济的可持续性是手段。完整的可持续发展是这三种可持续性的内在统一。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、新发展理念的内涵和要求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中国特色社会主义进入了新时代，必须牢固树立并切实贯彻创新、协调、绿色、开放、共享的新发展理念。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①创新发展注重的是解决发展动力问题。创新是引领发展的第一动力，是建设现代化经济体系的战略支撑，是发展的基点。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②协调发展注重的是解决发展不平衡问题。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③绿色发展注重的是解决人与自然和谐问题。必须坚持节约资源和保护环境的基本国策。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④开放发展注重的是解决发展内外联动问题。奉行互利共赢的开放战略，遵循公社共建共享原则，发展更高层次的开放型经济体系。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⑤共享发展注重的是解决社会公平正义问题。</w:t>
      </w:r>
      <w:r>
        <w:rPr>
          <w:rFonts w:ascii="宋体" w:hAnsi="宋体" w:eastAsia="宋体" w:cs="宋体"/>
          <w:kern w:val="0"/>
          <w:szCs w:val="21"/>
        </w:rPr>
        <w:br w:type="textWrapping"/>
      </w:r>
      <w:r>
        <w:rPr>
          <w:rFonts w:ascii="宋体" w:hAnsi="宋体" w:eastAsia="宋体" w:cs="宋体"/>
          <w:kern w:val="0"/>
          <w:szCs w:val="21"/>
        </w:rPr>
        <w:t>本题考查学生获取解读信息，调动应用知识能力，难度一般。我们做每一道政治选择题都是运用已有的知识，对题干提供的材料、信息进行分析、甄别、遴选，平时要注意夯实基础，培养能力。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②符合题意，一碗柳州特色小吃螺蛳粉做成“三个百亿”的大产业，供给侧结构性改革功不可没。从现煮堂食到袋装速食，从凭经验制作到标准化生产，从路边摊到产业园，有着“工业思维”的柳州人使螺蝴粉品牌走向全国、出口海外，并成为“网红美食”。这告诉我们“网红效应”的强大影响力有助于商品价值的实现，供给侧结构性改革有利于提升品牌质量、增强竞争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③错误，材料中涉及的是利用消费者从众心理，而不是求异心理；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④不合题意，材料未涉及努力提高人们收入方能消费物美价廉的“网红美食”。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本题考查：供给侧改革；商品的基本属性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w:t>
      </w:r>
      <w:r>
        <w:rPr>
          <w:rFonts w:ascii="宋体" w:hAnsi="宋体" w:eastAsia="宋体" w:cs="宋体"/>
          <w:kern w:val="0"/>
          <w:szCs w:val="21"/>
        </w:rPr>
        <w:t>、供给侧改革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）供给侧改革：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①“供给侧改革”，就是从供给、生产端入手，通过解放生产力，提升竞争力促进经济发展。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②具体而言，就是要求清理僵尸企业，淘汰落后产能，增加有效供给，提高供给体系的质量和效益，将发展方向锁定新兴领域、创新领域，创造新的经济增长点。对于供给侧改革，其核心在于提高全要素生产率。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）供给侧改革的现实意义：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①有效提高供给产品的质量和水平，满足多层次的消费需求。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②激发企业创新的活力和能力，实现经济发展动能的转换，创新驱动发展。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③提高全要素生产率，加快经济发展方式的转变，培育新的经济增长点，实现高质量发展。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④促进社会总供给和总需求的平衡，实现经济平稳健康发展。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、商品的基本属性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商品的基本属性（双重属性）：商品是使用价值和价值的统一体。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）使用价值（自然属性）：商品能够满足人们某种需要的属性。涉及商品的质量、性能、功能、效用、有用性等。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）价值（社会属性）：凝结在商品中无差别的人类劳动。涉及商品的价格、价值量等。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二者关系：有使用价值的东西不一定有价值，有价值的东西一定有使用价值。</w:t>
      </w:r>
      <w:r>
        <w:rPr>
          <w:rFonts w:ascii="宋体" w:hAnsi="宋体" w:eastAsia="宋体" w:cs="宋体"/>
          <w:kern w:val="0"/>
          <w:szCs w:val="21"/>
        </w:rPr>
        <w:br w:type="textWrapping"/>
      </w:r>
      <w:r>
        <w:rPr>
          <w:rFonts w:ascii="宋体" w:hAnsi="宋体" w:eastAsia="宋体" w:cs="宋体"/>
          <w:kern w:val="0"/>
          <w:szCs w:val="21"/>
        </w:rPr>
        <w:t>本题考查学生提取信息、调动所学知识理解和解决问题的能力。解答本题，一方面要把握材料要阐明的主旨，并和所学知识对应起来，另一方面运用排除法去除错误和不符合题意的选项。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宋体" w:hAnsi="宋体" w:eastAsia="宋体" w:cs="宋体"/>
          <w:kern w:val="0"/>
          <w:szCs w:val="21"/>
        </w:rPr>
        <w:t>①②符合题意，党的十九届四中全会在健全生产要素分配机制中首次增列了“数据”作为生产要素参与分配的机制。这一变化有利于完善我国基本经济制度，更好发挥制度优势，引导企业重视数据要素，推动数字经济发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③说法错误，增列了“数据”作为生产要素参与分配的机制，有利于让创造财富的源泉涌流，但不能缩小收入分配差距；</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④说法错误，首次增列了“数据”作为生产要素参与分配的机制，是完善生产要素参与分配的机制，不是完善再分配调节机制，同时，增列了“数据”作为生产要素参与分配的机制也不属于第三次分配。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本题考查：按生产要素分配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）按生产要素分配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发展社会主义市场经济，要健全劳动、资本、技术、管理等生产要素按贡献参与分配的制度。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）生产要素按贡献参与分配的意义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①是对市场经济条件下各种生产要素所有权存在的合理性、合法性的确认。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②体现了国家对公民权利的尊重，对劳动、知识、人才、创造的尊重。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③有利于让一切创造社会财富的源泉充分涌流，有利于增加居民收入、推动经济发展。</w:t>
      </w:r>
      <w:r>
        <w:rPr>
          <w:rFonts w:ascii="宋体" w:hAnsi="宋体" w:eastAsia="宋体" w:cs="宋体"/>
          <w:kern w:val="0"/>
          <w:szCs w:val="21"/>
        </w:rPr>
        <w:br w:type="textWrapping"/>
      </w:r>
      <w:r>
        <w:rPr>
          <w:rFonts w:ascii="宋体" w:hAnsi="宋体" w:eastAsia="宋体" w:cs="宋体"/>
          <w:kern w:val="0"/>
          <w:szCs w:val="21"/>
        </w:rPr>
        <w:t>本题考查按生产要素分配，考查学生提取信息、调动所学知识理解和解决问题的能力。解题时需注意：一方面要把握材料要阐明的主旨，并和所学知识对应起来，另一方面运用对基础知识的准确把握去除观点本身错误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pPr>
      <w:r>
        <w:rPr>
          <w:rFonts w:ascii="宋体" w:hAnsi="宋体" w:eastAsia="宋体" w:cs="宋体"/>
          <w:color w:val="3333FF"/>
          <w:kern w:val="0"/>
          <w:szCs w:val="21"/>
        </w:rPr>
        <w:t>【解析】</w:t>
      </w:r>
      <w:r>
        <w:rPr>
          <w:rFonts w:ascii="Times New Roman" w:hAnsi="Times New Roman" w:eastAsia="Times New Roman" w:cs="Times New Roman"/>
          <w:kern w:val="0"/>
          <w:szCs w:val="21"/>
        </w:rPr>
        <w:t>A</w:t>
      </w:r>
      <w:r>
        <w:rPr>
          <w:rFonts w:ascii="宋体" w:hAnsi="宋体" w:eastAsia="宋体" w:cs="宋体"/>
          <w:kern w:val="0"/>
          <w:szCs w:val="21"/>
        </w:rPr>
        <w:t>错误，政府发放价格临时补贴并不是为了解决社会成员之间收入差距过大的问题，而是为了保障困难群众的基本生活；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错误，这一政策不能实现居民收入增长和经济发展同步；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错误，这一政策体现的是以国家为主体进行的再分配，而不是初次分配；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正确，“当居民消费价格指数（</w:t>
      </w:r>
      <w:r>
        <w:rPr>
          <w:rFonts w:ascii="Times New Roman" w:hAnsi="Times New Roman" w:eastAsia="Times New Roman" w:cs="Times New Roman"/>
          <w:kern w:val="0"/>
          <w:szCs w:val="21"/>
        </w:rPr>
        <w:t>CPI</w:t>
      </w:r>
      <w:r>
        <w:rPr>
          <w:rFonts w:ascii="宋体" w:hAnsi="宋体" w:eastAsia="宋体" w:cs="宋体"/>
          <w:kern w:val="0"/>
          <w:szCs w:val="21"/>
        </w:rPr>
        <w:t>）单月同比涨幅达到</w:t>
      </w:r>
      <w:r>
        <w:rPr>
          <w:rFonts w:ascii="Times New Roman" w:hAnsi="Times New Roman" w:eastAsia="Times New Roman" w:cs="Times New Roman"/>
          <w:kern w:val="0"/>
          <w:szCs w:val="21"/>
        </w:rPr>
        <w:t>3.5%</w:t>
      </w:r>
      <w:r>
        <w:rPr>
          <w:rFonts w:ascii="宋体" w:hAnsi="宋体" w:eastAsia="宋体" w:cs="宋体"/>
          <w:kern w:val="0"/>
          <w:szCs w:val="21"/>
        </w:rPr>
        <w:t>，或</w:t>
      </w:r>
      <w:r>
        <w:rPr>
          <w:rFonts w:ascii="Times New Roman" w:hAnsi="Times New Roman" w:eastAsia="Times New Roman" w:cs="Times New Roman"/>
          <w:kern w:val="0"/>
          <w:szCs w:val="21"/>
        </w:rPr>
        <w:t>CPI</w:t>
      </w:r>
      <w:r>
        <w:rPr>
          <w:rFonts w:ascii="宋体" w:hAnsi="宋体" w:eastAsia="宋体" w:cs="宋体"/>
          <w:kern w:val="0"/>
          <w:szCs w:val="21"/>
        </w:rPr>
        <w:t>中的食品价格单月同比涨幅达到</w:t>
      </w:r>
      <w:r>
        <w:rPr>
          <w:rFonts w:ascii="Times New Roman" w:hAnsi="Times New Roman" w:eastAsia="Times New Roman" w:cs="Times New Roman"/>
          <w:kern w:val="0"/>
          <w:szCs w:val="21"/>
        </w:rPr>
        <w:t>6%</w:t>
      </w:r>
      <w:r>
        <w:rPr>
          <w:rFonts w:ascii="宋体" w:hAnsi="宋体" w:eastAsia="宋体" w:cs="宋体"/>
          <w:kern w:val="0"/>
          <w:szCs w:val="21"/>
        </w:rPr>
        <w:t>时，享受国家定期抚恤补助的六类困难群众可以领取政府发放的价格临时补贴”，说明这一政策旨在确保困难群众基本生活水平不因物价上涨而降低。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本题考查：我国的社会保障制度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）面对现实生活中人们人们可能遇到的疾病、失业、养老、灾害、生活贫困等各种问题，国家依法建立起由政府和社会承担主要责任的社会保障“安全网”。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）在我国经济社会发展过程中，形式日益多样的社会保障发挥着越来越广泛的作用。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）我国社会保障制度的意义：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①社会保障制度是市场经济社会的“减震器”。通过防范化解社会成员的生存危机，保障他们的基本生活权利，能够有效维护社会生活秩序的稳定。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②社会保障制度是通过国民经济再分配，能调节不同群体之间的利益关系，化解社会矛盾和冲突，促进社会公平和正义。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③社会保障制度通过分担与责任共享，充分发挥社会互助的功能推动社会持续健康发展。</w:t>
      </w:r>
      <w:r>
        <w:rPr>
          <w:rFonts w:ascii="宋体" w:hAnsi="宋体" w:eastAsia="宋体" w:cs="宋体"/>
          <w:kern w:val="0"/>
          <w:szCs w:val="21"/>
        </w:rPr>
        <w:br w:type="textWrapping"/>
      </w:r>
      <w:r>
        <w:rPr>
          <w:rFonts w:ascii="宋体" w:hAnsi="宋体" w:eastAsia="宋体" w:cs="宋体"/>
          <w:kern w:val="0"/>
          <w:szCs w:val="21"/>
        </w:rPr>
        <w:t>本题考查学生获取和解读信息、调动和运用知识分析理解问题的能力。解答此题关键在于明确设问指向，准确把握材料中心和教材基础知识，围绕材料中主旨选择，可用排除法作答。</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为中国人民谋幸福，为中华民族谋复兴。</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①发挥党的领导核心作用，坚持党对一切工作的领导。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②贯彻为民服务的宗旨，以人为本，执政为民。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③科学决策，遵循经济和社会发展的规律，制定科学的方针和战略。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④加强党的建设，完善领导体制和工作机制，发挥党各级组织的战斗堡垒作用。</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）本题属于简答试题，要求回答中国共产党人的初心和使命是什么。是教材基础知识的再现，考生根据书本知识组织答案即可。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要求结合材料，运用坚持和加强党的全面领导知识，说明中国共产党是如何发挥领导作用为人民谋幸福的。属于措施类试题。知识限定明确，学生可以结合材料作答。材料中“在精准扶贫精准脱贫方略的指引下，我们党动员全党全国全社会力量，深入实施东西部扶贫协作，坚持中央统筹省负总责市县抓落实的工作机制，强化党政一把手负总责的责任制”，可知发挥党的领导核心作用，坚持党对一切工作的领导，贯彻为民服务的宗旨，以人为本，执政为民，发挥党各级组织的战斗堡垒作用；材料中“六千多万贫困人口稳定脱贫，贫困发生率从</w:t>
      </w:r>
      <w:r>
        <w:rPr>
          <w:rFonts w:ascii="Times New Roman" w:hAnsi="Times New Roman" w:eastAsia="Times New Roman" w:cs="Times New Roman"/>
          <w:kern w:val="0"/>
          <w:szCs w:val="21"/>
        </w:rPr>
        <w:t>10.2%</w:t>
      </w:r>
      <w:r>
        <w:rPr>
          <w:rFonts w:ascii="宋体" w:hAnsi="宋体" w:eastAsia="宋体" w:cs="宋体"/>
          <w:kern w:val="0"/>
          <w:szCs w:val="21"/>
        </w:rPr>
        <w:t>下降到</w:t>
      </w:r>
      <w:r>
        <w:rPr>
          <w:rFonts w:ascii="Times New Roman" w:hAnsi="Times New Roman" w:eastAsia="Times New Roman" w:cs="Times New Roman"/>
          <w:kern w:val="0"/>
          <w:szCs w:val="21"/>
        </w:rPr>
        <w:t>4%</w:t>
      </w:r>
      <w:r>
        <w:rPr>
          <w:rFonts w:ascii="宋体" w:hAnsi="宋体" w:eastAsia="宋体" w:cs="宋体"/>
          <w:kern w:val="0"/>
          <w:szCs w:val="21"/>
        </w:rPr>
        <w:t>以下”，可知贯彻为民服务的宗旨，以人为本，执政为民。</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）本题属于简答试题，是教材基础知识的再现，考生根据书本知识组织答案即可。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属于措施类的题型，这类试题考查学生阅读材料、提取信息、调动和运用知识、论证和探究问题、解决实际问题的能力，解题的关键是要留意材料中的关键词语和句子，从材料中找答案，同时，答案呈现时遵循“书本知识</w:t>
      </w:r>
      <w:r>
        <w:rPr>
          <w:rFonts w:ascii="Times New Roman" w:hAnsi="Times New Roman" w:eastAsia="Times New Roman" w:cs="Times New Roman"/>
          <w:kern w:val="0"/>
          <w:szCs w:val="21"/>
        </w:rPr>
        <w:t>+</w:t>
      </w:r>
      <w:r>
        <w:rPr>
          <w:rFonts w:ascii="宋体" w:hAnsi="宋体" w:eastAsia="宋体" w:cs="宋体"/>
          <w:kern w:val="0"/>
          <w:szCs w:val="21"/>
        </w:rPr>
        <w:t>材料分析”或“材料</w:t>
      </w:r>
      <w:r>
        <w:rPr>
          <w:rFonts w:ascii="Times New Roman" w:hAnsi="Times New Roman" w:eastAsia="Times New Roman" w:cs="Times New Roman"/>
          <w:kern w:val="0"/>
          <w:szCs w:val="21"/>
        </w:rPr>
        <w:t>+</w:t>
      </w:r>
      <w:r>
        <w:rPr>
          <w:rFonts w:ascii="宋体" w:hAnsi="宋体" w:eastAsia="宋体" w:cs="宋体"/>
          <w:kern w:val="0"/>
          <w:szCs w:val="21"/>
        </w:rPr>
        <w:t>知识”的原则，并做到分层次书写。</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宋体" w:hAnsi="宋体" w:eastAsia="宋体" w:cs="宋体"/>
          <w:kern w:val="0"/>
          <w:szCs w:val="21"/>
        </w:rPr>
        <w:t>①科学思维是符合认识规律、遵循逻辑规则、能够达到正确认识结果的思维。中国特色社会主义理论体系符合国情，深化了对社会主义现代化建设规律的认识，是科学思维的成果，指导改革开放和现代化建设事业取得了巨大成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②科学思维追求认识的客观性；科学思维的结果具有预见性和可检验性。中国特色社会主义理论体系立足国情、来自实践，是发展中国特色社会主义的指导思想，指导改革开放和现代化建设事业取得了巨大成就；</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③科学思维指导人们在实践中实现预期的目的，促进事物的发展。中国特色社会主义理论体系指导改革开放和现代化建设事业取得了巨大成就。</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属于说明类的主观题，要求从科学思维的角度，说明中国特色社会主义理论体系的“科学性“，考查的知识点是科学思维。“中国特色社会主义理论体系立足社会主义初级阶段基本国情，源于中国特色社会主义伟大实践，是经过实践检验并在实践中不断发展着的科学理论，是发展中国特色社会主义必须坚持和贯彻的指导思想”，体现了科学思维是符合认识规律、遵循逻辑规则能够达到正确认识结果的思维；科学思维追求认识的客观性；科学思维的结果具有预见性和可检验性。</w:t>
      </w:r>
      <w:r>
        <w:rPr>
          <w:rFonts w:ascii="宋体" w:hAnsi="宋体" w:eastAsia="宋体" w:cs="宋体"/>
          <w:kern w:val="0"/>
          <w:szCs w:val="21"/>
        </w:rPr>
        <w:br w:type="textWrapping"/>
      </w:r>
      <w:r>
        <w:rPr>
          <w:rFonts w:ascii="宋体" w:hAnsi="宋体" w:eastAsia="宋体" w:cs="宋体"/>
          <w:kern w:val="0"/>
          <w:szCs w:val="21"/>
        </w:rPr>
        <w:t>回答分析说明类问题，主要按以下思路进行：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第一步，精析材料，把握主题。这是解题的基础，可有效避免“文不对题”、“答非所问”的现象。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第二步，围绕主题，回归教材。以试题反映出的问题为中心与教材联系，找出材料与教材的“结合点”。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第三步，紧扣题意，合理作答。通常，我们只要将教材中的基本原理与材料一一对应，用理论分析材料即可。</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国家保证各种所有制经济依法平等使用生产要素、公开公平公正参与市场竞争、同等受到法律保护、依法监管各种所有制经济。宁波市通过全面破除民间资本准入障碍，落实民间资本准入平等待遇，定期开展公平竞争审查有利于支持社会服务业发展（或鼓励支持民营资本发展，激发民营资本的活力和创造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实行高水平的投资自由化便利化政策，放宽市场准入，扩大服务业对外开放有利于保护外商投资权益。宁波市全面落实外资准入前国民待遇加负面清单管理制度，降低重点领域的外资准入门槛，制定实施引进外资奖励和外商投资研发中心支持政策，有利于加大外资引入力度和创新发展。</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①坚持创新发展理念，创新鼓励外商投资新政策。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②坚持开放发展理念，坚持对外开放的基本国策。</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解答本题，首先要注意设问范围是“多种所有制经济共同发展”及“全面提高开放型经济水平”，设问要求是“分析宁波市加快营造更加开放的投资环境的原因”，其次分析材料和设问，运用课本知识整合答案。结合材料“全面破除民间资本准入障碍。深入落实民间资本准入平等待遇，定期开展公平竞争审查，支持社会服务业发展”，可以从国家保证各种所有制经济依法平等使用生产要素、公开公平公正参与市场竞争、同等受到法律保护、依法监管各种所有制经济的角度回答。结合材料“进一步加大外资开放力度，全面落实外资准入前国民待遇加负面清单管理制度，进一步降低金融业、港航物流、专业服务等重点领域的外资准入门槛，制定实施引进外资奖励和外商投资研发中心支持政策，加大外资引进力度和创新发展”，可以从实行高水平的投资自由化便利化政策，放宽市场准入，扩大服务业对外开放有利于保护外商投资权益的角度回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解答本题，首先要注意设问范围是“新发展理念”，设问要求是“为宁波市营造开放的投资环境提几点建议”，其次分析材料和设问，运用课本知识整合答案。结合材料“制定实施引进外资奖励和外商投资研发中心支持政策，加大外资引进力度和创新发展”，可从坚持创新发展理念、坚持开放发展理念的角度回答。</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考查学生调动知识分析阐释问题的能力。解答本题首先要审清设问，明确试题设问的限制性和规定性，确定答题范围和命题者的考查意图。其次要学会分析材料、围绕材料提示搜索相关知识点。分析材料，弄清材料的层次，就可以利用材料的暗示，搜索相关知识点组织答案。再次是要熟练掌握和运用所学知识，需要加强对知识点的归纳整理，使自己所掌握的知识点系统化、条理化，确保自己能够熟练运用相关知识点。最后要正确运用政治术语答题，注意多角度思考问题，不要脱离材料、随意发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）本题考查学生调动知识探究解决问题的能力，具有一定的开放性。学生根据设问限定的知识范围，针对材料中相应的信息，提出合理建议，言之有理即可。</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①制造业的工资待遇较低，企业用人机制不合理。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②劳动强度大，生活条件差，年轻人怕苦怕累，职业观念存在问题。</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①在社会主义市场经济条件下，劳动者有选择职业的自由，制造业企业“招工难”会造成生产经营的困难，影响经济增长。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但“招工难”会倒逼制造业企业主动调整产品结构，推动产业链和价值链升级，提高发展的质量和效益，促使企业加强科学管理，主动改善用工条件，提高劳动者报酬，增强制造业工人的获得感、幸福感和安全感。</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要求结合材料，简要分析我国制造业企业“招工难”的主要原因，属于原因类的试题。解答时，要结合材料信息进行分析作答。材料中“制造业人才晋升通道过窄、成长激励不明显，这导致许多制造业企业即使招来人也留不住”，说明制造业的工资待遇较低，企业用人机制不合理，是我国制造业企业“招工难”的原因之一；材料中“企业管理过严、工作太累，甚至食宿条件不够好，成为许多年轻人离职的理由”，说明劳动强度大，生活条件差，年轻人怕苦怕累，职业观念存在问题，也是我国制造业企业“招工难”的原因之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）本题要求结合材料，运用经济生活知识对“劳动者‘用脚投票’，制造业‘招工难’‘用工荒’并不全是坏事”加以说明，属于分析说明类的试题。制造业“招工难”“用工荒”，有一定坏处，材料中“不少‘</w:t>
      </w:r>
      <w:r>
        <w:rPr>
          <w:rFonts w:ascii="Times New Roman" w:hAnsi="Times New Roman" w:eastAsia="Times New Roman" w:cs="Times New Roman"/>
          <w:kern w:val="0"/>
          <w:szCs w:val="21"/>
        </w:rPr>
        <w:t>90</w:t>
      </w:r>
      <w:r>
        <w:rPr>
          <w:rFonts w:ascii="宋体" w:hAnsi="宋体" w:eastAsia="宋体" w:cs="宋体"/>
          <w:kern w:val="0"/>
          <w:szCs w:val="21"/>
        </w:rPr>
        <w:t>后’‘</w:t>
      </w:r>
      <w:r>
        <w:rPr>
          <w:rFonts w:ascii="Times New Roman" w:hAnsi="Times New Roman" w:eastAsia="Times New Roman" w:cs="Times New Roman"/>
          <w:kern w:val="0"/>
          <w:szCs w:val="21"/>
        </w:rPr>
        <w:t>00</w:t>
      </w:r>
      <w:r>
        <w:rPr>
          <w:rFonts w:ascii="宋体" w:hAnsi="宋体" w:eastAsia="宋体" w:cs="宋体"/>
          <w:kern w:val="0"/>
          <w:szCs w:val="21"/>
        </w:rPr>
        <w:t>后’希望选择较为自由、没有压力的工作岗位”，说明在社会主义市场经济条件下，劳动者有选择职业的自由，制造业企业“招工难”会造成生产经营的困难，影响经济增长；材料中“我国制造业大多处于附加值较低的产业链中低端，以及企业在融资、环保等方面的硬约束性成本较高”，说明“招工难”会倒逼制造业企业主动调整产品结构，推动产业链和价值链升级，提高发展的质量和效益，促使企业加强科学管理，主动改善用工条件，提高劳动者报酬，增强制造业工人的获得感、幸福感和安全感。</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为原因类试题，解答原因类试题一般做到“两审读，一发散，一结合”。所谓“两审读”，第一是审读主干材料，依据主干材料抽取主体信息和主旨信息；第二是审读设问，通过设问明确指示的指向范围，或者主体指向。“一发散”就是依据设问或者主干信息，明确问题核心，以问题核心为中心，发散相关有效知识点。“一结合”，结合发散指向与设问核心，正确作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）回答分析说明类问题，主要按以下思路进行：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第一步，精析材料，把握主题。这是解题的基础，可有效避免“文不对题”、“答非所问”的现象。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第二步，围绕主题，回归教材。以试题反映出的问题为中心与教材联系，找出材料与教材的“结合点”。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第三步，紧扣题意，合理作答。通常，我们只要将教材中的基本原理与材料一一对应，用理论分析材料即可。</w:t>
      </w:r>
      <w:r>
        <w:rPr>
          <w:rFonts w:ascii="宋体" w:hAnsi="宋体" w:eastAsia="宋体" w:cs="宋体"/>
          <w:kern w:val="0"/>
          <w:szCs w:val="21"/>
        </w:rPr>
        <w:br w:type="textWrapp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21B306A"/>
    <w:rsid w:val="2F351CCE"/>
    <w:rsid w:val="6CAA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unhideWhenUsed/>
    <w:uiPriority w:val="1"/>
    <w:rPr>
      <w:rFonts w:ascii="Cambria Math" w:hAnsi="宋体" w:eastAsia="宋体" w:cs="Cambria Math"/>
    </w:rPr>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xtzj xmlns="http://schemas.microsoft.com/vsto/xtzj">
  <dataContent>9700470b3-c93d-46ea-a56b-0f3b65c0bb8b;1cc0d7d27-f221-4b3b-a4a2-8e9dcc7ad353,fb518bfcd-609e-48e0-b515-cd39c6e8bac1,5e335fdc2-20af-4c90-8755-0c19def1a6ab,5e44fe3c0-22e0-433f-8fb9-c1d1f1475ad2,b94220d8e-e78c-46dc-b53a-921a63ec4907,dab4ca492-979c-4c93-abae-9b621cbe9b1c,e4839a374-1947-4a99-a17d-e2b7d8b590ab,d4b39402c-881a-4fdf-a6d9-a9871b1cb38b,ad4882e33-50d0-4acd-bd7b-386db1309f70,f4f358055-6430-4d36-938a-d06b64781908,e5468e76c-2eba-495a-8169-7d6a3181c2f2,6c328550f-bb7d-4393-a7ab-81f21695e3f3,7709466b2-dcd2-4b6b-b28b-8563e86556c7,a35398dc6-f227-4dbb-adf1-70cf1836d550,d93837c93-5f74-4152-89df-cc8597973272,f1950f575-d886-474a-a428-4654633baa39,16b2bd7c7-a9a2-4ee4-85a0-f4e10d8e0fb7,cac381976-0af0-49f0-afd6-5a5c8560aea3,59a3ab672-999f-4838-8acc-2530aaefd168,</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0b78a-00b0-429e-a99e-5c8338bad633}">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15875</Words>
  <Characters>16132</Characters>
  <Lines>0</Lines>
  <Paragraphs>0</Paragraphs>
  <TotalTime>0</TotalTime>
  <ScaleCrop>false</ScaleCrop>
  <LinksUpToDate>false</LinksUpToDate>
  <CharactersWithSpaces>16403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2021-09-28T06:44:41Z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20C342FD9545411B8EFA08F6397EAAE2</vt:lpwstr>
  </property>
</Properties>
</file>