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rPr>
        <w:t>北师大万宁附中2021-2022学年上学期第一次月考</w:t>
      </w:r>
      <w:r>
        <w:rPr>
          <w:rFonts w:hint="eastAsia" w:ascii="楷体" w:hAnsi="楷体" w:eastAsia="楷体" w:cs="楷体"/>
          <w:color w:val="auto"/>
          <w:sz w:val="28"/>
          <w:szCs w:val="28"/>
          <w:lang w:val="en-US" w:eastAsia="zh-CN"/>
        </w:rPr>
        <w:t>(高一)</w:t>
      </w:r>
    </w:p>
    <w:p>
      <w:pPr>
        <w:tabs>
          <w:tab w:val="left" w:pos="3320"/>
        </w:tabs>
        <w:jc w:val="center"/>
        <w:rPr>
          <w:rFonts w:ascii="黑体" w:hAnsi="黑体" w:eastAsia="黑体"/>
          <w:color w:val="auto"/>
          <w:sz w:val="40"/>
          <w:szCs w:val="40"/>
        </w:rPr>
      </w:pPr>
      <w:r>
        <w:rPr>
          <w:rFonts w:hint="eastAsia" w:ascii="黑体" w:hAnsi="黑体" w:eastAsia="黑体"/>
          <w:b/>
          <w:bCs/>
          <w:color w:val="auto"/>
          <w:sz w:val="40"/>
          <w:szCs w:val="40"/>
          <w:lang w:val="en-US" w:eastAsia="zh-CN"/>
        </w:rPr>
        <w:t>历史</w:t>
      </w:r>
      <w:r>
        <w:rPr>
          <w:rFonts w:hint="eastAsia" w:ascii="黑体" w:hAnsi="黑体" w:eastAsia="黑体"/>
          <w:b/>
          <w:bCs/>
          <w:color w:val="auto"/>
          <w:sz w:val="40"/>
          <w:szCs w:val="40"/>
        </w:rPr>
        <w:t>试题</w:t>
      </w:r>
    </w:p>
    <w:p>
      <w:pPr>
        <w:rPr>
          <w:rFonts w:hint="eastAsia"/>
        </w:rPr>
      </w:pPr>
    </w:p>
    <w:p>
      <w:pPr>
        <w:spacing w:line="360" w:lineRule="auto"/>
        <w:ind w:left="480" w:hanging="480" w:hangingChars="200"/>
        <w:rPr>
          <w:rFonts w:eastAsia="黑体"/>
          <w:b/>
          <w:sz w:val="24"/>
          <w:szCs w:val="24"/>
        </w:rPr>
      </w:pPr>
      <w:r>
        <w:rPr>
          <w:rFonts w:hAnsi="黑体" w:eastAsia="黑体"/>
          <w:b/>
          <w:sz w:val="24"/>
          <w:szCs w:val="24"/>
        </w:rPr>
        <w:t>一、选择题：本题共</w:t>
      </w:r>
      <w:r>
        <w:rPr>
          <w:rFonts w:eastAsia="黑体"/>
          <w:b/>
          <w:sz w:val="24"/>
          <w:szCs w:val="24"/>
        </w:rPr>
        <w:t>20</w:t>
      </w:r>
      <w:r>
        <w:rPr>
          <w:rFonts w:hAnsi="黑体" w:eastAsia="黑体"/>
          <w:b/>
          <w:sz w:val="24"/>
          <w:szCs w:val="24"/>
        </w:rPr>
        <w:t>小题，每小题</w:t>
      </w:r>
      <w:r>
        <w:rPr>
          <w:rFonts w:eastAsia="黑体"/>
          <w:b/>
          <w:sz w:val="24"/>
          <w:szCs w:val="24"/>
        </w:rPr>
        <w:t>2</w:t>
      </w:r>
      <w:r>
        <w:rPr>
          <w:rFonts w:hAnsi="黑体" w:eastAsia="黑体"/>
          <w:b/>
          <w:sz w:val="24"/>
          <w:szCs w:val="24"/>
        </w:rPr>
        <w:t>分，共</w:t>
      </w:r>
      <w:r>
        <w:rPr>
          <w:rFonts w:eastAsia="黑体"/>
          <w:b/>
          <w:sz w:val="24"/>
          <w:szCs w:val="24"/>
        </w:rPr>
        <w:t>40</w:t>
      </w:r>
      <w:r>
        <w:rPr>
          <w:rFonts w:hAnsi="黑体" w:eastAsia="黑体"/>
          <w:b/>
          <w:sz w:val="24"/>
          <w:szCs w:val="24"/>
        </w:rPr>
        <w:t>分。在每小题给出的四个选项中，只有一项符合题目要求。</w:t>
      </w:r>
    </w:p>
    <w:p>
      <w:pPr>
        <w:spacing w:line="360" w:lineRule="auto"/>
        <w:jc w:val="left"/>
        <w:textAlignment w:val="center"/>
        <w:rPr>
          <w:rFonts w:ascii="宋体" w:hAnsi="宋体" w:eastAsia="宋体" w:cs="宋体"/>
        </w:rPr>
      </w:pPr>
      <w:r>
        <w:t>1．</w:t>
      </w:r>
      <w:r>
        <w:rPr>
          <w:rFonts w:ascii="宋体" w:hAnsi="宋体" w:eastAsia="宋体" w:cs="宋体"/>
        </w:rPr>
        <w:t>中国是远古人类的重要起源地，已发现的旧石器时代人类化石点遗址有数百处，而新石器时代的文化遗存有1万多处，且分布广泛，构成了中华文明的基础。这些文化遗存</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奠定多元一体的发展基础</w:t>
      </w:r>
      <w:r>
        <w:tab/>
      </w:r>
      <w:r>
        <w:t>B．</w:t>
      </w:r>
      <w:r>
        <w:rPr>
          <w:rFonts w:ascii="宋体" w:hAnsi="宋体" w:eastAsia="宋体" w:cs="宋体"/>
        </w:rPr>
        <w:t>标志中国迈入奴隶社会</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体现人类社会的最早文明</w:t>
      </w:r>
      <w:r>
        <w:tab/>
      </w:r>
      <w:r>
        <w:t>D．</w:t>
      </w:r>
      <w:r>
        <w:rPr>
          <w:rFonts w:ascii="宋体" w:hAnsi="宋体" w:eastAsia="宋体" w:cs="宋体"/>
        </w:rPr>
        <w:t>创造了灿烂的青铜文明</w:t>
      </w:r>
    </w:p>
    <w:p>
      <w:pPr>
        <w:spacing w:line="360" w:lineRule="auto"/>
        <w:jc w:val="left"/>
        <w:textAlignment w:val="center"/>
        <w:rPr>
          <w:rFonts w:ascii="宋体" w:hAnsi="宋体" w:eastAsia="宋体" w:cs="宋体"/>
        </w:rPr>
      </w:pPr>
      <w:r>
        <w:t>2．</w:t>
      </w:r>
      <w:r>
        <w:rPr>
          <w:rFonts w:ascii="宋体" w:hAnsi="宋体" w:eastAsia="宋体" w:cs="宋体"/>
        </w:rPr>
        <w:t>良渚遗址的一处墓葬出土了玉琼等大量的玉器。考古学家推测，墓主人是集军事权力与宗教权力于一身的显贵人物，这说明当时</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社会生产力十分低下</w:t>
      </w:r>
      <w:r>
        <w:tab/>
      </w:r>
      <w:r>
        <w:t>B．</w:t>
      </w:r>
      <w:r>
        <w:rPr>
          <w:rFonts w:ascii="宋体" w:hAnsi="宋体" w:eastAsia="宋体" w:cs="宋体"/>
        </w:rPr>
        <w:t>还未出现私有制</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氏族成员共同劳动</w:t>
      </w:r>
      <w:r>
        <w:tab/>
      </w:r>
      <w:r>
        <w:t>D．</w:t>
      </w:r>
      <w:r>
        <w:rPr>
          <w:rFonts w:ascii="宋体" w:hAnsi="宋体" w:eastAsia="宋体" w:cs="宋体"/>
        </w:rPr>
        <w:t>社会阶级分化明显</w:t>
      </w:r>
    </w:p>
    <w:p>
      <w:pPr>
        <w:spacing w:line="360" w:lineRule="auto"/>
        <w:jc w:val="left"/>
        <w:textAlignment w:val="center"/>
        <w:rPr>
          <w:rFonts w:ascii="宋体" w:hAnsi="宋体" w:eastAsia="宋体" w:cs="宋体"/>
        </w:rPr>
      </w:pPr>
      <w:r>
        <w:t>3．</w:t>
      </w:r>
      <w:r>
        <w:rPr>
          <w:rFonts w:ascii="宋体" w:hAnsi="宋体" w:eastAsia="宋体" w:cs="宋体"/>
        </w:rPr>
        <w:t>黄帝陵和炎帝陵是中华儿女寻根祭祖的圣地，千百年来到这里扫墓祭奠的人络绎不绝。这主要是因为</w:t>
      </w:r>
    </w:p>
    <w:p>
      <w:pPr>
        <w:spacing w:line="360" w:lineRule="auto"/>
        <w:jc w:val="left"/>
        <w:textAlignment w:val="center"/>
        <w:rPr>
          <w:rFonts w:ascii="宋体" w:hAnsi="宋体" w:eastAsia="宋体" w:cs="宋体"/>
        </w:rPr>
      </w:pPr>
      <w:r>
        <w:t>A．</w:t>
      </w:r>
      <w:r>
        <w:rPr>
          <w:rFonts w:ascii="宋体" w:hAnsi="宋体" w:eastAsia="宋体" w:cs="宋体"/>
        </w:rPr>
        <w:t>炎帝和黄帝创新了青铜技术</w:t>
      </w:r>
      <w:r>
        <w:rPr>
          <w:rFonts w:hint="eastAsia" w:ascii="宋体" w:hAnsi="宋体" w:cs="宋体"/>
          <w:lang w:val="en-US" w:eastAsia="zh-CN"/>
        </w:rPr>
        <w:t xml:space="preserve">                 </w:t>
      </w:r>
      <w:r>
        <w:t>B．</w:t>
      </w:r>
      <w:r>
        <w:rPr>
          <w:rFonts w:ascii="宋体" w:hAnsi="宋体" w:eastAsia="宋体" w:cs="宋体"/>
        </w:rPr>
        <w:t>炎帝和黄帝被共尊为华夏始祖</w:t>
      </w:r>
    </w:p>
    <w:p>
      <w:pPr>
        <w:spacing w:line="360" w:lineRule="auto"/>
        <w:jc w:val="left"/>
        <w:textAlignment w:val="center"/>
        <w:rPr>
          <w:rFonts w:ascii="宋体" w:hAnsi="宋体" w:eastAsia="宋体" w:cs="宋体"/>
        </w:rPr>
      </w:pPr>
      <w:r>
        <w:t>C．</w:t>
      </w:r>
      <w:r>
        <w:rPr>
          <w:rFonts w:ascii="宋体" w:hAnsi="宋体" w:eastAsia="宋体" w:cs="宋体"/>
        </w:rPr>
        <w:t>炎帝、黄帝通过禅让制当上部落联盟首领</w:t>
      </w:r>
      <w:r>
        <w:rPr>
          <w:rFonts w:hint="eastAsia" w:ascii="宋体" w:hAnsi="宋体" w:cs="宋体"/>
          <w:lang w:val="en-US" w:eastAsia="zh-CN"/>
        </w:rPr>
        <w:t xml:space="preserve">     </w:t>
      </w:r>
      <w:r>
        <w:t>D．</w:t>
      </w:r>
      <w:r>
        <w:rPr>
          <w:rFonts w:ascii="宋体" w:hAnsi="宋体" w:eastAsia="宋体" w:cs="宋体"/>
        </w:rPr>
        <w:t>陵园山水环绕，林木葱郁，风景优美</w:t>
      </w:r>
    </w:p>
    <w:p>
      <w:pPr>
        <w:spacing w:line="360" w:lineRule="auto"/>
        <w:jc w:val="left"/>
        <w:textAlignment w:val="center"/>
        <w:rPr>
          <w:rFonts w:ascii="宋体" w:hAnsi="宋体" w:eastAsia="宋体" w:cs="宋体"/>
        </w:rPr>
      </w:pPr>
      <w:r>
        <w:t>4．</w:t>
      </w:r>
      <w:r>
        <w:rPr>
          <w:rFonts w:ascii="宋体" w:hAnsi="宋体" w:eastAsia="宋体" w:cs="宋体"/>
        </w:rPr>
        <w:t>“岱宗夫如何，齐鲁青未了。造化钟神秀，阴阳割昏晓”是杜甫《望岳》中的诗句，其中“齐鲁”地名的称呼最早与哪一制度有关</w:t>
      </w:r>
    </w:p>
    <w:p>
      <w:pPr>
        <w:tabs>
          <w:tab w:val="left" w:pos="2076"/>
          <w:tab w:val="left" w:pos="4153"/>
          <w:tab w:val="left" w:pos="6229"/>
        </w:tabs>
        <w:spacing w:line="360" w:lineRule="auto"/>
        <w:jc w:val="left"/>
        <w:textAlignment w:val="center"/>
        <w:rPr>
          <w:rFonts w:ascii="宋体" w:hAnsi="宋体" w:eastAsia="宋体" w:cs="宋体"/>
        </w:rPr>
      </w:pPr>
      <w:r>
        <w:t>A．</w:t>
      </w:r>
      <w:r>
        <w:rPr>
          <w:rFonts w:ascii="宋体" w:hAnsi="宋体" w:eastAsia="宋体" w:cs="宋体"/>
        </w:rPr>
        <w:t>郡县制</w:t>
      </w:r>
      <w:r>
        <w:tab/>
      </w:r>
      <w:r>
        <w:t>B．</w:t>
      </w:r>
      <w:r>
        <w:rPr>
          <w:rFonts w:ascii="宋体" w:hAnsi="宋体" w:eastAsia="宋体" w:cs="宋体"/>
        </w:rPr>
        <w:t>分封制</w:t>
      </w:r>
      <w:r>
        <w:tab/>
      </w:r>
      <w:r>
        <w:t>C．</w:t>
      </w:r>
      <w:r>
        <w:rPr>
          <w:rFonts w:ascii="宋体" w:hAnsi="宋体" w:eastAsia="宋体" w:cs="宋体"/>
        </w:rPr>
        <w:t>科举制</w:t>
      </w:r>
      <w:r>
        <w:tab/>
      </w:r>
      <w:r>
        <w:t>D．</w:t>
      </w:r>
      <w:r>
        <w:rPr>
          <w:rFonts w:ascii="宋体" w:hAnsi="宋体" w:eastAsia="宋体" w:cs="宋体"/>
        </w:rPr>
        <w:t>行省制</w:t>
      </w:r>
    </w:p>
    <w:p>
      <w:pPr>
        <w:spacing w:line="360" w:lineRule="auto"/>
        <w:jc w:val="left"/>
        <w:textAlignment w:val="center"/>
        <w:rPr>
          <w:rFonts w:ascii="宋体" w:hAnsi="宋体" w:eastAsia="宋体" w:cs="宋体"/>
        </w:rPr>
      </w:pPr>
      <w:r>
        <w:t>5．</w:t>
      </w:r>
      <w:r>
        <w:rPr>
          <w:rFonts w:ascii="宋体" w:hAnsi="宋体" w:eastAsia="宋体" w:cs="宋体"/>
        </w:rPr>
        <w:t>依据西周宗法制的规定，在周王的众多子嗣（图），最有资格继承王位的是</w:t>
      </w:r>
    </w:p>
    <w:p>
      <w:pPr>
        <w:spacing w:line="360" w:lineRule="auto"/>
        <w:jc w:val="left"/>
        <w:textAlignment w:val="center"/>
      </w:pPr>
      <w:r>
        <w:drawing>
          <wp:inline distT="0" distB="0" distL="114300" distR="114300">
            <wp:extent cx="2028825" cy="1123950"/>
            <wp:effectExtent l="0" t="0" r="9525" b="0"/>
            <wp:docPr id="100036" name="图片 10003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图片 100036" descr="figure"/>
                    <pic:cNvPicPr>
                      <a:picLocks noChangeAspect="1"/>
                    </pic:cNvPicPr>
                  </pic:nvPicPr>
                  <pic:blipFill>
                    <a:blip r:embed="rId5"/>
                    <a:stretch>
                      <a:fillRect/>
                    </a:stretch>
                  </pic:blipFill>
                  <pic:spPr>
                    <a:xfrm>
                      <a:off x="0" y="0"/>
                      <a:ext cx="2028825" cy="1123950"/>
                    </a:xfrm>
                    <a:prstGeom prst="rect">
                      <a:avLst/>
                    </a:prstGeom>
                  </pic:spPr>
                </pic:pic>
              </a:graphicData>
            </a:graphic>
          </wp:inline>
        </w:drawing>
      </w:r>
    </w:p>
    <w:p>
      <w:pPr>
        <w:tabs>
          <w:tab w:val="left" w:pos="2076"/>
          <w:tab w:val="left" w:pos="4153"/>
          <w:tab w:val="left" w:pos="6229"/>
        </w:tabs>
        <w:spacing w:line="360" w:lineRule="auto"/>
        <w:jc w:val="left"/>
        <w:textAlignment w:val="center"/>
        <w:rPr>
          <w:rFonts w:ascii="宋体" w:hAnsi="宋体" w:eastAsia="宋体" w:cs="宋体"/>
        </w:rPr>
      </w:pPr>
      <w:r>
        <w:t>A．</w:t>
      </w:r>
      <w:r>
        <w:rPr>
          <w:rFonts w:ascii="宋体" w:hAnsi="宋体" w:eastAsia="宋体" w:cs="宋体"/>
        </w:rPr>
        <w:t>①</w:t>
      </w:r>
      <w:r>
        <w:tab/>
      </w:r>
      <w:r>
        <w:t>B．</w:t>
      </w:r>
      <w:r>
        <w:rPr>
          <w:rFonts w:ascii="宋体" w:hAnsi="宋体" w:eastAsia="宋体" w:cs="宋体"/>
        </w:rPr>
        <w:t>②</w:t>
      </w:r>
      <w:r>
        <w:tab/>
      </w:r>
      <w:r>
        <w:t>C．</w:t>
      </w:r>
      <w:r>
        <w:rPr>
          <w:rFonts w:ascii="宋体" w:hAnsi="宋体" w:eastAsia="宋体" w:cs="宋体"/>
        </w:rPr>
        <w:t>③</w:t>
      </w:r>
      <w:r>
        <w:tab/>
      </w:r>
      <w:r>
        <w:t>D．</w:t>
      </w:r>
      <w:r>
        <w:rPr>
          <w:rFonts w:ascii="宋体" w:hAnsi="宋体" w:eastAsia="宋体" w:cs="宋体"/>
        </w:rPr>
        <w:t>④</w:t>
      </w:r>
    </w:p>
    <w:p>
      <w:pPr>
        <w:spacing w:line="360" w:lineRule="auto"/>
        <w:jc w:val="left"/>
        <w:textAlignment w:val="center"/>
        <w:rPr>
          <w:rFonts w:ascii="宋体" w:hAnsi="宋体" w:eastAsia="宋体" w:cs="宋体"/>
        </w:rPr>
      </w:pPr>
      <w:r>
        <w:t>6．</w:t>
      </w:r>
      <w:r>
        <w:rPr>
          <w:rFonts w:ascii="宋体" w:hAnsi="宋体" w:eastAsia="宋体" w:cs="宋体"/>
        </w:rPr>
        <w:t>儒家主张以德治国，道家主张以道治国，墨家主张以爱治国，法家主张以法治国。他们的共同点是</w:t>
      </w:r>
    </w:p>
    <w:p>
      <w:pPr>
        <w:tabs>
          <w:tab w:val="left" w:pos="2076"/>
          <w:tab w:val="left" w:pos="4153"/>
          <w:tab w:val="left" w:pos="6229"/>
        </w:tabs>
        <w:spacing w:line="360" w:lineRule="auto"/>
        <w:jc w:val="left"/>
        <w:textAlignment w:val="center"/>
        <w:rPr>
          <w:rFonts w:ascii="宋体" w:hAnsi="宋体" w:eastAsia="宋体" w:cs="宋体"/>
        </w:rPr>
      </w:pPr>
      <w:r>
        <w:t>A．</w:t>
      </w:r>
      <w:r>
        <w:rPr>
          <w:rFonts w:ascii="宋体" w:hAnsi="宋体" w:eastAsia="宋体" w:cs="宋体"/>
        </w:rPr>
        <w:t>重建政治秩序</w:t>
      </w:r>
      <w:r>
        <w:tab/>
      </w:r>
      <w:r>
        <w:t>B．</w:t>
      </w:r>
      <w:r>
        <w:rPr>
          <w:rFonts w:ascii="宋体" w:hAnsi="宋体" w:eastAsia="宋体" w:cs="宋体"/>
        </w:rPr>
        <w:t>尊重自然规律</w:t>
      </w:r>
      <w:r>
        <w:tab/>
      </w:r>
      <w:r>
        <w:t>C．</w:t>
      </w:r>
      <w:r>
        <w:rPr>
          <w:rFonts w:ascii="宋体" w:hAnsi="宋体" w:eastAsia="宋体" w:cs="宋体"/>
        </w:rPr>
        <w:t>重视德治教化</w:t>
      </w:r>
      <w:r>
        <w:tab/>
      </w:r>
      <w:r>
        <w:t>D．</w:t>
      </w:r>
      <w:r>
        <w:rPr>
          <w:rFonts w:ascii="宋体" w:hAnsi="宋体" w:eastAsia="宋体" w:cs="宋体"/>
        </w:rPr>
        <w:t>主张尚贤节用</w:t>
      </w:r>
    </w:p>
    <w:p>
      <w:pPr>
        <w:spacing w:line="360" w:lineRule="auto"/>
        <w:jc w:val="left"/>
        <w:textAlignment w:val="center"/>
        <w:rPr>
          <w:rFonts w:ascii="宋体" w:hAnsi="宋体" w:eastAsia="宋体" w:cs="宋体"/>
        </w:rPr>
      </w:pPr>
      <w:r>
        <w:t>7．</w:t>
      </w:r>
      <w:r>
        <w:rPr>
          <w:rFonts w:ascii="宋体" w:hAnsi="宋体" w:eastAsia="宋体" w:cs="宋体"/>
        </w:rPr>
        <w:t>商鞅变法和北魏孝文帝改革都产生了深刻的影响，从社会进程的发展来看，其最主要表现是</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改变了单一的生活方式</w:t>
      </w:r>
      <w:r>
        <w:tab/>
      </w:r>
      <w:r>
        <w:t>B．</w:t>
      </w:r>
      <w:r>
        <w:rPr>
          <w:rFonts w:ascii="宋体" w:hAnsi="宋体" w:eastAsia="宋体" w:cs="宋体"/>
        </w:rPr>
        <w:t>加速了民族间的融合</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增强了国家综合国力</w:t>
      </w:r>
      <w:r>
        <w:tab/>
      </w:r>
      <w:r>
        <w:t>D．</w:t>
      </w:r>
      <w:r>
        <w:rPr>
          <w:rFonts w:ascii="宋体" w:hAnsi="宋体" w:eastAsia="宋体" w:cs="宋体"/>
        </w:rPr>
        <w:t>促进了封建化进程</w:t>
      </w:r>
    </w:p>
    <w:p>
      <w:pPr>
        <w:spacing w:line="360" w:lineRule="auto"/>
        <w:jc w:val="left"/>
        <w:textAlignment w:val="center"/>
        <w:rPr>
          <w:rFonts w:ascii="宋体" w:hAnsi="宋体" w:eastAsia="宋体" w:cs="宋体"/>
        </w:rPr>
      </w:pPr>
      <w:r>
        <w:t>8．</w:t>
      </w:r>
      <w:r>
        <w:rPr>
          <w:rFonts w:ascii="宋体" w:hAnsi="宋体" w:eastAsia="宋体" w:cs="宋体"/>
        </w:rPr>
        <w:t>老子和孔子的主张有一些相似之处，这主要是</w:t>
      </w:r>
    </w:p>
    <w:p>
      <w:pPr>
        <w:spacing w:line="360" w:lineRule="auto"/>
        <w:jc w:val="left"/>
        <w:textAlignment w:val="center"/>
        <w:rPr>
          <w:rFonts w:ascii="宋体" w:hAnsi="宋体" w:eastAsia="宋体" w:cs="宋体"/>
        </w:rPr>
      </w:pPr>
      <w:r>
        <w:t>A．</w:t>
      </w:r>
      <w:r>
        <w:rPr>
          <w:rFonts w:ascii="宋体" w:hAnsi="宋体" w:eastAsia="宋体" w:cs="宋体"/>
        </w:rPr>
        <w:t>用政治变革代替军事战争</w:t>
      </w:r>
      <w:r>
        <w:rPr>
          <w:rFonts w:hint="eastAsia" w:ascii="宋体" w:hAnsi="宋体" w:cs="宋体"/>
          <w:lang w:val="en-US" w:eastAsia="zh-CN"/>
        </w:rPr>
        <w:t xml:space="preserve">               </w:t>
      </w:r>
      <w:r>
        <w:t>B．</w:t>
      </w:r>
      <w:r>
        <w:rPr>
          <w:rFonts w:ascii="宋体" w:hAnsi="宋体" w:eastAsia="宋体" w:cs="宋体"/>
        </w:rPr>
        <w:t>在教育思想上都承认私学的重要意义</w:t>
      </w:r>
    </w:p>
    <w:p>
      <w:pPr>
        <w:spacing w:line="360" w:lineRule="auto"/>
        <w:jc w:val="left"/>
        <w:textAlignment w:val="center"/>
        <w:rPr>
          <w:rFonts w:ascii="宋体" w:hAnsi="宋体" w:eastAsia="宋体" w:cs="宋体"/>
        </w:rPr>
      </w:pPr>
      <w:r>
        <w:t>C．</w:t>
      </w:r>
      <w:r>
        <w:rPr>
          <w:rFonts w:ascii="宋体" w:hAnsi="宋体" w:eastAsia="宋体" w:cs="宋体"/>
        </w:rPr>
        <w:t>承认矛盾的存在但力求回避矛盾</w:t>
      </w:r>
      <w:r>
        <w:rPr>
          <w:rFonts w:hint="eastAsia" w:ascii="宋体" w:hAnsi="宋体" w:cs="宋体"/>
          <w:lang w:val="en-US" w:eastAsia="zh-CN"/>
        </w:rPr>
        <w:t xml:space="preserve">         </w:t>
      </w:r>
      <w:r>
        <w:t>D．</w:t>
      </w:r>
      <w:r>
        <w:rPr>
          <w:rFonts w:ascii="宋体" w:hAnsi="宋体" w:eastAsia="宋体" w:cs="宋体"/>
        </w:rPr>
        <w:t>用古代的治国方法或模式解决现实的问题</w:t>
      </w:r>
    </w:p>
    <w:p>
      <w:pPr>
        <w:spacing w:line="360" w:lineRule="auto"/>
        <w:jc w:val="left"/>
        <w:textAlignment w:val="center"/>
        <w:rPr>
          <w:rFonts w:ascii="宋体" w:hAnsi="宋体" w:eastAsia="宋体" w:cs="宋体"/>
        </w:rPr>
      </w:pPr>
      <w:r>
        <w:t>9．</w:t>
      </w:r>
      <w:r>
        <w:rPr>
          <w:rFonts w:ascii="宋体" w:hAnsi="宋体" w:eastAsia="宋体" w:cs="宋体"/>
        </w:rPr>
        <w:t>在中国古代，褒扬官员德行和政绩，往往称其人为“民之父母”，官员亦以“为民父母”“爱民如子”作为执政的理想境界。这一现象反映出</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宗族关系已成为执政的基础</w:t>
      </w:r>
      <w:r>
        <w:tab/>
      </w:r>
      <w:r>
        <w:t>B．</w:t>
      </w:r>
      <w:r>
        <w:rPr>
          <w:rFonts w:ascii="宋体" w:hAnsi="宋体" w:eastAsia="宋体" w:cs="宋体"/>
        </w:rPr>
        <w:t>“家天下”观念的政治影响</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官员考核主要依据民本思想</w:t>
      </w:r>
      <w:r>
        <w:tab/>
      </w:r>
      <w:r>
        <w:t>D．</w:t>
      </w:r>
      <w:r>
        <w:rPr>
          <w:rFonts w:ascii="宋体" w:hAnsi="宋体" w:eastAsia="宋体" w:cs="宋体"/>
        </w:rPr>
        <w:t>官民之间具有共同政治诉求</w:t>
      </w:r>
    </w:p>
    <w:p>
      <w:pPr>
        <w:spacing w:line="360" w:lineRule="auto"/>
        <w:jc w:val="left"/>
        <w:textAlignment w:val="center"/>
        <w:rPr>
          <w:rFonts w:ascii="宋体" w:hAnsi="宋体" w:eastAsia="宋体" w:cs="宋体"/>
        </w:rPr>
      </w:pPr>
      <w:r>
        <w:t>10．</w:t>
      </w:r>
      <w:r>
        <w:rPr>
          <w:rFonts w:ascii="宋体" w:hAnsi="宋体" w:eastAsia="宋体" w:cs="宋体"/>
        </w:rPr>
        <w:t>秦统一六国后，北击匈奴，南统岭南，把“西南夷”纳入版图。这些举措</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标志着中央集权制度开始建立</w:t>
      </w:r>
      <w:r>
        <w:tab/>
      </w:r>
      <w:r>
        <w:t>B．</w:t>
      </w:r>
      <w:r>
        <w:rPr>
          <w:rFonts w:ascii="宋体" w:hAnsi="宋体" w:eastAsia="宋体" w:cs="宋体"/>
        </w:rPr>
        <w:t>实现了秦在全国范围的长久治安</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推动了中华民族多元一体格局的形成</w:t>
      </w:r>
      <w:r>
        <w:tab/>
      </w:r>
      <w:r>
        <w:t>D．</w:t>
      </w:r>
      <w:r>
        <w:rPr>
          <w:rFonts w:ascii="宋体" w:hAnsi="宋体" w:eastAsia="宋体" w:cs="宋体"/>
        </w:rPr>
        <w:t>违背人民意愿加速秦的灭亡</w:t>
      </w:r>
    </w:p>
    <w:p>
      <w:pPr>
        <w:spacing w:line="360" w:lineRule="auto"/>
        <w:jc w:val="left"/>
        <w:textAlignment w:val="center"/>
        <w:rPr>
          <w:rFonts w:ascii="宋体" w:hAnsi="宋体" w:eastAsia="宋体" w:cs="宋体"/>
        </w:rPr>
      </w:pPr>
      <w:r>
        <w:t>11．</w:t>
      </w:r>
      <w:r>
        <w:rPr>
          <w:rFonts w:ascii="宋体" w:hAnsi="宋体" w:eastAsia="宋体" w:cs="宋体"/>
        </w:rPr>
        <w:t>汉初统治者政治上抑制商人，经济上不抑商业；汉文帝实行“入粟拜爵”；汉景帝废除商人不得为官的禁令。商人实力越来越强，大商人甚至以财力与朝廷抗衡。针对这一问题汉武帝</w:t>
      </w:r>
    </w:p>
    <w:p>
      <w:pPr>
        <w:tabs>
          <w:tab w:val="left" w:pos="2076"/>
          <w:tab w:val="left" w:pos="4153"/>
          <w:tab w:val="left" w:pos="6229"/>
        </w:tabs>
        <w:spacing w:line="360" w:lineRule="auto"/>
        <w:jc w:val="left"/>
        <w:textAlignment w:val="center"/>
        <w:rPr>
          <w:rFonts w:ascii="宋体" w:hAnsi="宋体" w:eastAsia="宋体" w:cs="宋体"/>
        </w:rPr>
      </w:pPr>
      <w:r>
        <w:t>A．</w:t>
      </w:r>
      <w:r>
        <w:rPr>
          <w:rFonts w:ascii="宋体" w:hAnsi="宋体" w:eastAsia="宋体" w:cs="宋体"/>
        </w:rPr>
        <w:t>实行推恩令</w:t>
      </w:r>
      <w:r>
        <w:tab/>
      </w:r>
      <w:r>
        <w:t>B．</w:t>
      </w:r>
      <w:r>
        <w:rPr>
          <w:rFonts w:ascii="宋体" w:hAnsi="宋体" w:eastAsia="宋体" w:cs="宋体"/>
        </w:rPr>
        <w:t>抑制土地兼并</w:t>
      </w:r>
      <w:r>
        <w:tab/>
      </w:r>
      <w:r>
        <w:t>C．</w:t>
      </w:r>
      <w:r>
        <w:rPr>
          <w:rFonts w:ascii="宋体" w:hAnsi="宋体" w:eastAsia="宋体" w:cs="宋体"/>
        </w:rPr>
        <w:t>推行盐铁官营</w:t>
      </w:r>
      <w:r>
        <w:tab/>
      </w:r>
      <w:r>
        <w:t>D．</w:t>
      </w:r>
      <w:r>
        <w:rPr>
          <w:rFonts w:ascii="宋体" w:hAnsi="宋体" w:eastAsia="宋体" w:cs="宋体"/>
        </w:rPr>
        <w:t>迁移地方豪强</w:t>
      </w:r>
    </w:p>
    <w:p>
      <w:pPr>
        <w:tabs>
          <w:tab w:val="left" w:pos="4153"/>
        </w:tabs>
        <w:spacing w:line="360" w:lineRule="auto"/>
        <w:jc w:val="left"/>
        <w:textAlignment w:val="center"/>
        <w:rPr>
          <w:rFonts w:ascii="宋体" w:hAnsi="宋体" w:eastAsia="宋体" w:cs="宋体"/>
        </w:rPr>
      </w:pPr>
      <w:r>
        <w:t>12．</w:t>
      </w:r>
      <w:r>
        <w:rPr>
          <w:rFonts w:ascii="宋体" w:hAnsi="宋体" w:eastAsia="宋体" w:cs="宋体"/>
        </w:rPr>
        <w:t>下列叙述中哪项最能概括董仲舒的成就</w:t>
      </w:r>
    </w:p>
    <w:p>
      <w:pPr>
        <w:spacing w:line="360" w:lineRule="auto"/>
        <w:jc w:val="left"/>
        <w:textAlignment w:val="center"/>
        <w:rPr>
          <w:rFonts w:ascii="宋体" w:hAnsi="宋体" w:eastAsia="宋体" w:cs="宋体"/>
        </w:rPr>
      </w:pPr>
      <w:r>
        <w:t>A．</w:t>
      </w:r>
      <w:r>
        <w:rPr>
          <w:rFonts w:ascii="宋体" w:hAnsi="宋体" w:eastAsia="宋体" w:cs="宋体"/>
        </w:rPr>
        <w:t>提出了“有教无类”的著名主张</w:t>
      </w:r>
    </w:p>
    <w:p>
      <w:pPr>
        <w:spacing w:line="360" w:lineRule="auto"/>
        <w:jc w:val="left"/>
        <w:textAlignment w:val="center"/>
        <w:rPr>
          <w:rFonts w:ascii="宋体" w:hAnsi="宋体" w:eastAsia="宋体" w:cs="宋体"/>
        </w:rPr>
      </w:pPr>
      <w:r>
        <w:t>B．</w:t>
      </w:r>
      <w:r>
        <w:rPr>
          <w:rFonts w:hint="eastAsia" w:ascii="宋体" w:hAnsi="宋体" w:cs="宋体"/>
          <w:lang w:val="en-US" w:eastAsia="zh-CN"/>
        </w:rPr>
        <w:t>糅合先秦</w:t>
      </w:r>
      <w:r>
        <w:rPr>
          <w:rFonts w:ascii="宋体" w:hAnsi="宋体" w:eastAsia="宋体" w:cs="宋体"/>
        </w:rPr>
        <w:t>儒家思想</w:t>
      </w:r>
      <w:r>
        <w:rPr>
          <w:rFonts w:hint="eastAsia" w:ascii="宋体" w:hAnsi="宋体" w:cs="宋体"/>
          <w:lang w:eastAsia="zh-CN"/>
        </w:rPr>
        <w:t>、</w:t>
      </w:r>
      <w:r>
        <w:rPr>
          <w:rFonts w:hint="eastAsia" w:ascii="宋体" w:hAnsi="宋体" w:cs="宋体"/>
          <w:lang w:val="en-US" w:eastAsia="zh-CN"/>
        </w:rPr>
        <w:t>道</w:t>
      </w:r>
      <w:r>
        <w:rPr>
          <w:rFonts w:ascii="宋体" w:hAnsi="宋体" w:eastAsia="宋体" w:cs="宋体"/>
        </w:rPr>
        <w:t>家</w:t>
      </w:r>
      <w:r>
        <w:rPr>
          <w:rFonts w:hint="eastAsia" w:ascii="宋体" w:hAnsi="宋体" w:cs="宋体"/>
          <w:lang w:eastAsia="zh-CN"/>
        </w:rPr>
        <w:t>、</w:t>
      </w:r>
      <w:r>
        <w:rPr>
          <w:rFonts w:hint="eastAsia" w:ascii="宋体" w:hAnsi="宋体" w:cs="宋体"/>
          <w:lang w:val="en-US" w:eastAsia="zh-CN"/>
        </w:rPr>
        <w:t>法</w:t>
      </w:r>
      <w:r>
        <w:rPr>
          <w:rFonts w:ascii="宋体" w:hAnsi="宋体" w:eastAsia="宋体" w:cs="宋体"/>
        </w:rPr>
        <w:t>家</w:t>
      </w:r>
      <w:r>
        <w:rPr>
          <w:rFonts w:hint="eastAsia" w:ascii="宋体" w:hAnsi="宋体" w:cs="宋体"/>
          <w:lang w:val="en-US" w:eastAsia="zh-CN"/>
        </w:rPr>
        <w:t>和阴阳家</w:t>
      </w:r>
      <w:r>
        <w:rPr>
          <w:rFonts w:ascii="宋体" w:hAnsi="宋体" w:eastAsia="宋体" w:cs="宋体"/>
        </w:rPr>
        <w:t>，使其能适应社会的需要，是儒家思想的集大成者</w:t>
      </w:r>
    </w:p>
    <w:p>
      <w:pPr>
        <w:spacing w:line="360" w:lineRule="auto"/>
        <w:jc w:val="left"/>
        <w:textAlignment w:val="center"/>
        <w:rPr>
          <w:rFonts w:ascii="宋体" w:hAnsi="宋体" w:eastAsia="宋体" w:cs="宋体"/>
        </w:rPr>
      </w:pPr>
      <w:r>
        <w:t>C．</w:t>
      </w:r>
      <w:r>
        <w:rPr>
          <w:rFonts w:ascii="宋体" w:hAnsi="宋体" w:eastAsia="宋体" w:cs="宋体"/>
        </w:rPr>
        <w:t>继承了孔子的“仁”，并将其发展为系统的“仁政”思想</w:t>
      </w:r>
    </w:p>
    <w:p>
      <w:pPr>
        <w:spacing w:line="360" w:lineRule="auto"/>
        <w:jc w:val="left"/>
        <w:textAlignment w:val="center"/>
        <w:rPr>
          <w:rFonts w:ascii="宋体" w:hAnsi="宋体" w:eastAsia="宋体" w:cs="宋体"/>
        </w:rPr>
      </w:pPr>
      <w:r>
        <w:t>D．</w:t>
      </w:r>
      <w:r>
        <w:rPr>
          <w:rFonts w:ascii="宋体" w:hAnsi="宋体" w:eastAsia="宋体" w:cs="宋体"/>
        </w:rPr>
        <w:t>一生注重讲学，有弟子三千，贤者七十二人</w:t>
      </w:r>
    </w:p>
    <w:p>
      <w:pPr>
        <w:spacing w:line="240" w:lineRule="auto"/>
        <w:jc w:val="left"/>
        <w:textAlignment w:val="center"/>
        <w:rPr>
          <w:rFonts w:ascii="宋体" w:hAnsi="宋体" w:eastAsia="宋体" w:cs="宋体"/>
        </w:rPr>
      </w:pPr>
      <w:r>
        <w:t>1</w:t>
      </w:r>
      <w:r>
        <w:rPr>
          <w:rFonts w:hint="eastAsia"/>
          <w:lang w:val="en-US" w:eastAsia="zh-CN"/>
        </w:rPr>
        <w:t>3</w:t>
      </w:r>
      <w:r>
        <w:t>．</w:t>
      </w:r>
      <w:r>
        <w:rPr>
          <w:rFonts w:ascii="宋体" w:hAnsi="宋体" w:eastAsia="宋体" w:cs="宋体"/>
        </w:rPr>
        <w:t>下列表格中的信息，匹配不正确的是</w:t>
      </w:r>
    </w:p>
    <w:tbl>
      <w:tblPr>
        <w:tblStyle w:val="5"/>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392"/>
        <w:gridCol w:w="1767"/>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483" w:hRule="atLeast"/>
        </w:trPr>
        <w:tc>
          <w:tcPr>
            <w:tcW w:w="3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Times New Roman" w:hAnsi="Times New Roman" w:eastAsia="Times New Roman" w:cs="Times New Roman"/>
              </w:rPr>
            </w:pPr>
            <w:r>
              <w:rPr>
                <w:rFonts w:ascii="Times New Roman" w:hAnsi="Times New Roman" w:eastAsia="Times New Roman" w:cs="Times New Roman"/>
              </w:rPr>
              <w:t>A</w:t>
            </w:r>
          </w:p>
        </w:tc>
        <w:tc>
          <w:tcPr>
            <w:tcW w:w="17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rPr>
            </w:pPr>
            <w:r>
              <w:rPr>
                <w:rFonts w:ascii="宋体" w:hAnsi="宋体" w:eastAsia="宋体" w:cs="宋体"/>
              </w:rPr>
              <w:t>《史记》</w:t>
            </w:r>
          </w:p>
        </w:tc>
        <w:tc>
          <w:tcPr>
            <w:tcW w:w="69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sz w:val="20"/>
                <w:szCs w:val="21"/>
              </w:rPr>
            </w:pPr>
            <w:r>
              <w:rPr>
                <w:rFonts w:ascii="宋体" w:hAnsi="宋体" w:eastAsia="宋体" w:cs="宋体"/>
                <w:sz w:val="20"/>
                <w:szCs w:val="21"/>
              </w:rPr>
              <w:t>纪传体通史，司马迁所著，记载了上至皇帝、下至汉武帝约三千年历史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3" w:hRule="atLeast"/>
        </w:trPr>
        <w:tc>
          <w:tcPr>
            <w:tcW w:w="3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Times New Roman" w:hAnsi="Times New Roman" w:eastAsia="Times New Roman" w:cs="Times New Roman"/>
              </w:rPr>
            </w:pPr>
            <w:r>
              <w:rPr>
                <w:rFonts w:ascii="Times New Roman" w:hAnsi="Times New Roman" w:eastAsia="Times New Roman" w:cs="Times New Roman"/>
              </w:rPr>
              <w:t>B</w:t>
            </w:r>
          </w:p>
        </w:tc>
        <w:tc>
          <w:tcPr>
            <w:tcW w:w="17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rPr>
            </w:pPr>
            <w:r>
              <w:rPr>
                <w:rFonts w:ascii="宋体" w:hAnsi="宋体" w:eastAsia="宋体" w:cs="宋体"/>
              </w:rPr>
              <w:t>《上林赋》</w:t>
            </w:r>
          </w:p>
        </w:tc>
        <w:tc>
          <w:tcPr>
            <w:tcW w:w="69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sz w:val="20"/>
                <w:szCs w:val="21"/>
              </w:rPr>
            </w:pPr>
            <w:r>
              <w:rPr>
                <w:rFonts w:ascii="宋体" w:hAnsi="宋体" w:eastAsia="宋体" w:cs="宋体"/>
                <w:sz w:val="20"/>
                <w:szCs w:val="21"/>
              </w:rPr>
              <w:t>汉赋，司马相如所作，文体介于韵文与散文之间，讲究铺陈排比，辞藻华丽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15" w:hRule="atLeast"/>
        </w:trPr>
        <w:tc>
          <w:tcPr>
            <w:tcW w:w="3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Times New Roman" w:hAnsi="Times New Roman" w:eastAsia="Times New Roman" w:cs="Times New Roman"/>
              </w:rPr>
            </w:pPr>
            <w:r>
              <w:rPr>
                <w:rFonts w:ascii="Times New Roman" w:hAnsi="Times New Roman" w:eastAsia="Times New Roman" w:cs="Times New Roman"/>
              </w:rPr>
              <w:t>C</w:t>
            </w:r>
          </w:p>
        </w:tc>
        <w:tc>
          <w:tcPr>
            <w:tcW w:w="17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rPr>
            </w:pPr>
            <w:r>
              <w:rPr>
                <w:rFonts w:ascii="宋体" w:hAnsi="宋体" w:eastAsia="宋体" w:cs="宋体"/>
              </w:rPr>
              <w:t>《神农本草经》</w:t>
            </w:r>
          </w:p>
        </w:tc>
        <w:tc>
          <w:tcPr>
            <w:tcW w:w="69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sz w:val="20"/>
                <w:szCs w:val="21"/>
              </w:rPr>
            </w:pPr>
            <w:r>
              <w:rPr>
                <w:rFonts w:ascii="宋体" w:hAnsi="宋体" w:eastAsia="宋体" w:cs="宋体"/>
                <w:sz w:val="20"/>
                <w:szCs w:val="21"/>
              </w:rPr>
              <w:t>东汉时的医学著作，奠定了中医理论的基础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39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Times New Roman" w:hAnsi="Times New Roman" w:eastAsia="Times New Roman" w:cs="Times New Roman"/>
              </w:rPr>
            </w:pPr>
            <w:r>
              <w:rPr>
                <w:rFonts w:ascii="Times New Roman" w:hAnsi="Times New Roman" w:eastAsia="Times New Roman" w:cs="Times New Roman"/>
              </w:rPr>
              <w:t>D</w:t>
            </w:r>
          </w:p>
        </w:tc>
        <w:tc>
          <w:tcPr>
            <w:tcW w:w="176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rPr>
            </w:pPr>
            <w:r>
              <w:rPr>
                <w:rFonts w:ascii="宋体" w:hAnsi="宋体" w:eastAsia="宋体" w:cs="宋体"/>
              </w:rPr>
              <w:t>《周髀算经》</w:t>
            </w:r>
          </w:p>
        </w:tc>
        <w:tc>
          <w:tcPr>
            <w:tcW w:w="69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sz w:val="20"/>
                <w:szCs w:val="21"/>
              </w:rPr>
            </w:pPr>
            <w:r>
              <w:rPr>
                <w:rFonts w:ascii="宋体" w:hAnsi="宋体" w:eastAsia="宋体" w:cs="宋体"/>
                <w:sz w:val="20"/>
                <w:szCs w:val="21"/>
              </w:rPr>
              <w:t>西汉初成书，记载了求日高的方法，引用了勾股定理</w:t>
            </w:r>
          </w:p>
        </w:tc>
      </w:tr>
    </w:tbl>
    <w:p>
      <w:pPr>
        <w:numPr>
          <w:ilvl w:val="0"/>
          <w:numId w:val="1"/>
        </w:numPr>
        <w:tabs>
          <w:tab w:val="left" w:pos="2076"/>
          <w:tab w:val="left" w:pos="4153"/>
          <w:tab w:val="left" w:pos="6229"/>
        </w:tabs>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A</w:t>
      </w:r>
      <w:r>
        <w:tab/>
      </w:r>
      <w:r>
        <w:t>B．</w:t>
      </w:r>
      <w:r>
        <w:rPr>
          <w:rFonts w:ascii="Times New Roman" w:hAnsi="Times New Roman" w:eastAsia="Times New Roman" w:cs="Times New Roman"/>
        </w:rPr>
        <w:t>B</w:t>
      </w:r>
      <w:r>
        <w:tab/>
      </w:r>
      <w:r>
        <w:t>C．</w:t>
      </w:r>
      <w:r>
        <w:rPr>
          <w:rFonts w:ascii="Times New Roman" w:hAnsi="Times New Roman" w:eastAsia="Times New Roman" w:cs="Times New Roman"/>
        </w:rPr>
        <w:t>C</w:t>
      </w:r>
      <w:r>
        <w:tab/>
      </w:r>
      <w:r>
        <w:t>D．</w:t>
      </w:r>
      <w:r>
        <w:rPr>
          <w:rFonts w:ascii="Times New Roman" w:hAnsi="Times New Roman" w:eastAsia="Times New Roman" w:cs="Times New Roman"/>
        </w:rPr>
        <w:t>D</w:t>
      </w:r>
    </w:p>
    <w:p>
      <w:pPr>
        <w:spacing w:line="360" w:lineRule="auto"/>
        <w:jc w:val="left"/>
        <w:textAlignment w:val="center"/>
        <w:rPr>
          <w:rFonts w:ascii="宋体" w:hAnsi="宋体" w:eastAsia="宋体" w:cs="宋体"/>
        </w:rPr>
      </w:pPr>
      <w:r>
        <w:rPr>
          <w:rFonts w:hint="eastAsia" w:ascii="宋体" w:hAnsi="宋体" w:cs="宋体"/>
          <w:lang w:val="en-US" w:eastAsia="zh-CN"/>
        </w:rPr>
        <w:t>14.</w:t>
      </w:r>
      <w:r>
        <w:rPr>
          <w:rFonts w:ascii="宋体" w:hAnsi="宋体" w:eastAsia="宋体" w:cs="宋体"/>
        </w:rPr>
        <w:t>察举是汉代选拔官吏的一种主要方法。“选”的对象为没有官职的读书人，“拔”的对象是下级官吏。按规定，他们都必须是品德高尚、学识才干出众的人。这一规定旨在</w:t>
      </w:r>
    </w:p>
    <w:p>
      <w:pPr>
        <w:tabs>
          <w:tab w:val="left" w:pos="4153"/>
        </w:tabs>
        <w:spacing w:line="360" w:lineRule="auto"/>
        <w:jc w:val="left"/>
        <w:textAlignment w:val="center"/>
        <w:rPr>
          <w:rFonts w:ascii="Times New Roman" w:hAnsi="Times New Roman" w:eastAsia="Times New Roman" w:cs="Times New Roman"/>
        </w:rPr>
      </w:pPr>
      <w:r>
        <w:t>A．</w:t>
      </w:r>
      <w:r>
        <w:rPr>
          <w:rFonts w:ascii="宋体" w:hAnsi="宋体" w:eastAsia="宋体" w:cs="宋体"/>
        </w:rPr>
        <w:t>建立道德社会</w:t>
      </w:r>
      <w:r>
        <w:rPr>
          <w:rFonts w:hint="eastAsia" w:ascii="宋体" w:hAnsi="宋体" w:cs="宋体"/>
          <w:lang w:val="en-US" w:eastAsia="zh-CN"/>
        </w:rPr>
        <w:t xml:space="preserve">     </w:t>
      </w:r>
      <w:r>
        <w:t>B．</w:t>
      </w:r>
      <w:r>
        <w:rPr>
          <w:rFonts w:ascii="宋体" w:hAnsi="宋体" w:eastAsia="宋体" w:cs="宋体"/>
        </w:rPr>
        <w:t>增强政权认同</w:t>
      </w:r>
      <w:r>
        <w:rPr>
          <w:rFonts w:hint="eastAsia" w:ascii="宋体" w:hAnsi="宋体" w:cs="宋体"/>
          <w:lang w:val="en-US" w:eastAsia="zh-CN"/>
        </w:rPr>
        <w:t xml:space="preserve">     </w:t>
      </w:r>
      <w:r>
        <w:t>C．</w:t>
      </w:r>
      <w:r>
        <w:rPr>
          <w:rFonts w:ascii="宋体" w:hAnsi="宋体" w:eastAsia="宋体" w:cs="宋体"/>
        </w:rPr>
        <w:t>树立政府权威</w:t>
      </w:r>
      <w:r>
        <w:rPr>
          <w:rFonts w:hint="eastAsia" w:ascii="宋体" w:hAnsi="宋体" w:cs="宋体"/>
          <w:lang w:val="en-US" w:eastAsia="zh-CN"/>
        </w:rPr>
        <w:t xml:space="preserve">     </w:t>
      </w:r>
      <w:r>
        <w:t>D．</w:t>
      </w:r>
      <w:r>
        <w:rPr>
          <w:rFonts w:ascii="宋体" w:hAnsi="宋体" w:eastAsia="宋体" w:cs="宋体"/>
        </w:rPr>
        <w:t>促进阶层流动</w:t>
      </w:r>
    </w:p>
    <w:p>
      <w:pPr>
        <w:spacing w:line="360" w:lineRule="auto"/>
        <w:jc w:val="left"/>
        <w:textAlignment w:val="center"/>
        <w:rPr>
          <w:rFonts w:ascii="宋体" w:hAnsi="宋体" w:eastAsia="宋体" w:cs="宋体"/>
        </w:rPr>
      </w:pPr>
      <w:r>
        <w:t>15．</w:t>
      </w:r>
      <w:r>
        <w:rPr>
          <w:rFonts w:ascii="宋体" w:hAnsi="宋体" w:eastAsia="宋体" w:cs="宋体"/>
        </w:rPr>
        <w:t>魏晋南北朝时期南京被先后称作建业和建康，在此建都的王朝有</w:t>
      </w:r>
    </w:p>
    <w:p>
      <w:pPr>
        <w:spacing w:line="360" w:lineRule="auto"/>
        <w:jc w:val="left"/>
        <w:textAlignment w:val="center"/>
        <w:rPr>
          <w:rFonts w:ascii="宋体" w:hAnsi="宋体" w:eastAsia="宋体" w:cs="宋体"/>
        </w:rPr>
      </w:pPr>
      <w:r>
        <w:rPr>
          <w:rFonts w:ascii="宋体" w:hAnsi="宋体" w:eastAsia="宋体" w:cs="宋体"/>
        </w:rPr>
        <w:t>①东吴     ②东晋     ③刘宋     ④东魏</w:t>
      </w:r>
    </w:p>
    <w:p>
      <w:pPr>
        <w:tabs>
          <w:tab w:val="left" w:pos="2076"/>
          <w:tab w:val="left" w:pos="4153"/>
          <w:tab w:val="left" w:pos="6229"/>
        </w:tabs>
        <w:spacing w:line="360" w:lineRule="auto"/>
        <w:jc w:val="left"/>
        <w:textAlignment w:val="center"/>
        <w:rPr>
          <w:rFonts w:ascii="宋体" w:hAnsi="宋体" w:eastAsia="宋体" w:cs="宋体"/>
        </w:rPr>
      </w:pPr>
      <w:r>
        <w:t>A．</w:t>
      </w:r>
      <w:r>
        <w:rPr>
          <w:rFonts w:ascii="宋体" w:hAnsi="宋体" w:eastAsia="宋体" w:cs="宋体"/>
        </w:rPr>
        <w:t>①②③</w:t>
      </w:r>
      <w:r>
        <w:tab/>
      </w:r>
      <w:r>
        <w:t>B．</w:t>
      </w:r>
      <w:r>
        <w:rPr>
          <w:rFonts w:ascii="宋体" w:hAnsi="宋体" w:eastAsia="宋体" w:cs="宋体"/>
        </w:rPr>
        <w:t>①③④</w:t>
      </w:r>
      <w:r>
        <w:tab/>
      </w:r>
      <w:r>
        <w:t>C．</w:t>
      </w:r>
      <w:r>
        <w:rPr>
          <w:rFonts w:ascii="宋体" w:hAnsi="宋体" w:eastAsia="宋体" w:cs="宋体"/>
        </w:rPr>
        <w:t>①②③④</w:t>
      </w:r>
      <w:r>
        <w:tab/>
      </w:r>
      <w:r>
        <w:t>D．</w:t>
      </w:r>
      <w:r>
        <w:rPr>
          <w:rFonts w:ascii="宋体" w:hAnsi="宋体" w:eastAsia="宋体" w:cs="宋体"/>
        </w:rPr>
        <w:t>②③④</w:t>
      </w:r>
    </w:p>
    <w:p>
      <w:pPr>
        <w:spacing w:line="360" w:lineRule="auto"/>
        <w:jc w:val="left"/>
        <w:textAlignment w:val="center"/>
        <w:rPr>
          <w:rFonts w:ascii="宋体" w:hAnsi="宋体" w:eastAsia="宋体" w:cs="宋体"/>
        </w:rPr>
      </w:pPr>
      <w:r>
        <w:t>16．</w:t>
      </w:r>
      <w:r>
        <w:rPr>
          <w:rFonts w:ascii="宋体" w:hAnsi="宋体" w:eastAsia="宋体" w:cs="宋体"/>
        </w:rPr>
        <w:t>据《晋书·王敦传》记载：东晋谚称“王与（司）马，共天下”。这反映了</w:t>
      </w:r>
    </w:p>
    <w:p>
      <w:pPr>
        <w:spacing w:line="360" w:lineRule="auto"/>
        <w:jc w:val="left"/>
        <w:textAlignment w:val="center"/>
        <w:rPr>
          <w:rFonts w:ascii="宋体" w:hAnsi="宋体" w:eastAsia="宋体" w:cs="宋体"/>
        </w:rPr>
      </w:pPr>
      <w:r>
        <w:t>A．</w:t>
      </w:r>
      <w:r>
        <w:rPr>
          <w:rFonts w:ascii="宋体" w:hAnsi="宋体" w:eastAsia="宋体" w:cs="宋体"/>
        </w:rPr>
        <w:t>东晋统治者爱惜人才，尊重大司马的治国意见</w:t>
      </w:r>
    </w:p>
    <w:p>
      <w:pPr>
        <w:spacing w:line="360" w:lineRule="auto"/>
        <w:jc w:val="left"/>
        <w:textAlignment w:val="center"/>
        <w:rPr>
          <w:rFonts w:ascii="宋体" w:hAnsi="宋体" w:eastAsia="宋体" w:cs="宋体"/>
        </w:rPr>
      </w:pPr>
      <w:r>
        <w:t>B．</w:t>
      </w:r>
      <w:r>
        <w:rPr>
          <w:rFonts w:ascii="宋体" w:hAnsi="宋体" w:eastAsia="宋体" w:cs="宋体"/>
        </w:rPr>
        <w:t>东晋时期士族门阀势力强大，威胁皇权</w:t>
      </w:r>
    </w:p>
    <w:p>
      <w:pPr>
        <w:spacing w:line="360" w:lineRule="auto"/>
        <w:jc w:val="left"/>
        <w:textAlignment w:val="center"/>
        <w:rPr>
          <w:rFonts w:ascii="宋体" w:hAnsi="宋体" w:eastAsia="宋体" w:cs="宋体"/>
        </w:rPr>
      </w:pPr>
      <w:r>
        <w:t>C．</w:t>
      </w:r>
      <w:r>
        <w:rPr>
          <w:rFonts w:ascii="宋体" w:hAnsi="宋体" w:eastAsia="宋体" w:cs="宋体"/>
        </w:rPr>
        <w:t>东晋时期地方分裂割据势力的强大</w:t>
      </w:r>
    </w:p>
    <w:p>
      <w:pPr>
        <w:spacing w:line="360" w:lineRule="auto"/>
        <w:jc w:val="left"/>
        <w:textAlignment w:val="center"/>
        <w:rPr>
          <w:rFonts w:ascii="宋体" w:hAnsi="宋体" w:eastAsia="宋体" w:cs="宋体"/>
        </w:rPr>
      </w:pPr>
      <w:r>
        <w:t>D．</w:t>
      </w:r>
      <w:r>
        <w:rPr>
          <w:rFonts w:ascii="宋体" w:hAnsi="宋体" w:eastAsia="宋体" w:cs="宋体"/>
        </w:rPr>
        <w:t>两晋时期的政治民主化倾向</w:t>
      </w:r>
    </w:p>
    <w:p>
      <w:pPr>
        <w:spacing w:line="360" w:lineRule="auto"/>
        <w:jc w:val="left"/>
        <w:textAlignment w:val="center"/>
        <w:rPr>
          <w:rFonts w:ascii="宋体" w:hAnsi="宋体" w:eastAsia="宋体" w:cs="宋体"/>
        </w:rPr>
      </w:pPr>
      <w:r>
        <w:t>17．</w:t>
      </w:r>
      <w:r>
        <w:rPr>
          <w:rFonts w:ascii="宋体" w:hAnsi="宋体" w:eastAsia="宋体" w:cs="宋体"/>
        </w:rPr>
        <w:t>下面是十六国统治者族属表。材料表明</w:t>
      </w:r>
    </w:p>
    <w:tbl>
      <w:tblPr>
        <w:tblStyle w:val="5"/>
        <w:tblW w:w="6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660"/>
        <w:gridCol w:w="660"/>
        <w:gridCol w:w="660"/>
        <w:gridCol w:w="1290"/>
        <w:gridCol w:w="660"/>
        <w:gridCol w:w="330"/>
        <w:gridCol w:w="330"/>
        <w:gridCol w:w="660"/>
        <w:gridCol w:w="330"/>
        <w:gridCol w:w="33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78" w:hRule="atLeast"/>
        </w:trPr>
        <w:tc>
          <w:tcPr>
            <w:tcW w:w="1980" w:type="dxa"/>
            <w:gridSpan w:val="3"/>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rPr>
            </w:pPr>
            <w:r>
              <w:rPr>
                <w:rFonts w:ascii="宋体" w:hAnsi="宋体" w:eastAsia="宋体" w:cs="宋体"/>
              </w:rPr>
              <w:t>匈奴</w:t>
            </w:r>
          </w:p>
        </w:tc>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rPr>
            </w:pPr>
            <w:r>
              <w:rPr>
                <w:rFonts w:ascii="宋体" w:hAnsi="宋体" w:eastAsia="宋体" w:cs="宋体"/>
              </w:rPr>
              <w:t>羯</w:t>
            </w:r>
          </w:p>
        </w:tc>
        <w:tc>
          <w:tcPr>
            <w:tcW w:w="3300" w:type="dxa"/>
            <w:gridSpan w:val="7"/>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240" w:lineRule="auto"/>
              <w:jc w:val="left"/>
              <w:textAlignment w:val="center"/>
              <w:rPr>
                <w:rFonts w:ascii="宋体" w:hAnsi="宋体" w:eastAsia="宋体" w:cs="宋体"/>
              </w:rPr>
            </w:pPr>
            <w:r>
              <w:rPr>
                <w:rFonts w:ascii="宋体" w:hAnsi="宋体" w:eastAsia="宋体" w:cs="宋体"/>
              </w:rPr>
              <w:t>鲜卑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15" w:hRule="atLeast"/>
        </w:trPr>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前赵</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北凉</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夏</w:t>
            </w:r>
          </w:p>
        </w:tc>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后赵</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前燕</w:t>
            </w:r>
          </w:p>
        </w:tc>
        <w:tc>
          <w:tcPr>
            <w:tcW w:w="66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后燕</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南燕</w:t>
            </w:r>
          </w:p>
        </w:tc>
        <w:tc>
          <w:tcPr>
            <w:tcW w:w="66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南凉</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西秦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483" w:hRule="atLeast"/>
        </w:trPr>
        <w:tc>
          <w:tcPr>
            <w:tcW w:w="132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氐</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羌</w:t>
            </w:r>
          </w:p>
        </w:tc>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賨（còng）</w:t>
            </w:r>
          </w:p>
        </w:tc>
        <w:tc>
          <w:tcPr>
            <w:tcW w:w="3300" w:type="dxa"/>
            <w:gridSpan w:val="7"/>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15" w:hRule="atLeast"/>
        </w:trPr>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前秦</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后凉</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后秦</w:t>
            </w:r>
          </w:p>
        </w:tc>
        <w:tc>
          <w:tcPr>
            <w:tcW w:w="12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成汉</w:t>
            </w:r>
          </w:p>
        </w:tc>
        <w:tc>
          <w:tcPr>
            <w:tcW w:w="99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前凉</w:t>
            </w:r>
          </w:p>
        </w:tc>
        <w:tc>
          <w:tcPr>
            <w:tcW w:w="1320" w:type="dxa"/>
            <w:gridSpan w:val="3"/>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北燕</w:t>
            </w:r>
          </w:p>
        </w:tc>
        <w:tc>
          <w:tcPr>
            <w:tcW w:w="99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eastAsia="宋体" w:cs="宋体"/>
              </w:rPr>
            </w:pPr>
            <w:r>
              <w:rPr>
                <w:rFonts w:ascii="宋体" w:hAnsi="宋体" w:eastAsia="宋体" w:cs="宋体"/>
              </w:rPr>
              <w:t>西凉</w:t>
            </w:r>
          </w:p>
        </w:tc>
      </w:tr>
    </w:tbl>
    <w:p>
      <w:pPr>
        <w:spacing w:line="240" w:lineRule="auto"/>
        <w:jc w:val="left"/>
        <w:textAlignment w:val="center"/>
      </w:pP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民族矛盾趋于缓和</w:t>
      </w:r>
      <w:r>
        <w:tab/>
      </w:r>
      <w:r>
        <w:t>B．</w:t>
      </w:r>
      <w:r>
        <w:rPr>
          <w:rFonts w:ascii="宋体" w:hAnsi="宋体" w:eastAsia="宋体" w:cs="宋体"/>
        </w:rPr>
        <w:t>各民族政权并立的局面</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民族隔阂逐渐消失</w:t>
      </w:r>
      <w:r>
        <w:tab/>
      </w:r>
      <w:r>
        <w:t>D．</w:t>
      </w:r>
      <w:r>
        <w:rPr>
          <w:rFonts w:ascii="宋体" w:hAnsi="宋体" w:eastAsia="宋体" w:cs="宋体"/>
        </w:rPr>
        <w:t>全国统一的条件已形成</w:t>
      </w:r>
    </w:p>
    <w:p>
      <w:pPr>
        <w:spacing w:line="360" w:lineRule="auto"/>
        <w:jc w:val="left"/>
        <w:textAlignment w:val="center"/>
        <w:rPr>
          <w:rFonts w:ascii="宋体" w:hAnsi="宋体" w:eastAsia="宋体" w:cs="宋体"/>
        </w:rPr>
      </w:pPr>
      <w:r>
        <w:t>18．</w:t>
      </w:r>
      <w:r>
        <w:rPr>
          <w:rFonts w:ascii="宋体" w:hAnsi="宋体" w:eastAsia="宋体" w:cs="宋体"/>
        </w:rPr>
        <w:t>三国两晋南北朝时期，我国历史发展的主流特征是</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繁荣开放的社会风貌</w:t>
      </w:r>
      <w:r>
        <w:tab/>
      </w:r>
      <w:r>
        <w:t>B．</w:t>
      </w:r>
      <w:r>
        <w:rPr>
          <w:rFonts w:ascii="宋体" w:hAnsi="宋体" w:eastAsia="宋体" w:cs="宋体"/>
        </w:rPr>
        <w:t>政权分裂与社会倒退</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中外交流与经济发展</w:t>
      </w:r>
      <w:r>
        <w:tab/>
      </w:r>
      <w:r>
        <w:t>D．</w:t>
      </w:r>
      <w:r>
        <w:rPr>
          <w:rFonts w:ascii="宋体" w:hAnsi="宋体" w:eastAsia="宋体" w:cs="宋体"/>
        </w:rPr>
        <w:t>民族交融与区域开发</w:t>
      </w:r>
    </w:p>
    <w:p>
      <w:pPr>
        <w:spacing w:line="360" w:lineRule="auto"/>
        <w:jc w:val="left"/>
        <w:textAlignment w:val="center"/>
        <w:rPr>
          <w:rFonts w:ascii="宋体" w:hAnsi="宋体" w:eastAsia="宋体" w:cs="宋体"/>
        </w:rPr>
      </w:pPr>
      <w:r>
        <w:t>19．</w:t>
      </w:r>
      <w:r>
        <w:rPr>
          <w:rFonts w:ascii="宋体" w:hAnsi="宋体" w:eastAsia="宋体" w:cs="宋体"/>
        </w:rPr>
        <w:t>如果把“大运河的开凿”“贞观之治”“开元盛世”“遣唐使”整合为一个学习单元，符合这一单元内容主题的是(　　)</w:t>
      </w:r>
    </w:p>
    <w:p>
      <w:pPr>
        <w:tabs>
          <w:tab w:val="left" w:pos="4153"/>
        </w:tabs>
        <w:spacing w:line="360" w:lineRule="auto"/>
        <w:jc w:val="left"/>
        <w:textAlignment w:val="center"/>
        <w:rPr>
          <w:rFonts w:ascii="宋体" w:hAnsi="宋体" w:eastAsia="宋体" w:cs="宋体"/>
        </w:rPr>
      </w:pPr>
      <w:r>
        <w:t>A．</w:t>
      </w:r>
      <w:r>
        <w:rPr>
          <w:rFonts w:ascii="宋体" w:hAnsi="宋体" w:eastAsia="宋体" w:cs="宋体"/>
        </w:rPr>
        <w:t>国家的产生和统一</w:t>
      </w:r>
      <w:r>
        <w:tab/>
      </w:r>
      <w:r>
        <w:t>B．</w:t>
      </w:r>
      <w:r>
        <w:rPr>
          <w:rFonts w:ascii="宋体" w:hAnsi="宋体" w:eastAsia="宋体" w:cs="宋体"/>
        </w:rPr>
        <w:t>政权分立与民族汇聚</w:t>
      </w:r>
    </w:p>
    <w:p>
      <w:pPr>
        <w:tabs>
          <w:tab w:val="left" w:pos="4153"/>
        </w:tabs>
        <w:spacing w:line="360" w:lineRule="auto"/>
        <w:jc w:val="left"/>
        <w:textAlignment w:val="center"/>
        <w:rPr>
          <w:rFonts w:ascii="宋体" w:hAnsi="宋体" w:eastAsia="宋体" w:cs="宋体"/>
        </w:rPr>
      </w:pPr>
      <w:r>
        <w:t>C．</w:t>
      </w:r>
      <w:r>
        <w:rPr>
          <w:rFonts w:ascii="宋体" w:hAnsi="宋体" w:eastAsia="宋体" w:cs="宋体"/>
        </w:rPr>
        <w:t>繁荣与开放的社会</w:t>
      </w:r>
      <w:r>
        <w:tab/>
      </w:r>
      <w:r>
        <w:t>D．</w:t>
      </w:r>
      <w:r>
        <w:rPr>
          <w:rFonts w:ascii="宋体" w:hAnsi="宋体" w:eastAsia="宋体" w:cs="宋体"/>
        </w:rPr>
        <w:t>近代前夜与盛世危机</w:t>
      </w:r>
    </w:p>
    <w:p>
      <w:pPr>
        <w:spacing w:line="360" w:lineRule="auto"/>
        <w:jc w:val="left"/>
        <w:textAlignment w:val="center"/>
        <w:rPr>
          <w:rFonts w:ascii="宋体" w:hAnsi="宋体" w:eastAsia="宋体" w:cs="宋体"/>
        </w:rPr>
      </w:pPr>
      <w:r>
        <w:t>20．</w:t>
      </w:r>
      <w:r>
        <w:rPr>
          <w:rFonts w:ascii="宋体" w:hAnsi="宋体" w:eastAsia="宋体" w:cs="宋体"/>
        </w:rPr>
        <w:t>藩镇割据是唐朝末年形成的一大恶瘤。与这一“恶瘤”的产生密切相关的是</w:t>
      </w:r>
    </w:p>
    <w:p>
      <w:pPr>
        <w:tabs>
          <w:tab w:val="left" w:pos="2076"/>
          <w:tab w:val="left" w:pos="4153"/>
          <w:tab w:val="left" w:pos="6229"/>
        </w:tabs>
        <w:spacing w:line="360" w:lineRule="auto"/>
        <w:jc w:val="left"/>
        <w:textAlignment w:val="center"/>
        <w:rPr>
          <w:rFonts w:ascii="宋体" w:hAnsi="宋体" w:eastAsia="宋体" w:cs="宋体"/>
        </w:rPr>
      </w:pPr>
      <w:r>
        <w:t>A．</w:t>
      </w:r>
      <w:r>
        <w:rPr>
          <w:rFonts w:ascii="宋体" w:hAnsi="宋体" w:eastAsia="宋体" w:cs="宋体"/>
        </w:rPr>
        <w:t>安史之乱</w:t>
      </w:r>
      <w:r>
        <w:tab/>
      </w:r>
      <w:r>
        <w:t>B．</w:t>
      </w:r>
      <w:r>
        <w:rPr>
          <w:rFonts w:ascii="宋体" w:hAnsi="宋体" w:eastAsia="宋体" w:cs="宋体"/>
        </w:rPr>
        <w:t>黄巢起义</w:t>
      </w:r>
      <w:r>
        <w:tab/>
      </w:r>
      <w:r>
        <w:t>C．</w:t>
      </w:r>
      <w:r>
        <w:rPr>
          <w:rFonts w:ascii="宋体" w:hAnsi="宋体" w:eastAsia="宋体" w:cs="宋体"/>
        </w:rPr>
        <w:t>五代十国</w:t>
      </w:r>
      <w:r>
        <w:tab/>
      </w:r>
      <w:r>
        <w:t>D．</w:t>
      </w:r>
      <w:r>
        <w:rPr>
          <w:rFonts w:ascii="宋体" w:hAnsi="宋体" w:eastAsia="宋体" w:cs="宋体"/>
        </w:rPr>
        <w:t>黄袍加身</w:t>
      </w:r>
    </w:p>
    <w:p>
      <w:pPr>
        <w:rPr>
          <w:rFonts w:hint="eastAsia"/>
        </w:rPr>
      </w:pPr>
    </w:p>
    <w:p>
      <w:pPr>
        <w:rPr>
          <w:rFonts w:hint="eastAsia"/>
        </w:rPr>
      </w:pPr>
    </w:p>
    <w:p>
      <w:pPr>
        <w:numPr>
          <w:ilvl w:val="0"/>
          <w:numId w:val="2"/>
        </w:numPr>
        <w:spacing w:line="360" w:lineRule="auto"/>
        <w:jc w:val="left"/>
        <w:textAlignment w:val="center"/>
        <w:rPr>
          <w:rFonts w:hAnsi="黑体" w:eastAsia="黑体"/>
          <w:b/>
          <w:sz w:val="24"/>
          <w:szCs w:val="24"/>
        </w:rPr>
      </w:pPr>
      <w:r>
        <w:rPr>
          <w:rFonts w:hAnsi="黑体" w:eastAsia="黑体"/>
          <w:b/>
          <w:sz w:val="24"/>
          <w:szCs w:val="24"/>
        </w:rPr>
        <w:t>非选择题：共</w:t>
      </w:r>
      <w:r>
        <w:rPr>
          <w:rFonts w:eastAsia="黑体"/>
          <w:b/>
          <w:sz w:val="24"/>
          <w:szCs w:val="24"/>
        </w:rPr>
        <w:t>60</w:t>
      </w:r>
      <w:r>
        <w:rPr>
          <w:rFonts w:hAnsi="黑体" w:eastAsia="黑体"/>
          <w:b/>
          <w:sz w:val="24"/>
          <w:szCs w:val="24"/>
        </w:rPr>
        <w:t>分。</w:t>
      </w:r>
    </w:p>
    <w:p>
      <w:pPr>
        <w:numPr>
          <w:ilvl w:val="0"/>
          <w:numId w:val="0"/>
        </w:numPr>
        <w:spacing w:line="360" w:lineRule="auto"/>
        <w:jc w:val="left"/>
        <w:textAlignment w:val="center"/>
        <w:rPr>
          <w:rFonts w:hint="eastAsia" w:ascii="宋体" w:hAnsi="宋体" w:eastAsia="宋体" w:cs="宋体"/>
          <w:lang w:eastAsia="zh-CN"/>
        </w:rPr>
      </w:pPr>
      <w:r>
        <w:t>21．</w:t>
      </w:r>
      <w:r>
        <w:rPr>
          <w:rFonts w:ascii="宋体" w:hAnsi="宋体" w:eastAsia="宋体" w:cs="宋体"/>
        </w:rPr>
        <w:t>阅读下列材料，回答问题</w:t>
      </w:r>
      <w:r>
        <w:rPr>
          <w:rFonts w:hint="eastAsia" w:ascii="宋体" w:hAnsi="宋体" w:cs="宋体"/>
          <w:lang w:eastAsia="zh-CN"/>
        </w:rPr>
        <w:t>（</w:t>
      </w:r>
      <w:r>
        <w:rPr>
          <w:rFonts w:hint="eastAsia" w:ascii="宋体" w:hAnsi="宋体" w:cs="宋体"/>
          <w:lang w:val="en-US" w:eastAsia="zh-CN"/>
        </w:rPr>
        <w:t>15分</w:t>
      </w:r>
      <w:r>
        <w:rPr>
          <w:rFonts w:hint="eastAsia" w:ascii="宋体" w:hAnsi="宋体" w:cs="宋体"/>
          <w:lang w:eastAsia="zh-CN"/>
        </w:rPr>
        <w:t>）：</w:t>
      </w:r>
    </w:p>
    <w:p>
      <w:pPr>
        <w:spacing w:line="240" w:lineRule="auto"/>
        <w:ind w:firstLine="420"/>
        <w:jc w:val="left"/>
        <w:textAlignment w:val="center"/>
        <w:rPr>
          <w:rFonts w:ascii="楷体" w:hAnsi="楷体" w:eastAsia="楷体" w:cs="楷体"/>
        </w:rPr>
      </w:pPr>
      <w:r>
        <w:rPr>
          <w:rFonts w:ascii="楷体" w:hAnsi="楷体" w:eastAsia="楷体" w:cs="楷体"/>
        </w:rPr>
        <w:t>材料一  夫商君为孝公平权衡，正度量，调轻重，决裂阡陌，教民耕战，是以兵动而地广，兵休而国富，故秦无敌于天下，立威诸侯。</w:t>
      </w:r>
    </w:p>
    <w:p>
      <w:pPr>
        <w:spacing w:line="360" w:lineRule="auto"/>
        <w:ind w:firstLine="420"/>
        <w:jc w:val="right"/>
        <w:textAlignment w:val="center"/>
        <w:rPr>
          <w:rFonts w:ascii="楷体" w:hAnsi="楷体" w:eastAsia="楷体" w:cs="楷体"/>
        </w:rPr>
      </w:pPr>
      <w:r>
        <w:rPr>
          <w:rFonts w:ascii="楷体" w:hAnsi="楷体" w:eastAsia="楷体" w:cs="楷体"/>
        </w:rPr>
        <w:t>——《战国策·秦策三》</w:t>
      </w:r>
    </w:p>
    <w:p>
      <w:pPr>
        <w:spacing w:line="240" w:lineRule="auto"/>
        <w:ind w:firstLine="420"/>
        <w:jc w:val="left"/>
        <w:textAlignment w:val="center"/>
        <w:rPr>
          <w:rFonts w:ascii="楷体" w:hAnsi="楷体" w:eastAsia="楷体" w:cs="楷体"/>
        </w:rPr>
      </w:pPr>
      <w:r>
        <w:rPr>
          <w:rFonts w:ascii="楷体" w:hAnsi="楷体" w:eastAsia="楷体" w:cs="楷体"/>
        </w:rPr>
        <w:t>材料二  孝公用商鞅之法，移风易俗，民以殷盛，国以富强，百姓乐用，诸侯亲服，获楚、魏之师，举地千里，至今治强。</w:t>
      </w:r>
    </w:p>
    <w:p>
      <w:pPr>
        <w:spacing w:line="360" w:lineRule="auto"/>
        <w:ind w:firstLine="420"/>
        <w:jc w:val="right"/>
        <w:textAlignment w:val="center"/>
        <w:rPr>
          <w:rFonts w:ascii="楷体" w:hAnsi="楷体" w:eastAsia="楷体" w:cs="楷体"/>
        </w:rPr>
      </w:pPr>
      <w:r>
        <w:rPr>
          <w:rFonts w:ascii="楷体" w:hAnsi="楷体" w:eastAsia="楷体" w:cs="楷体"/>
        </w:rPr>
        <w:t>——《史记·李斯列传》</w:t>
      </w:r>
    </w:p>
    <w:p>
      <w:pPr>
        <w:spacing w:line="240" w:lineRule="auto"/>
        <w:ind w:firstLine="405"/>
        <w:jc w:val="left"/>
        <w:textAlignment w:val="center"/>
        <w:rPr>
          <w:rFonts w:ascii="楷体" w:hAnsi="楷体" w:eastAsia="楷体" w:cs="楷体"/>
        </w:rPr>
      </w:pPr>
      <w:r>
        <w:rPr>
          <w:rFonts w:ascii="楷体" w:hAnsi="楷体" w:eastAsia="楷体" w:cs="楷体"/>
        </w:rPr>
        <w:t>材料三  （秦）用商鞅之法，改帝王之制，除井田，民得卖买，富者田连阡陌，贫者无立锥之地。</w:t>
      </w:r>
    </w:p>
    <w:p>
      <w:pPr>
        <w:spacing w:line="360" w:lineRule="auto"/>
        <w:ind w:firstLine="405"/>
        <w:jc w:val="right"/>
        <w:textAlignment w:val="center"/>
        <w:rPr>
          <w:rFonts w:ascii="楷体" w:hAnsi="楷体" w:eastAsia="楷体" w:cs="楷体"/>
        </w:rPr>
      </w:pPr>
      <w:r>
        <w:rPr>
          <w:rFonts w:ascii="楷体" w:hAnsi="楷体" w:eastAsia="楷体" w:cs="楷体"/>
        </w:rPr>
        <w:t>——《汉书·食货志》</w:t>
      </w:r>
    </w:p>
    <w:p>
      <w:pPr>
        <w:spacing w:line="360" w:lineRule="auto"/>
        <w:ind w:firstLine="405"/>
        <w:jc w:val="left"/>
        <w:textAlignment w:val="center"/>
        <w:rPr>
          <w:rFonts w:ascii="楷体" w:hAnsi="楷体" w:eastAsia="楷体" w:cs="楷体"/>
        </w:rPr>
      </w:pPr>
      <w:r>
        <w:rPr>
          <w:rFonts w:ascii="楷体" w:hAnsi="楷体" w:eastAsia="楷体" w:cs="楷体"/>
        </w:rPr>
        <w:t>材料四  自秦孝公用商鞅计，乃隳（毁）经界，立阡陌。虽获一时之利，而兼并逾僭兴矣。</w:t>
      </w:r>
    </w:p>
    <w:p>
      <w:pPr>
        <w:spacing w:line="360" w:lineRule="auto"/>
        <w:ind w:firstLine="405"/>
        <w:jc w:val="right"/>
        <w:textAlignment w:val="center"/>
        <w:rPr>
          <w:rFonts w:ascii="楷体" w:hAnsi="楷体" w:eastAsia="楷体" w:cs="楷体"/>
        </w:rPr>
      </w:pPr>
      <w:r>
        <w:rPr>
          <w:rFonts w:ascii="楷体" w:hAnsi="楷体" w:eastAsia="楷体" w:cs="楷体"/>
        </w:rPr>
        <w:t>——《通典·食货一》</w:t>
      </w:r>
    </w:p>
    <w:p>
      <w:pPr>
        <w:numPr>
          <w:ilvl w:val="0"/>
          <w:numId w:val="3"/>
        </w:numPr>
        <w:spacing w:line="360" w:lineRule="auto"/>
        <w:jc w:val="left"/>
        <w:textAlignment w:val="center"/>
        <w:rPr>
          <w:rFonts w:hint="eastAsia" w:ascii="宋体" w:hAnsi="宋体" w:cs="宋体"/>
          <w:lang w:eastAsia="zh-CN"/>
        </w:rPr>
      </w:pPr>
      <w:r>
        <w:rPr>
          <w:rFonts w:ascii="宋体" w:hAnsi="宋体" w:eastAsia="宋体" w:cs="宋体"/>
        </w:rPr>
        <w:t xml:space="preserve">据所学知识，秦孝公任用商鞅变法的主观目的是什么？ </w:t>
      </w:r>
      <w:r>
        <w:rPr>
          <w:rFonts w:hint="eastAsia" w:ascii="宋体" w:hAnsi="宋体" w:cs="宋体"/>
          <w:lang w:eastAsia="zh-CN"/>
        </w:rPr>
        <w:t>（</w:t>
      </w:r>
      <w:r>
        <w:rPr>
          <w:rFonts w:hint="eastAsia" w:ascii="宋体" w:hAnsi="宋体" w:cs="宋体"/>
          <w:lang w:val="en-US" w:eastAsia="zh-CN"/>
        </w:rPr>
        <w:t>3分</w:t>
      </w:r>
      <w:r>
        <w:rPr>
          <w:rFonts w:hint="eastAsia" w:ascii="宋体" w:hAnsi="宋体" w:cs="宋体"/>
          <w:lang w:eastAsia="zh-CN"/>
        </w:rPr>
        <w:t>）</w:t>
      </w:r>
    </w:p>
    <w:p>
      <w:pPr>
        <w:numPr>
          <w:ilvl w:val="0"/>
          <w:numId w:val="0"/>
        </w:numPr>
        <w:spacing w:line="360" w:lineRule="auto"/>
        <w:jc w:val="left"/>
        <w:textAlignment w:val="center"/>
        <w:rPr>
          <w:rFonts w:hint="eastAsia" w:ascii="宋体" w:hAnsi="宋体" w:cs="宋体"/>
          <w:lang w:eastAsia="zh-CN"/>
        </w:rPr>
      </w:pPr>
    </w:p>
    <w:p>
      <w:pPr>
        <w:numPr>
          <w:ilvl w:val="0"/>
          <w:numId w:val="3"/>
        </w:numPr>
        <w:spacing w:line="360" w:lineRule="auto"/>
        <w:ind w:left="0" w:leftChars="0" w:firstLine="0" w:firstLineChars="0"/>
        <w:jc w:val="left"/>
        <w:textAlignment w:val="center"/>
        <w:rPr>
          <w:rFonts w:hint="eastAsia" w:ascii="宋体" w:hAnsi="宋体" w:cs="宋体"/>
          <w:lang w:eastAsia="zh-CN"/>
        </w:rPr>
      </w:pPr>
      <w:r>
        <w:rPr>
          <w:rFonts w:ascii="宋体" w:hAnsi="宋体" w:eastAsia="宋体" w:cs="宋体"/>
        </w:rPr>
        <w:t>据材料一、二，概括商鞅变法的历史作用。</w:t>
      </w:r>
      <w:r>
        <w:rPr>
          <w:rFonts w:hint="eastAsia" w:ascii="宋体" w:hAnsi="宋体" w:cs="宋体"/>
          <w:lang w:eastAsia="zh-CN"/>
        </w:rPr>
        <w:t>（</w:t>
      </w:r>
      <w:r>
        <w:rPr>
          <w:rFonts w:hint="eastAsia" w:ascii="宋体" w:hAnsi="宋体" w:cs="宋体"/>
          <w:lang w:val="en-US" w:eastAsia="zh-CN"/>
        </w:rPr>
        <w:t>8分</w:t>
      </w:r>
      <w:r>
        <w:rPr>
          <w:rFonts w:hint="eastAsia" w:ascii="宋体" w:hAnsi="宋体" w:cs="宋体"/>
          <w:lang w:eastAsia="zh-CN"/>
        </w:rPr>
        <w:t>）</w:t>
      </w:r>
    </w:p>
    <w:p>
      <w:pPr>
        <w:numPr>
          <w:ilvl w:val="0"/>
          <w:numId w:val="0"/>
        </w:numPr>
        <w:spacing w:line="360" w:lineRule="auto"/>
        <w:ind w:leftChars="0"/>
        <w:jc w:val="left"/>
        <w:textAlignment w:val="center"/>
        <w:rPr>
          <w:rFonts w:hint="eastAsia" w:ascii="宋体" w:hAnsi="宋体" w:cs="宋体"/>
          <w:lang w:eastAsia="zh-CN"/>
        </w:rPr>
      </w:pPr>
    </w:p>
    <w:p>
      <w:pPr>
        <w:numPr>
          <w:ilvl w:val="0"/>
          <w:numId w:val="3"/>
        </w:numPr>
        <w:spacing w:line="360" w:lineRule="auto"/>
        <w:ind w:left="0" w:leftChars="0" w:firstLine="0" w:firstLineChars="0"/>
        <w:jc w:val="left"/>
        <w:textAlignment w:val="center"/>
        <w:rPr>
          <w:rFonts w:hint="eastAsia" w:ascii="宋体" w:hAnsi="宋体" w:cs="宋体"/>
          <w:lang w:eastAsia="zh-CN"/>
        </w:rPr>
      </w:pPr>
      <w:r>
        <w:rPr>
          <w:rFonts w:ascii="宋体" w:hAnsi="宋体" w:eastAsia="宋体" w:cs="宋体"/>
        </w:rPr>
        <w:t>据材料三、四，</w:t>
      </w:r>
      <w:r>
        <w:rPr>
          <w:rFonts w:hint="eastAsia" w:ascii="宋体" w:hAnsi="宋体" w:cs="宋体"/>
          <w:lang w:val="en-US" w:eastAsia="zh-CN"/>
        </w:rPr>
        <w:t>并结合所学知识，</w:t>
      </w:r>
      <w:r>
        <w:rPr>
          <w:rFonts w:ascii="宋体" w:hAnsi="宋体" w:eastAsia="宋体" w:cs="宋体"/>
        </w:rPr>
        <w:t>商鞅变法产生了怎样的消极影响？</w:t>
      </w:r>
      <w:r>
        <w:rPr>
          <w:rFonts w:hint="eastAsia" w:ascii="宋体" w:hAnsi="宋体" w:cs="宋体"/>
          <w:lang w:eastAsia="zh-CN"/>
        </w:rPr>
        <w:t>（</w:t>
      </w:r>
      <w:r>
        <w:rPr>
          <w:rFonts w:hint="eastAsia" w:ascii="宋体" w:hAnsi="宋体" w:cs="宋体"/>
          <w:lang w:val="en-US" w:eastAsia="zh-CN"/>
        </w:rPr>
        <w:t>4分</w:t>
      </w:r>
      <w:r>
        <w:rPr>
          <w:rFonts w:hint="eastAsia" w:ascii="宋体" w:hAnsi="宋体" w:cs="宋体"/>
          <w:lang w:eastAsia="zh-CN"/>
        </w:rPr>
        <w:t>）</w:t>
      </w:r>
    </w:p>
    <w:p>
      <w:pPr>
        <w:numPr>
          <w:ilvl w:val="0"/>
          <w:numId w:val="0"/>
        </w:numPr>
        <w:spacing w:line="360" w:lineRule="auto"/>
        <w:ind w:leftChars="0"/>
        <w:jc w:val="left"/>
        <w:textAlignment w:val="center"/>
        <w:rPr>
          <w:rFonts w:hint="eastAsia" w:ascii="宋体" w:hAnsi="宋体" w:cs="宋体"/>
          <w:lang w:eastAsia="zh-CN"/>
        </w:rPr>
      </w:pPr>
    </w:p>
    <w:p>
      <w:pPr>
        <w:numPr>
          <w:ilvl w:val="0"/>
          <w:numId w:val="0"/>
        </w:numPr>
        <w:spacing w:line="360" w:lineRule="auto"/>
        <w:ind w:leftChars="0"/>
        <w:jc w:val="left"/>
        <w:textAlignment w:val="center"/>
        <w:rPr>
          <w:rFonts w:hint="eastAsia" w:ascii="宋体" w:hAnsi="宋体" w:cs="宋体"/>
          <w:lang w:eastAsia="zh-CN"/>
        </w:rPr>
      </w:pPr>
    </w:p>
    <w:p>
      <w:pPr>
        <w:numPr>
          <w:ilvl w:val="0"/>
          <w:numId w:val="0"/>
        </w:numPr>
        <w:spacing w:line="360" w:lineRule="auto"/>
        <w:jc w:val="left"/>
        <w:textAlignment w:val="center"/>
        <w:rPr>
          <w:rFonts w:ascii="宋体" w:hAnsi="宋体" w:eastAsia="宋体" w:cs="宋体"/>
        </w:rPr>
      </w:pPr>
      <w:r>
        <w:t>22．</w:t>
      </w:r>
      <w:r>
        <w:rPr>
          <w:rFonts w:ascii="宋体" w:hAnsi="宋体" w:eastAsia="宋体" w:cs="宋体"/>
        </w:rPr>
        <w:t>阅读下列材料，回答问题</w:t>
      </w:r>
      <w:r>
        <w:rPr>
          <w:rFonts w:hint="eastAsia" w:ascii="宋体" w:hAnsi="宋体" w:cs="宋体"/>
          <w:lang w:eastAsia="zh-CN"/>
        </w:rPr>
        <w:t>（</w:t>
      </w:r>
      <w:r>
        <w:rPr>
          <w:rFonts w:hint="eastAsia" w:ascii="宋体" w:hAnsi="宋体" w:cs="宋体"/>
          <w:lang w:val="en-US" w:eastAsia="zh-CN"/>
        </w:rPr>
        <w:t>17分</w:t>
      </w:r>
      <w:r>
        <w:rPr>
          <w:rFonts w:hint="eastAsia" w:ascii="宋体" w:hAnsi="宋体" w:cs="宋体"/>
          <w:lang w:eastAsia="zh-CN"/>
        </w:rPr>
        <w:t>）</w:t>
      </w:r>
      <w:r>
        <w:rPr>
          <w:rFonts w:ascii="宋体" w:hAnsi="宋体" w:eastAsia="宋体" w:cs="宋体"/>
        </w:rPr>
        <w:t>：</w:t>
      </w:r>
    </w:p>
    <w:p>
      <w:pPr>
        <w:spacing w:line="240" w:lineRule="auto"/>
        <w:ind w:firstLine="450"/>
        <w:jc w:val="left"/>
        <w:textAlignment w:val="center"/>
        <w:rPr>
          <w:rFonts w:ascii="楷体" w:hAnsi="楷体" w:eastAsia="楷体" w:cs="楷体"/>
        </w:rPr>
      </w:pPr>
      <w:r>
        <w:rPr>
          <w:rFonts w:ascii="楷体" w:hAnsi="楷体" w:eastAsia="楷体" w:cs="楷体"/>
        </w:rPr>
        <w:t>史料一  “法令出一”“别黑白而定一尊”“天下之事无小大皆决于上”“主独制于天下而无所制也”</w:t>
      </w:r>
    </w:p>
    <w:p>
      <w:pPr>
        <w:spacing w:line="360" w:lineRule="auto"/>
        <w:ind w:firstLine="450"/>
        <w:jc w:val="right"/>
        <w:textAlignment w:val="center"/>
        <w:rPr>
          <w:rFonts w:ascii="楷体" w:hAnsi="楷体" w:eastAsia="楷体" w:cs="楷体"/>
        </w:rPr>
      </w:pPr>
      <w:r>
        <w:rPr>
          <w:rFonts w:ascii="楷体" w:hAnsi="楷体" w:eastAsia="楷体" w:cs="楷体"/>
        </w:rPr>
        <w:t>——《史记·秦始皇本纪》</w:t>
      </w:r>
    </w:p>
    <w:p>
      <w:pPr>
        <w:spacing w:line="360" w:lineRule="auto"/>
        <w:ind w:firstLine="450"/>
        <w:jc w:val="left"/>
        <w:textAlignment w:val="center"/>
        <w:rPr>
          <w:rFonts w:ascii="楷体" w:hAnsi="楷体" w:eastAsia="楷体" w:cs="楷体"/>
        </w:rPr>
      </w:pPr>
      <w:r>
        <w:rPr>
          <w:rFonts w:ascii="楷体" w:hAnsi="楷体" w:eastAsia="楷体" w:cs="楷体"/>
        </w:rPr>
        <w:t>史料二  撇开道德方面的考虑，秦只维持了那么短的时期也可能是一件好事。不寻常的是，尽管昙花一现，它却成功地把一套国家官僚机器的制度传给了它的政治继任者。这套制度经过汉代的完善和巩固，又继续推行了</w:t>
      </w:r>
      <w:r>
        <w:rPr>
          <w:rFonts w:ascii="Times New Roman" w:hAnsi="Times New Roman" w:eastAsia="Times New Roman" w:cs="Times New Roman"/>
        </w:rPr>
        <w:t>1700</w:t>
      </w:r>
      <w:r>
        <w:rPr>
          <w:rFonts w:ascii="楷体" w:hAnsi="楷体" w:eastAsia="楷体" w:cs="楷体"/>
        </w:rPr>
        <w:t>年，其间逐步作了修正。如果容许这项制度以原来的法家方式来实现，即对帝国结构的各个部分进行严密的中央集权控制，那么它不可能维护得这么久。</w:t>
      </w:r>
    </w:p>
    <w:p>
      <w:pPr>
        <w:spacing w:line="360" w:lineRule="auto"/>
        <w:ind w:firstLine="450"/>
        <w:jc w:val="right"/>
        <w:textAlignment w:val="center"/>
        <w:rPr>
          <w:rFonts w:ascii="楷体" w:hAnsi="楷体" w:eastAsia="楷体" w:cs="楷体"/>
        </w:rPr>
      </w:pPr>
      <w:r>
        <w:rPr>
          <w:rFonts w:ascii="楷体" w:hAnsi="楷体" w:eastAsia="楷体" w:cs="楷体"/>
        </w:rPr>
        <w:t>——《剑桥中国秦汉史》</w:t>
      </w:r>
    </w:p>
    <w:p>
      <w:pPr>
        <w:spacing w:line="360" w:lineRule="auto"/>
        <w:ind w:firstLine="450"/>
        <w:jc w:val="left"/>
        <w:textAlignment w:val="center"/>
        <w:rPr>
          <w:rFonts w:ascii="楷体" w:hAnsi="楷体" w:eastAsia="楷体" w:cs="楷体"/>
        </w:rPr>
      </w:pPr>
      <w:r>
        <w:rPr>
          <w:rFonts w:ascii="楷体" w:hAnsi="楷体" w:eastAsia="楷体" w:cs="楷体"/>
        </w:rPr>
        <w:t>史料三  郡县之制垂二千年而弗能改矣，合古今上下皆安之……秦之所灭者六国耳，非尽灭三代之所封也。则分之为郡，分之为县，俾才可长民者皆居民上……为天下计，则（郡县制）害不如封建之滋也多矣。</w:t>
      </w:r>
    </w:p>
    <w:p>
      <w:pPr>
        <w:spacing w:line="360" w:lineRule="auto"/>
        <w:ind w:firstLine="450"/>
        <w:jc w:val="right"/>
        <w:textAlignment w:val="center"/>
        <w:rPr>
          <w:rFonts w:ascii="楷体" w:hAnsi="楷体" w:eastAsia="楷体" w:cs="楷体"/>
        </w:rPr>
      </w:pPr>
      <w:r>
        <w:rPr>
          <w:rFonts w:ascii="楷体" w:hAnsi="楷体" w:eastAsia="楷体" w:cs="楷体"/>
        </w:rPr>
        <w:t>——王夫之《读通鉴论·秦史》</w:t>
      </w:r>
    </w:p>
    <w:p>
      <w:pPr>
        <w:numPr>
          <w:ilvl w:val="0"/>
          <w:numId w:val="4"/>
        </w:numPr>
        <w:spacing w:line="360" w:lineRule="auto"/>
        <w:jc w:val="left"/>
        <w:textAlignment w:val="center"/>
        <w:rPr>
          <w:rFonts w:hint="eastAsia" w:ascii="宋体" w:hAnsi="宋体" w:cs="宋体"/>
          <w:lang w:eastAsia="zh-CN"/>
        </w:rPr>
      </w:pPr>
      <w:r>
        <w:rPr>
          <w:rFonts w:ascii="宋体" w:hAnsi="宋体" w:eastAsia="宋体" w:cs="宋体"/>
        </w:rPr>
        <w:t>史料一反映了秦始皇创立的皇帝制度有何特点？</w:t>
      </w:r>
      <w:r>
        <w:rPr>
          <w:rFonts w:hint="eastAsia" w:ascii="宋体" w:hAnsi="宋体" w:cs="宋体"/>
          <w:lang w:eastAsia="zh-CN"/>
        </w:rPr>
        <w:t>（</w:t>
      </w:r>
      <w:r>
        <w:rPr>
          <w:rFonts w:hint="eastAsia" w:ascii="宋体" w:hAnsi="宋体" w:cs="宋体"/>
          <w:lang w:val="en-US" w:eastAsia="zh-CN"/>
        </w:rPr>
        <w:t>6分</w:t>
      </w:r>
      <w:r>
        <w:rPr>
          <w:rFonts w:hint="eastAsia" w:ascii="宋体" w:hAnsi="宋体" w:cs="宋体"/>
          <w:lang w:eastAsia="zh-CN"/>
        </w:rPr>
        <w:t>）</w:t>
      </w:r>
    </w:p>
    <w:p>
      <w:pPr>
        <w:numPr>
          <w:ilvl w:val="0"/>
          <w:numId w:val="0"/>
        </w:numPr>
        <w:spacing w:line="360" w:lineRule="auto"/>
        <w:jc w:val="left"/>
        <w:textAlignment w:val="center"/>
        <w:rPr>
          <w:rFonts w:hint="eastAsia" w:ascii="宋体" w:hAnsi="宋体" w:cs="宋体"/>
          <w:lang w:eastAsia="zh-CN"/>
        </w:rPr>
      </w:pPr>
    </w:p>
    <w:p>
      <w:pPr>
        <w:numPr>
          <w:ilvl w:val="0"/>
          <w:numId w:val="0"/>
        </w:numPr>
        <w:spacing w:line="360" w:lineRule="auto"/>
        <w:jc w:val="left"/>
        <w:textAlignment w:val="center"/>
        <w:rPr>
          <w:rFonts w:hint="eastAsia" w:ascii="宋体" w:hAnsi="宋体" w:cs="宋体"/>
          <w:lang w:eastAsia="zh-CN"/>
        </w:rPr>
      </w:pPr>
    </w:p>
    <w:p>
      <w:pPr>
        <w:numPr>
          <w:ilvl w:val="0"/>
          <w:numId w:val="4"/>
        </w:numPr>
        <w:spacing w:line="360" w:lineRule="auto"/>
        <w:ind w:left="0" w:leftChars="0" w:firstLine="0" w:firstLineChars="0"/>
        <w:jc w:val="left"/>
        <w:textAlignment w:val="center"/>
        <w:rPr>
          <w:rFonts w:hint="eastAsia" w:ascii="宋体" w:hAnsi="宋体" w:cs="宋体"/>
          <w:lang w:eastAsia="zh-CN"/>
        </w:rPr>
      </w:pPr>
      <w:r>
        <w:rPr>
          <w:rFonts w:ascii="宋体" w:hAnsi="宋体" w:eastAsia="宋体" w:cs="宋体"/>
        </w:rPr>
        <w:t>根据史料二，分析秦朝的政治制度有何特点？</w:t>
      </w:r>
      <w:r>
        <w:rPr>
          <w:rFonts w:hint="eastAsia" w:ascii="宋体" w:hAnsi="宋体" w:cs="宋体"/>
          <w:lang w:eastAsia="zh-CN"/>
        </w:rPr>
        <w:t>（</w:t>
      </w:r>
      <w:r>
        <w:rPr>
          <w:rFonts w:hint="eastAsia" w:ascii="宋体" w:hAnsi="宋体" w:cs="宋体"/>
          <w:lang w:val="en-US" w:eastAsia="zh-CN"/>
        </w:rPr>
        <w:t>4分</w:t>
      </w:r>
      <w:r>
        <w:rPr>
          <w:rFonts w:hint="eastAsia" w:ascii="宋体" w:hAnsi="宋体" w:cs="宋体"/>
          <w:lang w:eastAsia="zh-CN"/>
        </w:rPr>
        <w:t>）</w:t>
      </w:r>
    </w:p>
    <w:p>
      <w:pPr>
        <w:numPr>
          <w:ilvl w:val="0"/>
          <w:numId w:val="0"/>
        </w:numPr>
        <w:spacing w:line="360" w:lineRule="auto"/>
        <w:ind w:leftChars="0"/>
        <w:jc w:val="left"/>
        <w:textAlignment w:val="center"/>
        <w:rPr>
          <w:rFonts w:hint="eastAsia" w:ascii="宋体" w:hAnsi="宋体" w:cs="宋体"/>
          <w:lang w:eastAsia="zh-CN"/>
        </w:rPr>
      </w:pPr>
    </w:p>
    <w:p>
      <w:pPr>
        <w:numPr>
          <w:ilvl w:val="0"/>
          <w:numId w:val="0"/>
        </w:numPr>
        <w:spacing w:line="360" w:lineRule="auto"/>
        <w:ind w:leftChars="0"/>
        <w:jc w:val="left"/>
        <w:textAlignment w:val="center"/>
        <w:rPr>
          <w:rFonts w:hint="eastAsia" w:ascii="宋体" w:hAnsi="宋体" w:cs="宋体"/>
          <w:lang w:eastAsia="zh-CN"/>
        </w:rPr>
      </w:pPr>
    </w:p>
    <w:p>
      <w:pPr>
        <w:numPr>
          <w:ilvl w:val="0"/>
          <w:numId w:val="4"/>
        </w:numPr>
        <w:spacing w:line="360" w:lineRule="auto"/>
        <w:ind w:left="0" w:leftChars="0" w:firstLine="0" w:firstLineChars="0"/>
        <w:jc w:val="left"/>
        <w:textAlignment w:val="center"/>
        <w:rPr>
          <w:rFonts w:hint="eastAsia" w:ascii="宋体" w:hAnsi="宋体" w:cs="宋体"/>
          <w:lang w:eastAsia="zh-CN"/>
        </w:rPr>
      </w:pPr>
      <w:r>
        <w:rPr>
          <w:rFonts w:ascii="宋体" w:hAnsi="宋体" w:eastAsia="宋体" w:cs="宋体"/>
        </w:rPr>
        <w:t>根据史料三，指出王夫之对郡县制有什么看法。结合所学知识简述郡县制在中国历史发展中的积极作用。</w:t>
      </w:r>
      <w:r>
        <w:rPr>
          <w:rFonts w:hint="eastAsia" w:ascii="宋体" w:hAnsi="宋体" w:cs="宋体"/>
          <w:lang w:eastAsia="zh-CN"/>
        </w:rPr>
        <w:t>（</w:t>
      </w:r>
      <w:r>
        <w:rPr>
          <w:rFonts w:hint="eastAsia" w:ascii="宋体" w:hAnsi="宋体" w:cs="宋体"/>
          <w:lang w:val="en-US" w:eastAsia="zh-CN"/>
        </w:rPr>
        <w:t>7分</w:t>
      </w:r>
      <w:r>
        <w:rPr>
          <w:rFonts w:hint="eastAsia" w:ascii="宋体" w:hAnsi="宋体" w:cs="宋体"/>
          <w:lang w:eastAsia="zh-CN"/>
        </w:rPr>
        <w:t>）</w:t>
      </w:r>
    </w:p>
    <w:p>
      <w:pPr>
        <w:numPr>
          <w:ilvl w:val="0"/>
          <w:numId w:val="0"/>
        </w:numPr>
        <w:spacing w:line="360" w:lineRule="auto"/>
        <w:ind w:leftChars="0"/>
        <w:jc w:val="left"/>
        <w:textAlignment w:val="center"/>
        <w:rPr>
          <w:rFonts w:hint="eastAsia" w:ascii="宋体" w:hAnsi="宋体" w:cs="宋体"/>
          <w:lang w:eastAsia="zh-CN"/>
        </w:rPr>
      </w:pPr>
    </w:p>
    <w:p>
      <w:pPr>
        <w:numPr>
          <w:ilvl w:val="0"/>
          <w:numId w:val="0"/>
        </w:numPr>
        <w:spacing w:line="360" w:lineRule="auto"/>
        <w:ind w:leftChars="0"/>
        <w:jc w:val="left"/>
        <w:textAlignment w:val="center"/>
        <w:rPr>
          <w:rFonts w:hint="eastAsia" w:ascii="宋体" w:hAnsi="宋体" w:cs="宋体"/>
          <w:lang w:eastAsia="zh-CN"/>
        </w:rPr>
      </w:pPr>
    </w:p>
    <w:p>
      <w:pPr>
        <w:numPr>
          <w:ilvl w:val="0"/>
          <w:numId w:val="0"/>
        </w:numPr>
        <w:spacing w:line="360" w:lineRule="auto"/>
        <w:ind w:leftChars="0"/>
        <w:jc w:val="left"/>
        <w:textAlignment w:val="center"/>
        <w:rPr>
          <w:rFonts w:hint="eastAsia" w:ascii="宋体" w:hAnsi="宋体" w:cs="宋体"/>
          <w:lang w:eastAsia="zh-CN"/>
        </w:rPr>
      </w:pPr>
    </w:p>
    <w:p>
      <w:pPr>
        <w:numPr>
          <w:ilvl w:val="0"/>
          <w:numId w:val="0"/>
        </w:numPr>
        <w:spacing w:line="360" w:lineRule="auto"/>
        <w:ind w:leftChars="0"/>
        <w:jc w:val="left"/>
        <w:textAlignment w:val="center"/>
        <w:rPr>
          <w:rFonts w:hint="eastAsia" w:ascii="宋体" w:hAnsi="宋体" w:cs="宋体"/>
          <w:lang w:eastAsia="zh-CN"/>
        </w:rPr>
      </w:pPr>
    </w:p>
    <w:p>
      <w:pPr>
        <w:spacing w:line="360" w:lineRule="auto"/>
        <w:jc w:val="left"/>
        <w:textAlignment w:val="center"/>
        <w:rPr>
          <w:rFonts w:ascii="宋体" w:hAnsi="宋体" w:eastAsia="宋体" w:cs="宋体"/>
        </w:rPr>
      </w:pPr>
      <w:r>
        <w:t>23．</w:t>
      </w:r>
      <w:r>
        <w:rPr>
          <w:rFonts w:ascii="宋体" w:hAnsi="宋体" w:eastAsia="宋体" w:cs="宋体"/>
        </w:rPr>
        <w:t>阅读材料,回答问题</w:t>
      </w:r>
      <w:r>
        <w:rPr>
          <w:rFonts w:hint="eastAsia" w:ascii="宋体" w:hAnsi="宋体" w:cs="宋体"/>
          <w:lang w:eastAsia="zh-CN"/>
        </w:rPr>
        <w:t>（</w:t>
      </w:r>
      <w:r>
        <w:rPr>
          <w:rFonts w:hint="eastAsia" w:ascii="宋体" w:hAnsi="宋体" w:cs="宋体"/>
          <w:lang w:val="en-US" w:eastAsia="zh-CN"/>
        </w:rPr>
        <w:t>16分</w:t>
      </w:r>
      <w:r>
        <w:rPr>
          <w:rFonts w:hint="eastAsia" w:ascii="宋体" w:hAnsi="宋体" w:cs="宋体"/>
          <w:lang w:eastAsia="zh-CN"/>
        </w:rPr>
        <w:t>）</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材料一  江南地广人希（稀）,饭稻羹鱼,或火耕而水耨…不待贾（买卖）而足…无积聚而多贫。是故江淮以南,无冻饿之人,亦无千金之家</w:t>
      </w:r>
    </w:p>
    <w:p>
      <w:pPr>
        <w:spacing w:line="360" w:lineRule="auto"/>
        <w:jc w:val="right"/>
        <w:textAlignment w:val="center"/>
        <w:rPr>
          <w:rFonts w:ascii="楷体" w:hAnsi="楷体" w:eastAsia="楷体" w:cs="楷体"/>
        </w:rPr>
      </w:pPr>
      <w:r>
        <w:rPr>
          <w:rFonts w:ascii="楷体" w:hAnsi="楷体" w:eastAsia="楷体" w:cs="楷体"/>
        </w:rPr>
        <w:t>——《史记》</w:t>
      </w:r>
    </w:p>
    <w:p>
      <w:pPr>
        <w:spacing w:line="360" w:lineRule="auto"/>
        <w:ind w:firstLine="420"/>
        <w:jc w:val="left"/>
        <w:textAlignment w:val="center"/>
        <w:rPr>
          <w:rFonts w:ascii="楷体" w:hAnsi="楷体" w:eastAsia="楷体" w:cs="楷体"/>
        </w:rPr>
      </w:pPr>
      <w:r>
        <w:rPr>
          <w:rFonts w:ascii="楷体" w:hAnsi="楷体" w:eastAsia="楷体" w:cs="楷体"/>
        </w:rPr>
        <w:t>材料二  我国古代南北方人口统计</w:t>
      </w:r>
    </w:p>
    <w:p>
      <w:pPr>
        <w:spacing w:line="360" w:lineRule="auto"/>
        <w:jc w:val="left"/>
        <w:textAlignment w:val="center"/>
      </w:pPr>
      <w:r>
        <w:drawing>
          <wp:inline distT="0" distB="0" distL="114300" distR="114300">
            <wp:extent cx="5915025" cy="1209675"/>
            <wp:effectExtent l="0" t="0" r="9525" b="9525"/>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6"/>
                    <a:stretch>
                      <a:fillRect/>
                    </a:stretch>
                  </pic:blipFill>
                  <pic:spPr>
                    <a:xfrm>
                      <a:off x="0" y="0"/>
                      <a:ext cx="5915025" cy="1209675"/>
                    </a:xfrm>
                    <a:prstGeom prst="rect">
                      <a:avLst/>
                    </a:prstGeom>
                  </pic:spPr>
                </pic:pic>
              </a:graphicData>
            </a:graphic>
          </wp:inline>
        </w:drawing>
      </w:r>
    </w:p>
    <w:p>
      <w:pPr>
        <w:spacing w:line="360" w:lineRule="auto"/>
        <w:jc w:val="right"/>
        <w:textAlignment w:val="center"/>
        <w:rPr>
          <w:rFonts w:hint="eastAsia" w:ascii="楷体" w:hAnsi="楷体" w:eastAsia="楷体" w:cs="楷体"/>
          <w:lang w:eastAsia="zh-CN"/>
        </w:rPr>
      </w:pPr>
      <w:r>
        <w:rPr>
          <w:rFonts w:ascii="楷体" w:hAnsi="楷体" w:eastAsia="楷体" w:cs="楷体"/>
        </w:rPr>
        <w:t>——摘自杨远《西汉至北宋中国经济文化向南发展</w:t>
      </w:r>
      <w:r>
        <w:rPr>
          <w:rFonts w:hint="eastAsia" w:ascii="楷体" w:hAnsi="楷体" w:eastAsia="楷体" w:cs="楷体"/>
          <w:lang w:eastAsia="zh-CN"/>
        </w:rPr>
        <w:t>》</w:t>
      </w:r>
    </w:p>
    <w:p>
      <w:pPr>
        <w:numPr>
          <w:ilvl w:val="0"/>
          <w:numId w:val="5"/>
        </w:numPr>
        <w:spacing w:line="360" w:lineRule="auto"/>
        <w:jc w:val="left"/>
        <w:textAlignment w:val="center"/>
        <w:rPr>
          <w:rFonts w:hint="eastAsia" w:ascii="宋体" w:hAnsi="宋体" w:cs="宋体"/>
          <w:lang w:eastAsia="zh-CN"/>
        </w:rPr>
      </w:pPr>
      <w:r>
        <w:rPr>
          <w:rFonts w:ascii="宋体" w:hAnsi="宋体" w:eastAsia="宋体" w:cs="宋体"/>
        </w:rPr>
        <w:t>根据材料,概括江南地区经济发展状况。这种状况产生的根源是什么?</w:t>
      </w:r>
      <w:r>
        <w:rPr>
          <w:rFonts w:hint="eastAsia" w:ascii="宋体" w:hAnsi="宋体" w:cs="宋体"/>
          <w:lang w:eastAsia="zh-CN"/>
        </w:rPr>
        <w:t>（</w:t>
      </w:r>
      <w:r>
        <w:rPr>
          <w:rFonts w:hint="eastAsia" w:ascii="宋体" w:hAnsi="宋体" w:cs="宋体"/>
          <w:lang w:val="en-US" w:eastAsia="zh-CN"/>
        </w:rPr>
        <w:t>8分</w:t>
      </w:r>
      <w:r>
        <w:rPr>
          <w:rFonts w:hint="eastAsia" w:ascii="宋体" w:hAnsi="宋体" w:cs="宋体"/>
          <w:lang w:eastAsia="zh-CN"/>
        </w:rPr>
        <w:t>）</w:t>
      </w:r>
    </w:p>
    <w:p>
      <w:pPr>
        <w:numPr>
          <w:ilvl w:val="0"/>
          <w:numId w:val="0"/>
        </w:numPr>
        <w:spacing w:line="360" w:lineRule="auto"/>
        <w:jc w:val="left"/>
        <w:textAlignment w:val="center"/>
        <w:rPr>
          <w:rFonts w:hint="eastAsia" w:ascii="宋体" w:hAnsi="宋体" w:cs="宋体"/>
          <w:lang w:eastAsia="zh-CN"/>
        </w:rPr>
      </w:pPr>
    </w:p>
    <w:p>
      <w:pPr>
        <w:numPr>
          <w:ilvl w:val="0"/>
          <w:numId w:val="0"/>
        </w:numPr>
        <w:spacing w:line="360" w:lineRule="auto"/>
        <w:jc w:val="left"/>
        <w:textAlignment w:val="center"/>
        <w:rPr>
          <w:rFonts w:hint="eastAsia" w:ascii="宋体" w:hAnsi="宋体" w:cs="宋体"/>
          <w:lang w:eastAsia="zh-CN"/>
        </w:rPr>
      </w:pPr>
    </w:p>
    <w:p>
      <w:pPr>
        <w:numPr>
          <w:ilvl w:val="0"/>
          <w:numId w:val="0"/>
        </w:numPr>
        <w:spacing w:line="360" w:lineRule="auto"/>
        <w:jc w:val="left"/>
        <w:textAlignment w:val="center"/>
        <w:rPr>
          <w:rFonts w:hint="eastAsia" w:ascii="宋体" w:hAnsi="宋体" w:cs="宋体"/>
          <w:lang w:eastAsia="zh-CN"/>
        </w:rPr>
      </w:pPr>
    </w:p>
    <w:p>
      <w:pPr>
        <w:spacing w:line="360" w:lineRule="auto"/>
        <w:jc w:val="left"/>
        <w:textAlignment w:val="center"/>
        <w:rPr>
          <w:rFonts w:hint="eastAsia" w:ascii="宋体" w:hAnsi="宋体" w:eastAsia="宋体" w:cs="宋体"/>
          <w:lang w:eastAsia="zh-CN"/>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）根据材料二,归纳西汉至北宋我国人口变化特点。综合上述材料及所学,分析这种特点对我国经济发展的影响。</w:t>
      </w:r>
      <w:r>
        <w:rPr>
          <w:rFonts w:hint="eastAsia" w:ascii="宋体" w:hAnsi="宋体" w:cs="宋体"/>
          <w:lang w:eastAsia="zh-CN"/>
        </w:rPr>
        <w:t>（</w:t>
      </w:r>
      <w:r>
        <w:rPr>
          <w:rFonts w:hint="eastAsia" w:ascii="宋体" w:hAnsi="宋体" w:cs="宋体"/>
          <w:lang w:val="en-US" w:eastAsia="zh-CN"/>
        </w:rPr>
        <w:t>8分</w:t>
      </w:r>
      <w:r>
        <w:rPr>
          <w:rFonts w:hint="eastAsia" w:ascii="宋体" w:hAnsi="宋体" w:cs="宋体"/>
          <w:lang w:eastAsia="zh-CN"/>
        </w:rPr>
        <w:t>）</w:t>
      </w:r>
    </w:p>
    <w:p>
      <w:pPr>
        <w:rPr>
          <w:rFonts w:hint="eastAsia"/>
        </w:rPr>
      </w:pPr>
    </w:p>
    <w:p>
      <w:pPr>
        <w:rPr>
          <w:rFonts w:hint="eastAsia"/>
        </w:rPr>
      </w:pPr>
    </w:p>
    <w:p>
      <w:pPr>
        <w:rPr>
          <w:rFonts w:hint="eastAsia"/>
        </w:rPr>
      </w:pPr>
    </w:p>
    <w:p>
      <w:pPr>
        <w:spacing w:line="360" w:lineRule="auto"/>
        <w:jc w:val="left"/>
        <w:textAlignment w:val="center"/>
        <w:rPr>
          <w:rFonts w:hint="eastAsia" w:ascii="宋体" w:hAnsi="宋体" w:eastAsia="宋体" w:cs="宋体"/>
          <w:lang w:eastAsia="zh-CN"/>
        </w:rPr>
      </w:pPr>
      <w:r>
        <w:t>24．</w:t>
      </w:r>
      <w:r>
        <w:rPr>
          <w:rFonts w:ascii="宋体" w:hAnsi="宋体" w:eastAsia="宋体" w:cs="宋体"/>
        </w:rPr>
        <w:t>阅读下列材料，回答问题。</w:t>
      </w:r>
      <w:r>
        <w:rPr>
          <w:rFonts w:hint="eastAsia" w:ascii="宋体" w:hAnsi="宋体" w:cs="宋体"/>
          <w:lang w:eastAsia="zh-CN"/>
        </w:rPr>
        <w:t>（</w:t>
      </w:r>
      <w:r>
        <w:rPr>
          <w:rFonts w:hint="eastAsia" w:ascii="宋体" w:hAnsi="宋体" w:cs="宋体"/>
          <w:lang w:val="en-US" w:eastAsia="zh-CN"/>
        </w:rPr>
        <w:t>12分</w:t>
      </w:r>
      <w:r>
        <w:rPr>
          <w:rFonts w:hint="eastAsia" w:ascii="宋体" w:hAnsi="宋体" w:cs="宋体"/>
          <w:lang w:eastAsia="zh-CN"/>
        </w:rPr>
        <w:t>）</w:t>
      </w:r>
    </w:p>
    <w:p>
      <w:pPr>
        <w:spacing w:line="360" w:lineRule="auto"/>
        <w:ind w:firstLine="450"/>
        <w:jc w:val="left"/>
        <w:textAlignment w:val="center"/>
        <w:rPr>
          <w:rFonts w:ascii="楷体" w:hAnsi="楷体" w:eastAsia="楷体" w:cs="楷体"/>
        </w:rPr>
      </w:pPr>
      <w:r>
        <w:rPr>
          <w:rFonts w:ascii="楷体" w:hAnsi="楷体" w:eastAsia="楷体" w:cs="楷体"/>
        </w:rPr>
        <w:t>材料  梁启超认为“历史者英雄之舞台也，舍英雄几无历史”，“大人物心理之动进稍易其轨而全部历史可以改观”。历史唯物主义强调历史是人民群众创造的同时，也十分重视杰出人物和领袖人物在历史发展中的推动作用。</w:t>
      </w:r>
    </w:p>
    <w:p>
      <w:pPr>
        <w:spacing w:line="360" w:lineRule="auto"/>
        <w:jc w:val="left"/>
        <w:textAlignment w:val="center"/>
      </w:pPr>
      <w:r>
        <w:drawing>
          <wp:inline distT="0" distB="0" distL="114300" distR="114300">
            <wp:extent cx="1371600" cy="1724025"/>
            <wp:effectExtent l="0" t="0" r="0" b="9525"/>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7"/>
                    <a:stretch>
                      <a:fillRect/>
                    </a:stretch>
                  </pic:blipFill>
                  <pic:spPr>
                    <a:xfrm>
                      <a:off x="0" y="0"/>
                      <a:ext cx="1371600" cy="1724025"/>
                    </a:xfrm>
                    <a:prstGeom prst="rect">
                      <a:avLst/>
                    </a:prstGeom>
                  </pic:spPr>
                </pic:pic>
              </a:graphicData>
            </a:graphic>
          </wp:inline>
        </w:drawing>
      </w:r>
      <w:r>
        <w:drawing>
          <wp:inline distT="0" distB="0" distL="114300" distR="114300">
            <wp:extent cx="1457325" cy="1553210"/>
            <wp:effectExtent l="0" t="0" r="9525" b="8890"/>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8"/>
                    <a:stretch>
                      <a:fillRect/>
                    </a:stretch>
                  </pic:blipFill>
                  <pic:spPr>
                    <a:xfrm>
                      <a:off x="0" y="0"/>
                      <a:ext cx="1457325" cy="1553210"/>
                    </a:xfrm>
                    <a:prstGeom prst="rect">
                      <a:avLst/>
                    </a:prstGeom>
                  </pic:spPr>
                </pic:pic>
              </a:graphicData>
            </a:graphic>
          </wp:inline>
        </w:drawing>
      </w:r>
      <w:r>
        <w:drawing>
          <wp:inline distT="0" distB="0" distL="114300" distR="114300">
            <wp:extent cx="2638425" cy="1286510"/>
            <wp:effectExtent l="0" t="0" r="9525" b="8890"/>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figure"/>
                    <pic:cNvPicPr>
                      <a:picLocks noChangeAspect="1"/>
                    </pic:cNvPicPr>
                  </pic:nvPicPr>
                  <pic:blipFill>
                    <a:blip r:embed="rId9"/>
                    <a:stretch>
                      <a:fillRect/>
                    </a:stretch>
                  </pic:blipFill>
                  <pic:spPr>
                    <a:xfrm>
                      <a:off x="0" y="0"/>
                      <a:ext cx="2638425" cy="1286510"/>
                    </a:xfrm>
                    <a:prstGeom prst="rect">
                      <a:avLst/>
                    </a:prstGeom>
                  </pic:spPr>
                </pic:pic>
              </a:graphicData>
            </a:graphic>
          </wp:inline>
        </w:drawing>
      </w:r>
    </w:p>
    <w:p>
      <w:pPr>
        <w:spacing w:line="360" w:lineRule="auto"/>
        <w:jc w:val="left"/>
        <w:textAlignment w:val="center"/>
      </w:pPr>
    </w:p>
    <w:p>
      <w:pPr>
        <w:spacing w:line="360" w:lineRule="auto"/>
        <w:jc w:val="left"/>
        <w:textAlignment w:val="center"/>
        <w:rPr>
          <w:rFonts w:hint="eastAsia" w:ascii="宋体" w:hAnsi="宋体" w:cs="宋体"/>
          <w:lang w:eastAsia="zh-CN"/>
        </w:rPr>
      </w:pPr>
      <w:r>
        <w:rPr>
          <w:rFonts w:ascii="宋体" w:hAnsi="宋体" w:eastAsia="宋体" w:cs="宋体"/>
        </w:rPr>
        <w:t>根据材料和所学知识，从材料中任选一个人物说一说杰出人物或领袖人物是怎样推动历史发展的。（要求：语言表述准确简洁，史论结合，史实正确</w:t>
      </w:r>
      <w:r>
        <w:rPr>
          <w:rFonts w:hint="eastAsia" w:ascii="宋体" w:hAnsi="宋体" w:cs="宋体"/>
          <w:lang w:eastAsia="zh-CN"/>
        </w:rPr>
        <w:t>。）</w:t>
      </w:r>
    </w:p>
    <w:p>
      <w:pPr>
        <w:spacing w:line="360" w:lineRule="auto"/>
        <w:jc w:val="left"/>
        <w:textAlignment w:val="center"/>
        <w:rPr>
          <w:rFonts w:hint="eastAsia" w:ascii="宋体" w:hAnsi="宋体" w:cs="宋体"/>
          <w:lang w:eastAsia="zh-CN"/>
        </w:rPr>
      </w:pPr>
    </w:p>
    <w:p>
      <w:pPr>
        <w:rPr>
          <w:rFonts w:hint="eastAsia"/>
          <w:b/>
        </w:rPr>
      </w:pPr>
      <w:r>
        <w:rPr>
          <w:rFonts w:hint="eastAsia"/>
          <w:b/>
        </w:rPr>
        <w:br w:type="page"/>
      </w:r>
    </w:p>
    <w:p>
      <w:pPr>
        <w:jc w:val="center"/>
        <w:rPr>
          <w:b/>
        </w:rPr>
      </w:pPr>
      <w:r>
        <w:rPr>
          <w:rFonts w:hint="eastAsia"/>
          <w:b/>
        </w:rPr>
        <w:t>参考答案</w:t>
      </w:r>
    </w:p>
    <w:p>
      <w:pPr>
        <w:spacing w:line="360" w:lineRule="auto"/>
        <w:jc w:val="left"/>
        <w:textAlignment w:val="center"/>
      </w:pPr>
      <w:r>
        <w:t>1．A</w:t>
      </w:r>
    </w:p>
    <w:p>
      <w:pPr>
        <w:spacing w:line="360" w:lineRule="auto"/>
        <w:jc w:val="left"/>
        <w:textAlignment w:val="center"/>
      </w:pPr>
      <w:r>
        <w:t>【详解】</w:t>
      </w:r>
    </w:p>
    <w:p>
      <w:pPr>
        <w:spacing w:line="360" w:lineRule="auto"/>
        <w:jc w:val="left"/>
        <w:textAlignment w:val="center"/>
      </w:pPr>
      <w:r>
        <w:t>材料“新石器时代的文化遗存有1万多处，且分布广泛，构成了中华文明的基础”体现的是这些文化遗存分布广泛，多元一体，A项正确；夏商周时期是我国奴隶制社会时期，排除B项；材料未将这些文明同世界其它地区文明进行对比，无法得出最早的结论，排除C项；夏商周时期创造了灿烂的青铜文明，排除D项。故选A项。</w:t>
      </w:r>
    </w:p>
    <w:p>
      <w:pPr>
        <w:spacing w:line="360" w:lineRule="auto"/>
        <w:jc w:val="left"/>
        <w:textAlignment w:val="center"/>
      </w:pPr>
      <w:r>
        <w:t>2．D</w:t>
      </w:r>
    </w:p>
    <w:p>
      <w:pPr>
        <w:spacing w:line="360" w:lineRule="auto"/>
        <w:jc w:val="left"/>
        <w:textAlignment w:val="center"/>
      </w:pPr>
      <w:r>
        <w:t>【详解】</w:t>
      </w:r>
    </w:p>
    <w:p>
      <w:pPr>
        <w:spacing w:line="360" w:lineRule="auto"/>
        <w:jc w:val="left"/>
        <w:textAlignment w:val="center"/>
      </w:pPr>
      <w:r>
        <w:t>材料“良渚遗址的一处墓葬出土了玉琼等大量的玉器”“墓主人是集军事权力与宗教权力于一身的显贵人物”体现的是当时出现了贫富分化和阶级分化现象，D项正确；材料体现的是当时出现私有制，是生产力发展的结果，排除AB项；C项说法与材料无关，排除。故选D项。</w:t>
      </w:r>
    </w:p>
    <w:p>
      <w:pPr>
        <w:spacing w:line="360" w:lineRule="auto"/>
        <w:jc w:val="left"/>
        <w:textAlignment w:val="center"/>
      </w:pPr>
      <w:r>
        <w:t>3．B</w:t>
      </w:r>
    </w:p>
    <w:p>
      <w:pPr>
        <w:spacing w:line="360" w:lineRule="auto"/>
        <w:jc w:val="left"/>
        <w:textAlignment w:val="center"/>
      </w:pPr>
      <w:r>
        <w:t>【详解】</w:t>
      </w:r>
    </w:p>
    <w:p>
      <w:pPr>
        <w:spacing w:line="360" w:lineRule="auto"/>
        <w:jc w:val="left"/>
        <w:textAlignment w:val="center"/>
      </w:pPr>
      <w:r>
        <w:t>结合所学知识可知，炎帝和黄帝被共尊为华夏始祖，因此受到华夏儿女的祭拜，B项正确；青铜器时代是在夏商周时期，排除A项；炎帝、黄帝与禅让制无关，排除C项；D项与材料无关，排除。故选B项。</w:t>
      </w:r>
    </w:p>
    <w:p>
      <w:pPr>
        <w:spacing w:line="360" w:lineRule="auto"/>
        <w:jc w:val="left"/>
        <w:textAlignment w:val="center"/>
      </w:pPr>
      <w:r>
        <w:t>4．B</w:t>
      </w:r>
    </w:p>
    <w:p>
      <w:pPr>
        <w:spacing w:line="360" w:lineRule="auto"/>
        <w:jc w:val="left"/>
        <w:textAlignment w:val="center"/>
      </w:pPr>
      <w:r>
        <w:t>【详解】</w:t>
      </w:r>
    </w:p>
    <w:p>
      <w:pPr>
        <w:spacing w:line="360" w:lineRule="auto"/>
        <w:jc w:val="left"/>
        <w:textAlignment w:val="center"/>
      </w:pPr>
      <w:r>
        <w:t>结合所学知识可知，齐国和鲁国是西周时期的封地，因此“齐鲁”与分封制有关，B项正确；郡县制在秦朝大规模推行，排除A项；科举制是选官制度，排除C项；行省制是元朝时期的地方政治制度，排除D项。故选B项。</w:t>
      </w:r>
    </w:p>
    <w:p>
      <w:pPr>
        <w:spacing w:line="360" w:lineRule="auto"/>
        <w:jc w:val="left"/>
        <w:textAlignment w:val="center"/>
      </w:pPr>
      <w:r>
        <w:t>5．C</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依据题干所给图片可知，①属于庶出长子，这与宗法制的核心不符。依据题干所给图片可知，②属于庶出次子，这与宗法制的核心不符。结合所学知识可知，宗法制的核心是嫡长子继承制，其原则是“立嫡以长不以贤，立子以贵不以长”。而③属于嫡长子。依据题干所给图片可知，④属于嫡出次子，这与宗法制的核心不符。根据以上分析可知，C项正确，排除A、B、D项。故选C项。</w:t>
      </w:r>
    </w:p>
    <w:p>
      <w:pPr>
        <w:spacing w:line="360" w:lineRule="auto"/>
        <w:jc w:val="left"/>
        <w:textAlignment w:val="center"/>
      </w:pPr>
      <w:r>
        <w:t>6．A</w:t>
      </w:r>
    </w:p>
    <w:p>
      <w:pPr>
        <w:spacing w:line="360" w:lineRule="auto"/>
        <w:jc w:val="left"/>
        <w:textAlignment w:val="center"/>
      </w:pPr>
      <w:r>
        <w:t>【详解】</w:t>
      </w:r>
    </w:p>
    <w:p>
      <w:pPr>
        <w:spacing w:line="360" w:lineRule="auto"/>
        <w:jc w:val="left"/>
        <w:textAlignment w:val="center"/>
      </w:pPr>
      <w:r>
        <w:t>根据“儒家主张以德治国，道家主张以道治国，墨家主张以爱治国，法家主张以法治国”可得出诸子百家的思想各异，但是都是为了重建政治秩序，A项正确；B项是道家，C项是儒家，D项是墨家，排除BCD项。故选A项。</w:t>
      </w:r>
    </w:p>
    <w:p>
      <w:pPr>
        <w:spacing w:line="360" w:lineRule="auto"/>
        <w:jc w:val="left"/>
        <w:textAlignment w:val="center"/>
      </w:pPr>
      <w:r>
        <w:t>7．D</w:t>
      </w:r>
    </w:p>
    <w:p>
      <w:pPr>
        <w:spacing w:line="360" w:lineRule="auto"/>
        <w:jc w:val="left"/>
        <w:textAlignment w:val="center"/>
      </w:pPr>
      <w:r>
        <w:t>【详解】</w:t>
      </w:r>
    </w:p>
    <w:p>
      <w:pPr>
        <w:spacing w:line="360" w:lineRule="auto"/>
        <w:jc w:val="left"/>
        <w:textAlignment w:val="center"/>
      </w:pPr>
      <w:r>
        <w:t>根据材料及所学知识可知，商鞅变法是战国时期商鞅在秦国进行的改革，经过商鞅变法，秦国的旧制度被彻底废除，经济得到了发展，促进了封建化进程。孝文帝改革是指在南北朝时期的北魏孝文帝在位时所推行的政治改革，鲜卑统治者接受了汉族先进文化制度，大大加速了北魏政权的封建化进程，对北魏社会政治生活乃至整个中国历史产生了深远的影响，综上所述，两次改革最主要的影响是促进政权的封建化即社会制度的变化，D项正确；商鞅变法没有改变了单一的生活方式，排除A项；北魏孝文帝改革加速了民族间的融合，但不符合商鞅变法，排除B项；商鞅变法和北魏孝文帝改革都增强了国家综合国力，但与题意“从社会进程的发展来看”不符，排除C项。故选D项。</w:t>
      </w:r>
    </w:p>
    <w:p>
      <w:pPr>
        <w:spacing w:line="360" w:lineRule="auto"/>
        <w:jc w:val="left"/>
        <w:textAlignment w:val="center"/>
      </w:pPr>
      <w:r>
        <w:t>8．D</w:t>
      </w:r>
    </w:p>
    <w:p>
      <w:pPr>
        <w:spacing w:line="360" w:lineRule="auto"/>
        <w:jc w:val="left"/>
        <w:textAlignment w:val="center"/>
      </w:pPr>
      <w:r>
        <w:t>【详解】</w:t>
      </w:r>
    </w:p>
    <w:p>
      <w:pPr>
        <w:spacing w:line="360" w:lineRule="auto"/>
        <w:jc w:val="left"/>
        <w:textAlignment w:val="center"/>
      </w:pPr>
      <w:r>
        <w:t>根据所学可知，诸子百家中的老子和孔子的主张，都用古代的治国方法或模式解决现实的问题，孔子主张德治，老子主张无为而治，D项正确；政治变革主要是法家，排除A项；私学与孔子有关，排除B项；C项是老子的主张，排除C项。故选D项。</w:t>
      </w:r>
    </w:p>
    <w:p>
      <w:pPr>
        <w:spacing w:line="360" w:lineRule="auto"/>
        <w:jc w:val="left"/>
        <w:textAlignment w:val="center"/>
      </w:pPr>
      <w:r>
        <w:t>9．B</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材料“民之父母”、“为民父母”、“爱民如子”体现的是“家国同构”的“家天下”观念，B正确；宗族关系是家族关系，不会成为执政的基础，A错误；官员考核的依据应该是官员的政绩，C错误；材料体现不出官民具有共同的政治诉求，D错误。故选B。</w:t>
      </w:r>
    </w:p>
    <w:p>
      <w:pPr>
        <w:spacing w:line="360" w:lineRule="auto"/>
        <w:jc w:val="left"/>
        <w:textAlignment w:val="center"/>
      </w:pPr>
      <w:r>
        <w:t>10．C</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根据题干“北击匈奴，南统岭南，把‘西南夷’纳入版图”并结合所学可知，秦朝统一六国后，统治范围不断扩大，政府采取措施巩固统一局面，推动了中华民族多元一体格局的形成，故C正确；郡县制在全国的推广是确立中央集权制度的基础，与题干信息无关，故A错误；B项“长治久安”说法错误，秦朝二世而亡，错误；秦巩固统一措施不存在违背人民意愿的情况，故D错误。故选C。</w:t>
      </w:r>
    </w:p>
    <w:p>
      <w:pPr>
        <w:spacing w:line="360" w:lineRule="auto"/>
        <w:jc w:val="left"/>
        <w:textAlignment w:val="center"/>
      </w:pPr>
      <w:r>
        <w:t>11．C</w:t>
      </w:r>
    </w:p>
    <w:p>
      <w:pPr>
        <w:spacing w:line="360" w:lineRule="auto"/>
        <w:jc w:val="left"/>
        <w:textAlignment w:val="center"/>
      </w:pPr>
      <w:r>
        <w:t>【详解】</w:t>
      </w:r>
    </w:p>
    <w:p>
      <w:pPr>
        <w:spacing w:line="360" w:lineRule="auto"/>
        <w:jc w:val="left"/>
        <w:textAlignment w:val="center"/>
      </w:pPr>
      <w:r>
        <w:t>汉武帝为打击大商人，实行盐铁官营制度，垄断了获利较多的部分商业领域，C正确；推恩令是为了打击诸侯国，排除A；抑制土地兼并并不能有效打击商人，排除B；豪强并不一定都是商人，排除D。</w:t>
      </w:r>
    </w:p>
    <w:p>
      <w:pPr>
        <w:spacing w:line="360" w:lineRule="auto"/>
        <w:jc w:val="left"/>
        <w:textAlignment w:val="center"/>
      </w:pPr>
      <w:r>
        <w:t>12．B</w:t>
      </w:r>
    </w:p>
    <w:p>
      <w:pPr>
        <w:spacing w:line="360" w:lineRule="auto"/>
        <w:jc w:val="left"/>
        <w:textAlignment w:val="center"/>
      </w:pPr>
      <w:r>
        <w:t>【详解】</w:t>
      </w:r>
    </w:p>
    <w:p>
      <w:pPr>
        <w:spacing w:line="360" w:lineRule="auto"/>
        <w:jc w:val="left"/>
        <w:textAlignment w:val="center"/>
      </w:pPr>
      <w:r>
        <w:t>根据所学知识可知，董仲舒是儒家思想的集大成者，他吸收了法家、道家等学派的合理成分，改造了原来的儒家思想，使其更能适应社会发展的需要，所以B正确；“提出了‘有教无类’的著名主张”和“一生注重讲学，有弟子三千，贤者七十二人”属于孔子的成就，不符合题意，所以AD错误；孟子继承了孔子的“仁”思想，并将其发展为系统的“仁政”思想，C项不符合题意，所以C错误。</w:t>
      </w:r>
    </w:p>
    <w:p>
      <w:pPr>
        <w:spacing w:line="360" w:lineRule="auto"/>
        <w:jc w:val="left"/>
        <w:textAlignment w:val="center"/>
      </w:pPr>
      <w:r>
        <w:t>1</w:t>
      </w:r>
      <w:r>
        <w:rPr>
          <w:rFonts w:hint="eastAsia"/>
          <w:lang w:val="en-US" w:eastAsia="zh-CN"/>
        </w:rPr>
        <w:t>3</w:t>
      </w:r>
      <w:r>
        <w:t>．C</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结合所学可知，东汉时的《神农本草经》是中国古代第一部药学专著。成书于战国至西汉间的《黄帝内经》奠定了中医理论的基础，故</w:t>
      </w:r>
      <w:r>
        <w:rPr>
          <w:rFonts w:ascii="Times New Roman" w:hAnsi="Times New Roman" w:eastAsia="Times New Roman" w:cs="Times New Roman"/>
        </w:rPr>
        <w:t>C</w:t>
      </w:r>
      <w:r>
        <w:rPr>
          <w:rFonts w:ascii="宋体" w:hAnsi="宋体" w:eastAsia="宋体" w:cs="宋体"/>
        </w:rPr>
        <w:t>匹配不正确，符合题意。</w:t>
      </w:r>
      <w:r>
        <w:rPr>
          <w:rFonts w:ascii="Times New Roman" w:hAnsi="Times New Roman" w:eastAsia="Times New Roman" w:cs="Times New Roman"/>
        </w:rPr>
        <w:t>ABD</w:t>
      </w:r>
      <w:r>
        <w:rPr>
          <w:rFonts w:ascii="宋体" w:hAnsi="宋体" w:eastAsia="宋体" w:cs="宋体"/>
        </w:rPr>
        <w:t>三项匹配均正确，不符合题意。故选</w:t>
      </w:r>
      <w:r>
        <w:rPr>
          <w:rFonts w:ascii="Times New Roman" w:hAnsi="Times New Roman" w:eastAsia="Times New Roman" w:cs="Times New Roman"/>
        </w:rPr>
        <w:t>C</w:t>
      </w:r>
      <w:r>
        <w:rPr>
          <w:rFonts w:ascii="宋体" w:hAnsi="宋体" w:eastAsia="宋体" w:cs="宋体"/>
        </w:rPr>
        <w:t>。</w:t>
      </w:r>
    </w:p>
    <w:p>
      <w:pPr>
        <w:spacing w:line="360" w:lineRule="auto"/>
        <w:jc w:val="left"/>
        <w:textAlignment w:val="center"/>
      </w:pPr>
      <w:r>
        <w:rPr>
          <w:rFonts w:hint="eastAsia"/>
          <w:lang w:val="en-US" w:eastAsia="zh-CN"/>
        </w:rPr>
        <w:t>14.</w:t>
      </w:r>
      <w:r>
        <w:t>B</w:t>
      </w:r>
    </w:p>
    <w:p>
      <w:pPr>
        <w:spacing w:line="360" w:lineRule="auto"/>
        <w:jc w:val="left"/>
        <w:textAlignment w:val="center"/>
      </w:pPr>
      <w:r>
        <w:t>【详解】</w:t>
      </w:r>
    </w:p>
    <w:p>
      <w:pPr>
        <w:spacing w:line="360" w:lineRule="auto"/>
        <w:jc w:val="left"/>
        <w:textAlignment w:val="center"/>
        <w:rPr>
          <w:rFonts w:ascii="宋体" w:hAnsi="宋体" w:eastAsia="宋体" w:cs="宋体"/>
        </w:rPr>
      </w:pPr>
      <w:r>
        <w:t>材料“他们都必须是品德高尚、学识才干出众的人”体现的是汉代察举制重视对品行的考查，这主要是为了增强士人对政权的认同，维护自身统治，B正确；AC与材料无关，排除；促进社会阶层流动属于察举制带来的客观影响，D排除。故选B。</w:t>
      </w:r>
    </w:p>
    <w:p>
      <w:pPr>
        <w:spacing w:line="360" w:lineRule="auto"/>
        <w:jc w:val="left"/>
        <w:textAlignment w:val="center"/>
      </w:pPr>
      <w:r>
        <w:t>15．A</w:t>
      </w:r>
    </w:p>
    <w:p>
      <w:pPr>
        <w:spacing w:line="360" w:lineRule="auto"/>
        <w:jc w:val="left"/>
        <w:textAlignment w:val="center"/>
      </w:pPr>
      <w:r>
        <w:t>【详解】</w:t>
      </w:r>
    </w:p>
    <w:p>
      <w:pPr>
        <w:spacing w:line="360" w:lineRule="auto"/>
        <w:jc w:val="left"/>
        <w:textAlignment w:val="center"/>
      </w:pPr>
      <w:r>
        <w:t>根据材料及所学知识可知，南京被称为“六朝古都”，从三国的东吴开始近400年间，连续有六个朝代(东吴、东晋、南朝宋、齐、梁、陈)在南京建都，因此①②③符合题意，A项正确；东魏属北朝割据政权之一，建都邺(今河北省邯郸市临漳县)，以晋阳(今山西省太原市)为别都，④与材料内容不符，排除BCD项。故选A项。</w:t>
      </w:r>
    </w:p>
    <w:p>
      <w:pPr>
        <w:spacing w:line="360" w:lineRule="auto"/>
        <w:jc w:val="left"/>
        <w:textAlignment w:val="center"/>
      </w:pPr>
      <w:r>
        <w:t>16．B</w:t>
      </w:r>
    </w:p>
    <w:p>
      <w:pPr>
        <w:spacing w:line="360" w:lineRule="auto"/>
        <w:jc w:val="left"/>
        <w:textAlignment w:val="center"/>
      </w:pPr>
      <w:r>
        <w:t>【详解】</w:t>
      </w:r>
    </w:p>
    <w:p>
      <w:pPr>
        <w:spacing w:line="360" w:lineRule="auto"/>
        <w:jc w:val="left"/>
        <w:textAlignment w:val="center"/>
      </w:pPr>
      <w:r>
        <w:t>结合所学知识可知，东晋是士族势力发展的鼎盛时期。东晋政权是司马睿倚仗琅邪王氏之王导、王敦等的策划和支持建立起来的，政权的管理和运行也是依靠这些门阀士族支撑的，东晋时期琅珊王氏家族与当时皇室力量势均力效，甚至还有过之，故谚称"王与(司)马，共天下”，因此B项正确；材料与爱惜人才的说法无关，排除A项；材料与地方割据力量强大无关，排除C项；中国古代社会是专制社会，排除D项。故选B项。</w:t>
      </w:r>
    </w:p>
    <w:p>
      <w:pPr>
        <w:spacing w:line="360" w:lineRule="auto"/>
        <w:jc w:val="left"/>
        <w:textAlignment w:val="center"/>
      </w:pPr>
      <w:r>
        <w:t>17．B</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图表揭示的是南北朝时期“十六国统治者族属”概况，可以看出十六国少数民族政权的并立，B项正确；图表揭示的是南北朝时期“十六国统治者族属”概况，并没有提及民族矛盾缓和与民族隔阂消失问题，排除A项、C项；图表揭示的是南北朝时期“十六国统治者族属”概况，仅从图表信息无法看出“全国统一的条件已形成”，排除D项。故选B项。</w:t>
      </w:r>
    </w:p>
    <w:p>
      <w:pPr>
        <w:spacing w:line="360" w:lineRule="auto"/>
        <w:jc w:val="left"/>
        <w:textAlignment w:val="center"/>
      </w:pPr>
      <w:r>
        <w:t>18．D</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依据所学知识可知，三国两晋南北朝时期，虽然国家分裂、社会动荡，但是民族之间的交流极为频繁，江南地区初步得到开发，为经济格局的改变奠定了基础。因此，此时历史发展的主流特征是民族交融与区域开发，故</w:t>
      </w:r>
      <w:r>
        <w:rPr>
          <w:rFonts w:ascii="Times New Roman" w:hAnsi="Times New Roman" w:eastAsia="Times New Roman" w:cs="Times New Roman"/>
        </w:rPr>
        <w:t>D</w:t>
      </w:r>
      <w:r>
        <w:rPr>
          <w:rFonts w:ascii="宋体" w:hAnsi="宋体" w:eastAsia="宋体" w:cs="宋体"/>
        </w:rPr>
        <w:t>正确；此时国家分裂，北方经济遭到破坏，不是繁荣开放，故</w:t>
      </w:r>
      <w:r>
        <w:rPr>
          <w:rFonts w:ascii="Times New Roman" w:hAnsi="Times New Roman" w:eastAsia="Times New Roman" w:cs="Times New Roman"/>
        </w:rPr>
        <w:t>A</w:t>
      </w:r>
      <w:r>
        <w:rPr>
          <w:rFonts w:ascii="宋体" w:hAnsi="宋体" w:eastAsia="宋体" w:cs="宋体"/>
        </w:rPr>
        <w:t>错误；虽然政权分裂，但是社会在不断进步，而不是倒退，故</w:t>
      </w:r>
      <w:r>
        <w:rPr>
          <w:rFonts w:ascii="Times New Roman" w:hAnsi="Times New Roman" w:eastAsia="Times New Roman" w:cs="Times New Roman"/>
        </w:rPr>
        <w:t>B</w:t>
      </w:r>
      <w:r>
        <w:rPr>
          <w:rFonts w:ascii="宋体" w:hAnsi="宋体" w:eastAsia="宋体" w:cs="宋体"/>
        </w:rPr>
        <w:t>错误；此时有中外交流，但不是主流，故</w:t>
      </w:r>
      <w:r>
        <w:rPr>
          <w:rFonts w:ascii="Times New Roman" w:hAnsi="Times New Roman" w:eastAsia="Times New Roman" w:cs="Times New Roman"/>
        </w:rPr>
        <w:t>C</w:t>
      </w:r>
      <w:r>
        <w:rPr>
          <w:rFonts w:ascii="宋体" w:hAnsi="宋体" w:eastAsia="宋体" w:cs="宋体"/>
        </w:rPr>
        <w:t>错误。</w:t>
      </w:r>
    </w:p>
    <w:p>
      <w:pPr>
        <w:spacing w:line="360" w:lineRule="auto"/>
        <w:jc w:val="left"/>
        <w:textAlignment w:val="center"/>
      </w:pPr>
      <w:r>
        <w:t>19．C</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依据材料“大运河的开凿”“贞观之治”“开元盛世”“遣唐使”并结合所学知识可知，这些历史事件都发生在唐朝，从政治、经济、对外交往方面展现了唐朝的社会风貌。故答案为C项。A项国家的产生描述的是夏朝，不符合题意，排除；B项唐朝是一个统一的时期，不符合题意，排除；D项近代前夜与盛世危机描述的是清朝晚期，不符合题意，排除。</w:t>
      </w:r>
    </w:p>
    <w:p>
      <w:pPr>
        <w:spacing w:line="360" w:lineRule="auto"/>
        <w:jc w:val="left"/>
        <w:textAlignment w:val="center"/>
      </w:pPr>
      <w:r>
        <w:t>20．A</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结合所学知识可知，唐朝开元末年唐玄宗朝政日趋腐败，社会矛盾越来越尖锐，终于于755年爆发叛乱，该叛乱就是持续八年之久的安史之乱。安史之乱后，唐朝中央政府衰微，一些实力雄厚的藩镇拥兵自重，不听从中央节制，形成“国中之国”的局面。所以这一“恶瘤”的产生与安史之乱密切相关，故选A项；黄巢起义是在唐朝后期，五代十国是在唐朝灭亡后，黄袍加身的是后周大将赵匡胤，BCD三项错误，均排除。</w:t>
      </w:r>
    </w:p>
    <w:p>
      <w:pPr>
        <w:spacing w:line="360" w:lineRule="auto"/>
        <w:jc w:val="left"/>
        <w:textAlignment w:val="center"/>
        <w:rPr>
          <w:rFonts w:ascii="宋体" w:hAnsi="宋体" w:eastAsia="宋体" w:cs="宋体"/>
        </w:rPr>
      </w:pPr>
      <w:r>
        <w:t>21．</w:t>
      </w:r>
      <w:r>
        <w:rPr>
          <w:rFonts w:ascii="宋体" w:hAnsi="宋体" w:eastAsia="宋体" w:cs="宋体"/>
        </w:rPr>
        <w:t>（1）实现富国强兵，在兼并战争中占据主动地位。</w:t>
      </w:r>
    </w:p>
    <w:p>
      <w:pPr>
        <w:spacing w:line="360" w:lineRule="auto"/>
        <w:jc w:val="left"/>
        <w:textAlignment w:val="center"/>
        <w:rPr>
          <w:rFonts w:ascii="宋体" w:hAnsi="宋体" w:eastAsia="宋体" w:cs="宋体"/>
        </w:rPr>
      </w:pPr>
      <w:r>
        <w:rPr>
          <w:rFonts w:ascii="宋体" w:hAnsi="宋体" w:eastAsia="宋体" w:cs="宋体"/>
        </w:rPr>
        <w:t>（2）促进了秦国社会的进步，促进了秦国经济的繁荣，增强了秦国的国力，极大地提高了秦军的战斗力，为秦统一六国奠定了基础。</w:t>
      </w:r>
    </w:p>
    <w:p>
      <w:pPr>
        <w:spacing w:line="360" w:lineRule="auto"/>
        <w:jc w:val="left"/>
        <w:textAlignment w:val="center"/>
        <w:rPr>
          <w:rFonts w:ascii="宋体" w:hAnsi="宋体" w:eastAsia="宋体" w:cs="宋体"/>
        </w:rPr>
      </w:pPr>
      <w:r>
        <w:rPr>
          <w:rFonts w:ascii="宋体" w:hAnsi="宋体" w:eastAsia="宋体" w:cs="宋体"/>
        </w:rPr>
        <w:t>（3）造成了土地兼并现象，激化了农民阶级与地主阶级之间的矛盾。</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（1）由材料“兵休而国富，故秦无敌于天下，立威诸侯”可反向推知，其目的是实现富国强兵，在兼并战争中占据主动地位。</w:t>
      </w:r>
    </w:p>
    <w:p>
      <w:pPr>
        <w:spacing w:line="360" w:lineRule="auto"/>
        <w:jc w:val="left"/>
        <w:textAlignment w:val="center"/>
        <w:rPr>
          <w:rFonts w:ascii="宋体" w:hAnsi="宋体" w:eastAsia="宋体" w:cs="宋体"/>
        </w:rPr>
      </w:pPr>
      <w:r>
        <w:rPr>
          <w:rFonts w:ascii="宋体" w:hAnsi="宋体" w:eastAsia="宋体" w:cs="宋体"/>
        </w:rPr>
        <w:t>（2）由材料“兵休而国富，故秦无敌于天下，立威诸侯”“民以殷盛，国以富强，百姓乐用，诸侯亲服，获楚、魏之师，举地千里，至今治强”可知，商鞅变法促进了秦国社会的进步，促进了秦国经济的繁荣，增强了秦国的国力，极大地提高了秦军的战斗力，为秦统一六国奠定了基础。</w:t>
      </w:r>
    </w:p>
    <w:p>
      <w:pPr>
        <w:spacing w:line="360" w:lineRule="auto"/>
        <w:jc w:val="left"/>
        <w:textAlignment w:val="center"/>
        <w:rPr>
          <w:rFonts w:ascii="宋体" w:hAnsi="宋体" w:eastAsia="宋体" w:cs="宋体"/>
        </w:rPr>
      </w:pPr>
      <w:r>
        <w:rPr>
          <w:rFonts w:ascii="宋体" w:hAnsi="宋体" w:eastAsia="宋体" w:cs="宋体"/>
        </w:rPr>
        <w:t>（3）由材料“富者田连阡陌，贫者无立锥之地”“而兼并逾僭兴矣”可知，商鞅变法造成了土地兼并现象，激化了农民阶级与地主阶级之间的矛盾。</w:t>
      </w:r>
    </w:p>
    <w:p>
      <w:pPr>
        <w:spacing w:line="360" w:lineRule="auto"/>
        <w:jc w:val="left"/>
        <w:textAlignment w:val="center"/>
      </w:pPr>
      <w:r>
        <w:t>22．</w:t>
      </w:r>
    </w:p>
    <w:p>
      <w:pPr>
        <w:spacing w:line="360" w:lineRule="auto"/>
        <w:jc w:val="left"/>
        <w:textAlignment w:val="center"/>
        <w:rPr>
          <w:rFonts w:ascii="宋体" w:hAnsi="宋体" w:eastAsia="宋体" w:cs="宋体"/>
        </w:rPr>
      </w:pPr>
      <w:r>
        <w:t>（1）</w:t>
      </w:r>
      <w:r>
        <w:rPr>
          <w:rFonts w:ascii="宋体" w:hAnsi="宋体" w:eastAsia="宋体" w:cs="宋体"/>
        </w:rPr>
        <w:t>具有皇权至上、皇帝独尊、皇权专制的基本特点。</w:t>
      </w:r>
    </w:p>
    <w:p>
      <w:pPr>
        <w:spacing w:line="360" w:lineRule="auto"/>
        <w:jc w:val="left"/>
        <w:textAlignment w:val="center"/>
        <w:rPr>
          <w:rFonts w:ascii="宋体" w:hAnsi="宋体" w:eastAsia="宋体" w:cs="宋体"/>
        </w:rPr>
      </w:pPr>
      <w:r>
        <w:t>（2）</w:t>
      </w:r>
      <w:r>
        <w:rPr>
          <w:rFonts w:ascii="宋体" w:hAnsi="宋体" w:eastAsia="宋体" w:cs="宋体"/>
        </w:rPr>
        <w:t>按照法家理论，实行严密的中央集权控制；政治制度比较完善。</w:t>
      </w:r>
    </w:p>
    <w:p>
      <w:pPr>
        <w:spacing w:line="360" w:lineRule="auto"/>
        <w:jc w:val="left"/>
        <w:textAlignment w:val="center"/>
        <w:rPr>
          <w:rFonts w:ascii="宋体" w:hAnsi="宋体" w:eastAsia="宋体" w:cs="宋体"/>
        </w:rPr>
      </w:pPr>
      <w:r>
        <w:t>（3）</w:t>
      </w:r>
      <w:r>
        <w:rPr>
          <w:rFonts w:ascii="宋体" w:hAnsi="宋体" w:eastAsia="宋体" w:cs="宋体"/>
        </w:rPr>
        <w:t>看法：从国家考虑，郡县制不如封建制害处多。积极作用：郡县制有利于中央对地方的垂直管理，有利于国家统一及稳定，其制为历朝所沿用。</w:t>
      </w:r>
    </w:p>
    <w:p>
      <w:pPr>
        <w:spacing w:line="360" w:lineRule="auto"/>
        <w:jc w:val="left"/>
        <w:textAlignment w:val="center"/>
      </w:pPr>
      <w:r>
        <w:t>【详解】</w:t>
      </w:r>
    </w:p>
    <w:p>
      <w:pPr>
        <w:spacing w:line="360" w:lineRule="auto"/>
        <w:jc w:val="left"/>
        <w:textAlignment w:val="center"/>
      </w:pPr>
      <w:r>
        <w:t>（1）特点：根据材料“别黑白而定一尊”“天下之事无小大皆决于上”可知，具有皇权至上、皇帝独尊、皇权专制的基本特点。</w:t>
      </w:r>
    </w:p>
    <w:p>
      <w:pPr>
        <w:spacing w:line="360" w:lineRule="auto"/>
        <w:jc w:val="left"/>
        <w:textAlignment w:val="center"/>
      </w:pPr>
      <w:r>
        <w:t>（2）特点：根据材料“如果容许这项制度以原来的法家方式来实现，即对帝国结构的各个部分进行严密的中央集权控制，那么它不可能维护得这么久”可知，按照法家理论，实行严密的中央集权控制；根据材料“这套制度经过汉代的完善和巩固，又继续推行了1700年，其间逐步作了修正”可知，政治制度比较完善。</w:t>
      </w:r>
    </w:p>
    <w:p>
      <w:pPr>
        <w:spacing w:line="360" w:lineRule="auto"/>
        <w:jc w:val="left"/>
        <w:textAlignment w:val="center"/>
      </w:pPr>
      <w:r>
        <w:t>（3）看法：根据材料“为天下计，则（郡县制）害不如封建之滋也多矣”可知，王夫之认为从国家考虑，郡县制不如封建制害处多。积极作用：根据所学知识可知，郡县制有利于中央对地方的垂直管理，有利于国家统一及稳定，其制为历朝所沿用。</w:t>
      </w:r>
    </w:p>
    <w:p>
      <w:pPr>
        <w:spacing w:line="360" w:lineRule="auto"/>
        <w:jc w:val="left"/>
        <w:textAlignment w:val="center"/>
        <w:rPr>
          <w:rFonts w:ascii="宋体" w:hAnsi="宋体" w:eastAsia="宋体" w:cs="宋体"/>
        </w:rPr>
      </w:pPr>
      <w:r>
        <w:t>23．</w:t>
      </w:r>
      <w:r>
        <w:rPr>
          <w:rFonts w:ascii="宋体" w:hAnsi="宋体" w:eastAsia="宋体" w:cs="宋体"/>
        </w:rPr>
        <w:t>（</w:t>
      </w:r>
      <w:r>
        <w:rPr>
          <w:rFonts w:ascii="Times New Roman" w:hAnsi="Times New Roman" w:eastAsia="Times New Roman" w:cs="Times New Roman"/>
        </w:rPr>
        <w:t>1</w:t>
      </w:r>
      <w:r>
        <w:rPr>
          <w:rFonts w:ascii="宋体" w:hAnsi="宋体" w:eastAsia="宋体" w:cs="宋体"/>
        </w:rPr>
        <w:t>）状况：耕作方式落后；商品经济不发达；贫富差距小（或整体较贫困）。</w:t>
      </w:r>
    </w:p>
    <w:p>
      <w:pPr>
        <w:spacing w:line="360" w:lineRule="auto"/>
        <w:jc w:val="left"/>
        <w:textAlignment w:val="center"/>
        <w:rPr>
          <w:rFonts w:ascii="宋体" w:hAnsi="宋体" w:eastAsia="宋体" w:cs="宋体"/>
        </w:rPr>
      </w:pPr>
      <w:r>
        <w:rPr>
          <w:rFonts w:ascii="宋体" w:hAnsi="宋体" w:eastAsia="宋体" w:cs="宋体"/>
        </w:rPr>
        <w:t xml:space="preserve">根源：生产力水平落后。 </w:t>
      </w:r>
    </w:p>
    <w:p>
      <w:pPr>
        <w:spacing w:line="360" w:lineRule="auto"/>
        <w:jc w:val="left"/>
        <w:textAlignment w:val="center"/>
        <w:rPr>
          <w:rFonts w:ascii="宋体" w:hAnsi="宋体" w:eastAsia="宋体" w:cs="宋体"/>
        </w:rPr>
      </w:pPr>
      <w:r>
        <w:rPr>
          <w:rFonts w:ascii="宋体" w:hAnsi="宋体" w:eastAsia="宋体" w:cs="宋体"/>
        </w:rPr>
        <w:t>（</w:t>
      </w:r>
      <w:r>
        <w:rPr>
          <w:rFonts w:ascii="Times New Roman" w:hAnsi="Times New Roman" w:eastAsia="Times New Roman" w:cs="Times New Roman"/>
        </w:rPr>
        <w:t>2</w:t>
      </w:r>
      <w:r>
        <w:rPr>
          <w:rFonts w:ascii="宋体" w:hAnsi="宋体" w:eastAsia="宋体" w:cs="宋体"/>
        </w:rPr>
        <w:t xml:space="preserve">）特点：南北方人口都呈增加趋势；南方户口及比例不断提高，并最终超过北方（或形 成南多北少的人口分布格局）。 </w:t>
      </w:r>
    </w:p>
    <w:p>
      <w:pPr>
        <w:spacing w:line="360" w:lineRule="auto"/>
        <w:jc w:val="left"/>
        <w:textAlignment w:val="center"/>
        <w:rPr>
          <w:rFonts w:ascii="宋体" w:hAnsi="宋体" w:eastAsia="宋体" w:cs="宋体"/>
        </w:rPr>
      </w:pPr>
      <w:r>
        <w:rPr>
          <w:rFonts w:ascii="宋体" w:hAnsi="宋体" w:eastAsia="宋体" w:cs="宋体"/>
        </w:rPr>
        <w:t>影响：南方人口的大量增加，为南方经济开发与发展提供了劳动力；推动我国经济重心从北方转移到南方。</w:t>
      </w:r>
    </w:p>
    <w:p>
      <w:pPr>
        <w:spacing w:line="360" w:lineRule="auto"/>
        <w:jc w:val="left"/>
        <w:textAlignment w:val="center"/>
      </w:pPr>
      <w:r>
        <w:t>【详解】</w:t>
      </w:r>
    </w:p>
    <w:p>
      <w:pPr>
        <w:spacing w:line="360" w:lineRule="auto"/>
        <w:jc w:val="left"/>
        <w:textAlignment w:val="center"/>
        <w:rPr>
          <w:rFonts w:ascii="宋体" w:hAnsi="宋体" w:eastAsia="宋体" w:cs="宋体"/>
        </w:rPr>
      </w:pPr>
      <w:r>
        <w:rPr>
          <w:rFonts w:ascii="宋体" w:hAnsi="宋体" w:eastAsia="宋体" w:cs="宋体"/>
        </w:rPr>
        <w:t>（1）状况：根据“火耕而水耨”得出耕作方式落后；根据“不待贾（买卖）而足”得出商品经济不发达；根据“无冻饿之人,亦无千金之家”得出贫富差距小（或整体较贫困）。根源：根据所学可知，根本原因是生产力水平落后。</w:t>
      </w:r>
    </w:p>
    <w:p>
      <w:pPr>
        <w:spacing w:line="360" w:lineRule="auto"/>
        <w:jc w:val="left"/>
        <w:textAlignment w:val="center"/>
        <w:rPr>
          <w:rFonts w:ascii="宋体" w:hAnsi="宋体" w:eastAsia="宋体" w:cs="宋体"/>
        </w:rPr>
      </w:pPr>
      <w:r>
        <w:rPr>
          <w:rFonts w:ascii="宋体" w:hAnsi="宋体" w:eastAsia="宋体" w:cs="宋体"/>
        </w:rPr>
        <w:t>（2）特点：根据表格数据看出，南方人口都呈增加趋势，北方人口唐代以来呈增长趋势；南方户口及比例不断提高，北宋最终超过北方。影响：结合所学，可从南方人口的大量增加促进了南方经济开发与发展、推动我国经济重心从北方转移到南方等分析总结。</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rPr>
          <w:rFonts w:ascii="宋体" w:hAnsi="宋体" w:eastAsia="宋体" w:cs="宋体"/>
        </w:rPr>
      </w:pPr>
      <w:r>
        <w:t>24．</w:t>
      </w:r>
      <w:r>
        <w:rPr>
          <w:rFonts w:ascii="宋体" w:hAnsi="宋体" w:eastAsia="宋体" w:cs="宋体"/>
        </w:rPr>
        <w:t>例：秦始皇：（史实）重用人才，统一六国，南征越族，北击匈奴，（结论）结束了长期诸侯割据的分裂局面，建立我国历史上第一个统一的多民族的封建国家，顺应了历史发展的潮流，符合各族人民的共同愿望。（史实）采取的一系列加强中央集权的政策措施，（结论）维护了封建国家的统一，有利于封建经济文化的进一步发展，对后世有深远的影响。因此，他不愧为中国古代史上杰出的政治家。</w:t>
      </w:r>
    </w:p>
    <w:p>
      <w:pPr>
        <w:spacing w:line="360" w:lineRule="auto"/>
        <w:jc w:val="left"/>
        <w:textAlignment w:val="center"/>
      </w:pPr>
      <w:r>
        <w:t>【详解】</w:t>
      </w:r>
    </w:p>
    <w:p>
      <w:pPr>
        <w:spacing w:line="360" w:lineRule="auto"/>
        <w:jc w:val="left"/>
        <w:textAlignment w:val="center"/>
        <w:rPr>
          <w:rFonts w:hint="eastAsia" w:ascii="宋体" w:hAnsi="宋体" w:cs="宋体"/>
          <w:lang w:eastAsia="zh-CN"/>
        </w:rPr>
      </w:pPr>
      <w:r>
        <w:t>本题可任意选择其中一个人物进行概括。如选择秦始皇。列举的史实主要有：重用人才，统一六国，南征越族，北击匈奴。最后得出结论：结束了长期诸侯割据的分裂局面，建立我国历史上第一个统一的多民族的封建国家，顺应了历史发展的潮流，符合各族人民的共同愿望。其它人物言之有理亦可。</w:t>
      </w:r>
    </w:p>
    <w:p>
      <w:bookmarkStart w:id="0" w:name="_GoBack"/>
      <w:bookmarkEnd w:id="0"/>
    </w:p>
    <w:sectPr>
      <w:footerReference r:id="rId3"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C0443"/>
    <w:multiLevelType w:val="singleLevel"/>
    <w:tmpl w:val="8B4C0443"/>
    <w:lvl w:ilvl="0" w:tentative="0">
      <w:start w:val="2"/>
      <w:numFmt w:val="chineseCounting"/>
      <w:suff w:val="nothing"/>
      <w:lvlText w:val="%1、"/>
      <w:lvlJc w:val="left"/>
      <w:rPr>
        <w:rFonts w:hint="eastAsia"/>
      </w:rPr>
    </w:lvl>
  </w:abstractNum>
  <w:abstractNum w:abstractNumId="1">
    <w:nsid w:val="96F643F0"/>
    <w:multiLevelType w:val="singleLevel"/>
    <w:tmpl w:val="96F643F0"/>
    <w:lvl w:ilvl="0" w:tentative="0">
      <w:start w:val="1"/>
      <w:numFmt w:val="decimal"/>
      <w:suff w:val="nothing"/>
      <w:lvlText w:val="（%1）"/>
      <w:lvlJc w:val="left"/>
    </w:lvl>
  </w:abstractNum>
  <w:abstractNum w:abstractNumId="2">
    <w:nsid w:val="C4D6879D"/>
    <w:multiLevelType w:val="singleLevel"/>
    <w:tmpl w:val="C4D6879D"/>
    <w:lvl w:ilvl="0" w:tentative="0">
      <w:start w:val="1"/>
      <w:numFmt w:val="decimal"/>
      <w:suff w:val="nothing"/>
      <w:lvlText w:val="（%1）"/>
      <w:lvlJc w:val="left"/>
    </w:lvl>
  </w:abstractNum>
  <w:abstractNum w:abstractNumId="3">
    <w:nsid w:val="3ECC4BA0"/>
    <w:multiLevelType w:val="singleLevel"/>
    <w:tmpl w:val="3ECC4BA0"/>
    <w:lvl w:ilvl="0" w:tentative="0">
      <w:start w:val="1"/>
      <w:numFmt w:val="decimal"/>
      <w:suff w:val="nothing"/>
      <w:lvlText w:val="（%1）"/>
      <w:lvlJc w:val="left"/>
    </w:lvl>
  </w:abstractNum>
  <w:abstractNum w:abstractNumId="4">
    <w:nsid w:val="77BE1C0F"/>
    <w:multiLevelType w:val="singleLevel"/>
    <w:tmpl w:val="77BE1C0F"/>
    <w:lvl w:ilvl="0" w:tentative="0">
      <w:start w:val="1"/>
      <w:numFmt w:val="upperLetter"/>
      <w:suff w:val="nothing"/>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DA2107"/>
    <w:rsid w:val="00CB2B32"/>
    <w:rsid w:val="12E974B7"/>
    <w:rsid w:val="19446EBD"/>
    <w:rsid w:val="1BC5583C"/>
    <w:rsid w:val="1D36313E"/>
    <w:rsid w:val="25C438B0"/>
    <w:rsid w:val="2860694D"/>
    <w:rsid w:val="383659B7"/>
    <w:rsid w:val="5CDA2107"/>
    <w:rsid w:val="72D92DA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7727</Words>
  <Characters>7799</Characters>
  <Lines>0</Lines>
  <Paragraphs>0</Paragraphs>
  <ScaleCrop>false</ScaleCrop>
  <LinksUpToDate>false</LinksUpToDate>
  <CharactersWithSpaces>7938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2021-10-10T07:51:00Z</dcterms:created>
  <dc:creator>Administrator</dc:creator>
  <cp:lastModifiedBy>Administrator</cp:lastModifiedBy>
  <dcterms:modified xsi:type="dcterms:W3CDTF">2021-10-25T03:26:19Z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