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ordWrap/>
        <w:spacing w:beforeAutospacing="0" w:afterAutospacing="0" w:line="360" w:lineRule="auto"/>
        <w:jc w:val="center"/>
        <w:rPr>
          <w:b/>
          <w:sz w:val="32"/>
          <w:szCs w:val="32"/>
        </w:rPr>
      </w:pPr>
      <w:r>
        <w:rPr>
          <w:rFonts w:hint="eastAsia"/>
          <w:b/>
          <w:sz w:val="32"/>
          <w:szCs w:val="32"/>
        </w:rPr>
        <w:pict>
          <v:shape id="_x0000_s1026" o:spid="_x0000_s1026" o:spt="75" type="#_x0000_t75" style="position:absolute;left:0pt;margin-left:992pt;margin-top:938pt;height:33pt;width:39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sz w:val="32"/>
          <w:szCs w:val="32"/>
        </w:rPr>
        <w:t>莆田一中2019-2020学年度下学期期末考试试卷</w:t>
      </w:r>
    </w:p>
    <w:p>
      <w:pPr>
        <w:pStyle w:val="2"/>
        <w:wordWrap/>
        <w:spacing w:beforeAutospacing="0" w:afterAutospacing="0" w:line="360" w:lineRule="auto"/>
        <w:jc w:val="center"/>
        <w:rPr>
          <w:sz w:val="24"/>
          <w:szCs w:val="24"/>
        </w:rPr>
      </w:pPr>
      <w:r>
        <w:rPr>
          <w:rFonts w:hint="eastAsia"/>
          <w:sz w:val="24"/>
          <w:szCs w:val="24"/>
        </w:rPr>
        <w:t>高一 政治必修二 （1-4单元）</w:t>
      </w:r>
    </w:p>
    <w:p>
      <w:pPr>
        <w:pStyle w:val="2"/>
        <w:wordWrap/>
        <w:spacing w:beforeAutospacing="0" w:afterAutospacing="0" w:line="360" w:lineRule="auto"/>
        <w:jc w:val="center"/>
      </w:pPr>
      <w:bookmarkStart w:id="0" w:name="_GoBack"/>
      <w:bookmarkEnd w:id="0"/>
      <w:r>
        <w:rPr>
          <w:rFonts w:hint="eastAsia"/>
        </w:rPr>
        <w:t>本卷分客观题和主观题两部分，满分100分，考试时间为90分钟。</w:t>
      </w:r>
    </w:p>
    <w:p>
      <w:pPr>
        <w:pStyle w:val="2"/>
        <w:wordWrap/>
        <w:spacing w:beforeAutospacing="0" w:afterAutospacing="0" w:line="360" w:lineRule="auto"/>
        <w:jc w:val="center"/>
        <w:rPr>
          <w:b/>
        </w:rPr>
      </w:pPr>
      <w:r>
        <w:rPr>
          <w:rFonts w:hint="eastAsia"/>
          <w:b/>
        </w:rPr>
        <w:t>第Ⅰ卷（选择题 共 60分）</w:t>
      </w:r>
    </w:p>
    <w:p>
      <w:pPr>
        <w:pStyle w:val="2"/>
        <w:wordWrap/>
        <w:spacing w:beforeAutospacing="0" w:afterAutospacing="0" w:line="360" w:lineRule="auto"/>
        <w:rPr>
          <w:b/>
        </w:rPr>
      </w:pPr>
      <w:r>
        <w:rPr>
          <w:rFonts w:hint="eastAsia"/>
          <w:b/>
        </w:rPr>
        <w:t>一、单项选择题（30小题，每小题 2 分，共60 分。下列各题的四个选项中，只有一项是最符合题目要求的。）</w:t>
      </w:r>
    </w:p>
    <w:p>
      <w:pPr>
        <w:pStyle w:val="2"/>
        <w:wordWrap/>
        <w:spacing w:beforeAutospacing="0" w:afterAutospacing="0" w:line="360" w:lineRule="auto"/>
      </w:pPr>
      <w:r>
        <w:rPr>
          <w:rFonts w:hint="eastAsia"/>
        </w:rPr>
        <w:t xml:space="preserve">1．2020年1月，习近平对新型冠状病毒肺炎疫情作出重要指示，他强调各级政府要把人民群众的生命安全和身体健康放在第一位，国家调动各方力量积极支援湖北地区，坚决遏制疫情蔓延势头，使群众的利益得到保障。国家调动各方力量保障人民群众利益的根本原因在于 </w:t>
      </w:r>
    </w:p>
    <w:p>
      <w:pPr>
        <w:pStyle w:val="2"/>
        <w:wordWrap/>
        <w:spacing w:beforeAutospacing="0" w:afterAutospacing="0" w:line="360" w:lineRule="auto"/>
      </w:pPr>
      <w:r>
        <w:rPr>
          <w:rFonts w:hint="eastAsia"/>
        </w:rPr>
        <w:t xml:space="preserve">A．社会主义民主是最广泛的民主     </w:t>
      </w:r>
    </w:p>
    <w:p>
      <w:pPr>
        <w:pStyle w:val="2"/>
        <w:wordWrap/>
        <w:spacing w:beforeAutospacing="0" w:afterAutospacing="0" w:line="360" w:lineRule="auto"/>
      </w:pPr>
      <w:r>
        <w:rPr>
          <w:rFonts w:hint="eastAsia"/>
        </w:rPr>
        <w:t xml:space="preserve">B．社会主义民主是全民的民主 </w:t>
      </w:r>
    </w:p>
    <w:p>
      <w:pPr>
        <w:pStyle w:val="2"/>
        <w:wordWrap/>
        <w:spacing w:beforeAutospacing="0" w:afterAutospacing="0" w:line="360" w:lineRule="auto"/>
      </w:pPr>
      <w:r>
        <w:rPr>
          <w:rFonts w:hint="eastAsia"/>
        </w:rPr>
        <w:t xml:space="preserve">C．我国政府是人民的政府            </w:t>
      </w:r>
    </w:p>
    <w:p>
      <w:pPr>
        <w:pStyle w:val="2"/>
        <w:wordWrap/>
        <w:spacing w:beforeAutospacing="0" w:afterAutospacing="0" w:line="360" w:lineRule="auto"/>
      </w:pPr>
      <w:r>
        <w:rPr>
          <w:rFonts w:hint="eastAsia"/>
        </w:rPr>
        <w:t>D．我国是人民民主专政的社会主义国家</w:t>
      </w:r>
    </w:p>
    <w:p>
      <w:pPr>
        <w:pStyle w:val="2"/>
        <w:wordWrap/>
        <w:spacing w:beforeAutospacing="0" w:afterAutospacing="0" w:line="360" w:lineRule="auto"/>
      </w:pPr>
      <w:r>
        <w:rPr>
          <w:rFonts w:hint="eastAsia"/>
        </w:rPr>
        <w:t>2．定于2020年7月1日起施行的社区矫正法，是我国首次就社区矫正工作进行专门立法。社区矫正是对于一些犯罪情节较轻且有悔罪表现的初犯偶犯过失犯，以及一些特定情况下的未成年人犯罪，在进行惩罚的同时，也要给予适当的宽容和关心，让其在社区内矫正其犯罪心理和行为恶习。该法的颁布和实施</w:t>
      </w:r>
    </w:p>
    <w:p>
      <w:pPr>
        <w:pStyle w:val="2"/>
        <w:wordWrap/>
        <w:spacing w:beforeAutospacing="0" w:afterAutospacing="0" w:line="360" w:lineRule="auto"/>
      </w:pPr>
      <w:r>
        <w:rPr>
          <w:rFonts w:hint="eastAsia"/>
        </w:rPr>
        <w:t>①为社区矫正工作提供了法律依据，推进我国刑事法治文明</w:t>
      </w:r>
    </w:p>
    <w:p>
      <w:pPr>
        <w:pStyle w:val="2"/>
        <w:wordWrap/>
        <w:spacing w:beforeAutospacing="0" w:afterAutospacing="0" w:line="360" w:lineRule="auto"/>
      </w:pPr>
      <w:r>
        <w:rPr>
          <w:rFonts w:hint="eastAsia"/>
        </w:rPr>
        <w:t>②体现了法律面前人人平等原则</w:t>
      </w:r>
    </w:p>
    <w:p>
      <w:pPr>
        <w:pStyle w:val="2"/>
        <w:wordWrap/>
        <w:spacing w:beforeAutospacing="0" w:afterAutospacing="0" w:line="360" w:lineRule="auto"/>
      </w:pPr>
      <w:r>
        <w:rPr>
          <w:rFonts w:hint="eastAsia"/>
        </w:rPr>
        <w:t>③有利于维护社会和谐稳定，节约国家刑罚执行成本</w:t>
      </w:r>
    </w:p>
    <w:p>
      <w:pPr>
        <w:pStyle w:val="2"/>
        <w:wordWrap/>
        <w:spacing w:beforeAutospacing="0" w:afterAutospacing="0" w:line="360" w:lineRule="auto"/>
      </w:pPr>
      <w:r>
        <w:rPr>
          <w:rFonts w:hint="eastAsia"/>
        </w:rPr>
        <w:t>④表明社区具有一定的司法职能</w:t>
      </w:r>
    </w:p>
    <w:p>
      <w:pPr>
        <w:pStyle w:val="2"/>
        <w:wordWrap/>
        <w:spacing w:beforeAutospacing="0" w:afterAutospacing="0" w:line="360" w:lineRule="auto"/>
      </w:pPr>
      <w:r>
        <w:rPr>
          <w:rFonts w:hint="eastAsia"/>
        </w:rPr>
        <w:t xml:space="preserve">A．①② </w:t>
      </w:r>
      <w:r>
        <w:rPr>
          <w:rFonts w:hint="eastAsia"/>
        </w:rPr>
        <w:tab/>
      </w:r>
      <w:r>
        <w:rPr>
          <w:rFonts w:hint="eastAsia"/>
        </w:rPr>
        <w:t xml:space="preserve">B．①③   </w:t>
      </w:r>
      <w:r>
        <w:rPr>
          <w:rFonts w:hint="eastAsia"/>
        </w:rPr>
        <w:tab/>
      </w:r>
      <w:r>
        <w:rPr>
          <w:rFonts w:hint="eastAsia"/>
        </w:rPr>
        <w:t xml:space="preserve">C．②③ </w:t>
      </w:r>
      <w:r>
        <w:rPr>
          <w:rFonts w:hint="eastAsia"/>
        </w:rPr>
        <w:tab/>
      </w:r>
      <w:r>
        <w:rPr>
          <w:rFonts w:hint="eastAsia"/>
        </w:rPr>
        <w:t>D．③④</w:t>
      </w:r>
    </w:p>
    <w:p>
      <w:pPr>
        <w:pStyle w:val="2"/>
        <w:wordWrap/>
        <w:spacing w:beforeAutospacing="0" w:afterAutospacing="0" w:line="360" w:lineRule="auto"/>
      </w:pPr>
      <w:r>
        <w:rPr>
          <w:rFonts w:hint="eastAsia"/>
        </w:rPr>
        <w:t xml:space="preserve">3．2020年5月28日，十三届全国人大三次会议高票通过《全国人民代表大会关于建立健全香港特别行政区维护国家安全的法律制度和执行机制的决定》，明确香港社会应加强对国家安全的教育，让香港青年了解国家历史，认识国家发展成就，增强维护国家安全的意识。这是因为   </w:t>
      </w:r>
    </w:p>
    <w:p>
      <w:pPr>
        <w:pStyle w:val="2"/>
        <w:wordWrap/>
        <w:spacing w:beforeAutospacing="0" w:afterAutospacing="0" w:line="360" w:lineRule="auto"/>
      </w:pPr>
      <w:r>
        <w:rPr>
          <w:rFonts w:hint="eastAsia"/>
        </w:rPr>
        <w:t>①维护国家安全是社会主义现代化建设的政治保证</w:t>
      </w:r>
    </w:p>
    <w:p>
      <w:pPr>
        <w:pStyle w:val="2"/>
        <w:wordWrap/>
        <w:spacing w:beforeAutospacing="0" w:afterAutospacing="0" w:line="360" w:lineRule="auto"/>
      </w:pPr>
      <w:r>
        <w:rPr>
          <w:rFonts w:hint="eastAsia"/>
        </w:rPr>
        <w:t>②增强国家安全意识有利于实现国富民强民族振兴</w:t>
      </w:r>
    </w:p>
    <w:p>
      <w:pPr>
        <w:pStyle w:val="2"/>
        <w:wordWrap/>
        <w:spacing w:beforeAutospacing="0" w:afterAutospacing="0" w:line="360" w:lineRule="auto"/>
      </w:pPr>
      <w:r>
        <w:rPr>
          <w:rFonts w:hint="eastAsia"/>
        </w:rPr>
        <w:t>③维护国家安全和利益是每个公民义不容辞的职责</w:t>
      </w:r>
    </w:p>
    <w:p>
      <w:pPr>
        <w:pStyle w:val="2"/>
        <w:wordWrap/>
        <w:spacing w:beforeAutospacing="0" w:afterAutospacing="0" w:line="360" w:lineRule="auto"/>
      </w:pPr>
      <w:r>
        <w:rPr>
          <w:rFonts w:hint="eastAsia"/>
        </w:rPr>
        <w:t>④提高国家安全意识是公民管理国家和社会的基础</w:t>
      </w:r>
    </w:p>
    <w:p>
      <w:pPr>
        <w:pStyle w:val="2"/>
        <w:wordWrap/>
        <w:spacing w:beforeAutospacing="0" w:afterAutospacing="0" w:line="360" w:lineRule="auto"/>
      </w:pPr>
      <w:r>
        <w:rPr>
          <w:rFonts w:hint="eastAsia"/>
        </w:rPr>
        <w:t>A．①②    B．①④    C．②③    D．③④</w:t>
      </w:r>
    </w:p>
    <w:p>
      <w:pPr>
        <w:pStyle w:val="2"/>
        <w:wordWrap/>
        <w:spacing w:beforeAutospacing="0" w:afterAutospacing="0" w:line="360" w:lineRule="auto"/>
      </w:pPr>
      <w:r>
        <w:rPr>
          <w:rFonts w:hint="eastAsia"/>
        </w:rPr>
        <w:t>4．根据《中华人民共和国宪法》关于地方各级人民代表大会每届任期5年的规定，2021年全国县乡两级人大将要完成新一轮换届选举工作。县乡两级人大代表的选举</w:t>
      </w:r>
    </w:p>
    <w:p>
      <w:pPr>
        <w:pStyle w:val="2"/>
        <w:wordWrap/>
        <w:spacing w:beforeAutospacing="0" w:afterAutospacing="0" w:line="360" w:lineRule="auto"/>
      </w:pPr>
      <w:r>
        <w:rPr>
          <w:rFonts w:hint="eastAsia"/>
        </w:rPr>
        <w:t xml:space="preserve">A．采用直接选举和差额选举相结合的选举方式   </w:t>
      </w:r>
    </w:p>
    <w:p>
      <w:pPr>
        <w:pStyle w:val="2"/>
        <w:wordWrap/>
        <w:spacing w:beforeAutospacing="0" w:afterAutospacing="0" w:line="360" w:lineRule="auto"/>
      </w:pPr>
      <w:r>
        <w:rPr>
          <w:rFonts w:hint="eastAsia"/>
        </w:rPr>
        <w:t>B．是公民参与民主管理的重要实践形式</w:t>
      </w:r>
    </w:p>
    <w:p>
      <w:pPr>
        <w:pStyle w:val="2"/>
        <w:wordWrap/>
        <w:spacing w:beforeAutospacing="0" w:afterAutospacing="0" w:line="360" w:lineRule="auto"/>
      </w:pPr>
      <w:r>
        <w:rPr>
          <w:rFonts w:hint="eastAsia"/>
        </w:rPr>
        <w:t xml:space="preserve">C．采取充分考虑当选者结构合理性的差额选举   </w:t>
      </w:r>
    </w:p>
    <w:p>
      <w:pPr>
        <w:pStyle w:val="2"/>
        <w:wordWrap/>
        <w:spacing w:beforeAutospacing="0" w:afterAutospacing="0" w:line="360" w:lineRule="auto"/>
      </w:pPr>
      <w:r>
        <w:rPr>
          <w:rFonts w:hint="eastAsia"/>
        </w:rPr>
        <w:t>D．是社会主义民主最广泛而深刻的实践</w:t>
      </w:r>
    </w:p>
    <w:p>
      <w:pPr>
        <w:pStyle w:val="2"/>
        <w:wordWrap/>
        <w:spacing w:beforeAutospacing="0" w:afterAutospacing="0" w:line="360" w:lineRule="auto"/>
      </w:pPr>
      <w:r>
        <w:rPr>
          <w:rFonts w:hint="eastAsia"/>
        </w:rPr>
        <w:t>5．为进一步健全政府购买服务制度，财政部就《政府购买服务管理办法（征求意见稿）》向社会公开征求意见。财政部的做法说明</w:t>
      </w:r>
    </w:p>
    <w:p>
      <w:pPr>
        <w:pStyle w:val="2"/>
        <w:wordWrap/>
        <w:spacing w:beforeAutospacing="0" w:afterAutospacing="0" w:line="360" w:lineRule="auto"/>
      </w:pPr>
      <w:r>
        <w:rPr>
          <w:rFonts w:hint="eastAsia"/>
        </w:rPr>
        <w:t>①民意是正确决策的重要信息资源</w:t>
      </w:r>
    </w:p>
    <w:p>
      <w:pPr>
        <w:pStyle w:val="2"/>
        <w:wordWrap/>
        <w:spacing w:beforeAutospacing="0" w:afterAutospacing="0" w:line="360" w:lineRule="auto"/>
      </w:pPr>
      <w:r>
        <w:rPr>
          <w:rFonts w:hint="eastAsia"/>
        </w:rPr>
        <w:t>②参与权是公民参与民主决策的基础和前提</w:t>
      </w:r>
    </w:p>
    <w:p>
      <w:pPr>
        <w:pStyle w:val="2"/>
        <w:wordWrap/>
        <w:spacing w:beforeAutospacing="0" w:afterAutospacing="0" w:line="360" w:lineRule="auto"/>
      </w:pPr>
      <w:r>
        <w:rPr>
          <w:rFonts w:hint="eastAsia"/>
        </w:rPr>
        <w:t>③通过社情民意反映制度保障公民的决策权</w:t>
      </w:r>
    </w:p>
    <w:p>
      <w:pPr>
        <w:pStyle w:val="2"/>
        <w:wordWrap/>
        <w:spacing w:beforeAutospacing="0" w:afterAutospacing="0" w:line="360" w:lineRule="auto"/>
      </w:pPr>
      <w:r>
        <w:rPr>
          <w:rFonts w:hint="eastAsia"/>
        </w:rPr>
        <w:t>④决策机关了解社情民意，提高决策民主性</w:t>
      </w:r>
    </w:p>
    <w:p>
      <w:pPr>
        <w:pStyle w:val="2"/>
        <w:wordWrap/>
        <w:spacing w:beforeAutospacing="0" w:afterAutospacing="0" w:line="360" w:lineRule="auto"/>
        <w:rPr>
          <w:highlight w:val="yellow"/>
        </w:rPr>
      </w:pPr>
      <w:r>
        <w:rPr>
          <w:rFonts w:hint="eastAsia"/>
        </w:rPr>
        <w:t>A．①③</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D．②④</w:t>
      </w:r>
    </w:p>
    <w:p>
      <w:pPr>
        <w:pStyle w:val="2"/>
        <w:wordWrap/>
        <w:spacing w:beforeAutospacing="0" w:afterAutospacing="0" w:line="360" w:lineRule="auto"/>
      </w:pPr>
      <w:r>
        <w:rPr>
          <w:rFonts w:hint="eastAsia"/>
        </w:rPr>
        <w:t>6．“政社互动”是指政府行政管理与基层群众自治有效衔接和良性互动，其内容强调“凡村（居）自治事务，放手让其自主管理”“政府部门行政事务不得随意下派”。在此背景下，某地积极推行“群众说事”制度，村委会根据群众的意见实施决策方案。“政社互动”和“群众说事”制度</w:t>
      </w:r>
    </w:p>
    <w:p>
      <w:pPr>
        <w:pStyle w:val="2"/>
        <w:wordWrap/>
        <w:spacing w:beforeAutospacing="0" w:afterAutospacing="0" w:line="360" w:lineRule="auto"/>
      </w:pPr>
      <w:r>
        <w:rPr>
          <w:rFonts w:hint="eastAsia"/>
        </w:rPr>
        <w:t>①保障了农村（社区）基层自治组织的自治权，完善了基层群众自治制度</w:t>
      </w:r>
    </w:p>
    <w:p>
      <w:pPr>
        <w:pStyle w:val="2"/>
        <w:wordWrap/>
        <w:spacing w:beforeAutospacing="0" w:afterAutospacing="0" w:line="360" w:lineRule="auto"/>
      </w:pPr>
      <w:r>
        <w:rPr>
          <w:rFonts w:hint="eastAsia"/>
        </w:rPr>
        <w:t>②明确了政府与基层群众自治组织的关系，推动了社会主义民主政治建设</w:t>
      </w:r>
    </w:p>
    <w:p>
      <w:pPr>
        <w:pStyle w:val="2"/>
        <w:wordWrap/>
        <w:spacing w:beforeAutospacing="0" w:afterAutospacing="0" w:line="360" w:lineRule="auto"/>
      </w:pPr>
      <w:r>
        <w:rPr>
          <w:rFonts w:hint="eastAsia"/>
        </w:rPr>
        <w:t>③发挥了村（居）民在自我管理中的主体作用，提高了其参与政治生活的积极性</w:t>
      </w:r>
    </w:p>
    <w:p>
      <w:pPr>
        <w:pStyle w:val="2"/>
        <w:wordWrap/>
        <w:spacing w:beforeAutospacing="0" w:afterAutospacing="0" w:line="360" w:lineRule="auto"/>
      </w:pPr>
      <w:r>
        <w:rPr>
          <w:rFonts w:hint="eastAsia"/>
        </w:rPr>
        <w:t>④促进了基层政权的健全和完善，使政府与基层群众组织形成协调的上下级关系</w:t>
      </w:r>
    </w:p>
    <w:p>
      <w:pPr>
        <w:pStyle w:val="2"/>
        <w:wordWrap/>
        <w:spacing w:beforeAutospacing="0" w:afterAutospacing="0" w:line="360" w:lineRule="auto"/>
      </w:pPr>
      <w:r>
        <w:rPr>
          <w:rFonts w:hint="eastAsia"/>
        </w:rPr>
        <w:t>A．①②          B．①④          C．②③          D．③④</w:t>
      </w:r>
    </w:p>
    <w:p>
      <w:pPr>
        <w:pStyle w:val="2"/>
        <w:wordWrap/>
        <w:spacing w:beforeAutospacing="0" w:afterAutospacing="0" w:line="360" w:lineRule="auto"/>
      </w:pPr>
      <w:r>
        <w:rPr>
          <w:rFonts w:hint="eastAsia"/>
        </w:rPr>
        <w:t>7．2020年3月11日，网友曝光某地管委会使用环卫车辆为辖区居民运送集中购买的平价肉，对居民的身心健康造成不良影响。事后，该管委会迅速成立六个工作组向居民发出道歉信，连夜上门收回已发放的平价肉，并保证立即将同等份量的平价肉安全清洁地送到居民家中。这说明</w:t>
      </w:r>
    </w:p>
    <w:p>
      <w:pPr>
        <w:wordWrap/>
        <w:spacing w:beforeAutospacing="0" w:afterAutospacing="0" w:line="360" w:lineRule="auto"/>
      </w:pPr>
      <w:r>
        <w:rPr>
          <w:rFonts w:hint="eastAsia"/>
        </w:rPr>
        <w:t>①网络监督是最具威力的一种监督方式     ②网上评议政府是新型的民主监督形式</w:t>
      </w:r>
    </w:p>
    <w:p>
      <w:pPr>
        <w:wordWrap/>
        <w:spacing w:beforeAutospacing="0" w:afterAutospacing="0" w:line="360" w:lineRule="auto"/>
      </w:pPr>
      <w:r>
        <w:rPr>
          <w:rFonts w:hint="eastAsia"/>
        </w:rPr>
        <w:t>③我国公民的民主监督意识在不断增强     ④舆论监督透明度高、威力大、时效快</w:t>
      </w:r>
    </w:p>
    <w:p>
      <w:pPr>
        <w:wordWrap/>
        <w:spacing w:beforeAutospacing="0" w:afterAutospacing="0" w:line="360" w:lineRule="auto"/>
      </w:pPr>
      <w:r>
        <w:rPr>
          <w:rFonts w:hint="eastAsia"/>
        </w:rPr>
        <w:t xml:space="preserve">A．①② </w:t>
      </w:r>
      <w:r>
        <w:rPr>
          <w:rFonts w:hint="eastAsia"/>
        </w:rPr>
        <w:tab/>
      </w:r>
      <w:r>
        <w:rPr>
          <w:rFonts w:hint="eastAsia"/>
        </w:rPr>
        <w:t xml:space="preserve">B．①④ </w:t>
      </w:r>
      <w:r>
        <w:rPr>
          <w:rFonts w:hint="eastAsia"/>
        </w:rPr>
        <w:tab/>
      </w:r>
      <w:r>
        <w:rPr>
          <w:rFonts w:hint="eastAsia"/>
        </w:rPr>
        <w:t xml:space="preserve">C．②③ </w:t>
      </w:r>
      <w:r>
        <w:rPr>
          <w:rFonts w:hint="eastAsia"/>
        </w:rPr>
        <w:tab/>
      </w:r>
      <w:r>
        <w:rPr>
          <w:rFonts w:hint="eastAsia"/>
        </w:rPr>
        <w:t>D．③④</w:t>
      </w:r>
    </w:p>
    <w:p>
      <w:pPr>
        <w:wordWrap/>
        <w:spacing w:beforeAutospacing="0" w:afterAutospacing="0" w:line="360" w:lineRule="auto"/>
        <w:jc w:val="left"/>
        <w:textAlignment w:val="center"/>
        <w:rPr>
          <w:color w:val="000000"/>
        </w:rPr>
      </w:pPr>
      <w:r>
        <w:rPr>
          <w:rFonts w:hint="eastAsia"/>
        </w:rPr>
        <w:drawing>
          <wp:anchor distT="0" distB="0" distL="114300" distR="114300" simplePos="0" relativeHeight="251659264" behindDoc="0" locked="0" layoutInCell="1" allowOverlap="1">
            <wp:simplePos x="0" y="0"/>
            <wp:positionH relativeFrom="column">
              <wp:posOffset>3286125</wp:posOffset>
            </wp:positionH>
            <wp:positionV relativeFrom="paragraph">
              <wp:posOffset>366395</wp:posOffset>
            </wp:positionV>
            <wp:extent cx="2057400" cy="131445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stretch>
                      <a:fillRect/>
                    </a:stretch>
                  </pic:blipFill>
                  <pic:spPr>
                    <a:xfrm>
                      <a:off x="0" y="0"/>
                      <a:ext cx="2057400" cy="1314450"/>
                    </a:xfrm>
                    <a:prstGeom prst="rect">
                      <a:avLst/>
                    </a:prstGeom>
                    <a:noFill/>
                    <a:ln w="9525">
                      <a:noFill/>
                      <a:miter lim="800000"/>
                      <a:headEnd/>
                      <a:tailEnd/>
                    </a:ln>
                  </pic:spPr>
                </pic:pic>
              </a:graphicData>
            </a:graphic>
          </wp:anchor>
        </w:drawing>
      </w:r>
      <w:r>
        <w:rPr>
          <w:rFonts w:hint="eastAsia"/>
        </w:rPr>
        <w:t>8．</w:t>
      </w:r>
      <w:r>
        <w:rPr>
          <w:rFonts w:ascii="宋体" w:hAnsi="宋体" w:cs="宋体"/>
          <w:color w:val="000000"/>
        </w:rPr>
        <w:t>为破解漫画《砸不开》反映的经济困境，政府</w:t>
      </w:r>
      <w:r>
        <w:rPr>
          <w:rFonts w:hint="eastAsia" w:ascii="宋体" w:hAnsi="宋体" w:cs="宋体"/>
          <w:color w:val="000000"/>
        </w:rPr>
        <w:t>可以</w:t>
      </w:r>
      <w:r>
        <w:rPr>
          <w:color w:val="000000"/>
        </w:rPr>
        <w:t xml:space="preserve">    </w:t>
      </w:r>
    </w:p>
    <w:p>
      <w:pPr>
        <w:wordWrap/>
        <w:spacing w:beforeAutospacing="0" w:afterAutospacing="0" w:line="360" w:lineRule="auto"/>
        <w:jc w:val="left"/>
        <w:textAlignment w:val="center"/>
        <w:rPr>
          <w:rFonts w:ascii="宋体" w:hAnsi="宋体" w:cs="宋体"/>
          <w:color w:val="000000"/>
        </w:rPr>
      </w:pPr>
      <w:r>
        <w:rPr>
          <w:rFonts w:ascii="宋体" w:hAnsi="宋体" w:cs="宋体"/>
          <w:color w:val="000000"/>
        </w:rPr>
        <w:t>A. 保障人民民主，维护国家长治</w:t>
      </w:r>
      <w:r>
        <w:rPr>
          <w:rFonts w:ascii="宋体" w:hAnsi="宋体" w:cs="宋体"/>
          <w:color w:val="000000"/>
        </w:rPr>
        <w:drawing>
          <wp:inline distT="0" distB="0" distL="0" distR="0">
            <wp:extent cx="22225" cy="17145"/>
            <wp:effectExtent l="19050" t="0" r="0" b="0"/>
            <wp:docPr id="22" name="图片 22" descr=" "/>
            <wp:cNvGraphicFramePr/>
            <a:graphic xmlns:a="http://schemas.openxmlformats.org/drawingml/2006/main">
              <a:graphicData uri="http://schemas.openxmlformats.org/drawingml/2006/picture">
                <pic:pic xmlns:pic="http://schemas.openxmlformats.org/drawingml/2006/picture">
                  <pic:nvPicPr>
                    <pic:cNvPr id="22" name="图片 22" descr=" "/>
                    <pic:cNvPicPr/>
                  </pic:nvPicPr>
                  <pic:blipFill>
                    <a:blip r:embed="rId6" cstate="print"/>
                    <a:stretch>
                      <a:fillRect/>
                    </a:stretch>
                  </pic:blipFill>
                  <pic:spPr>
                    <a:xfrm>
                      <a:off x="0" y="0"/>
                      <a:ext cx="22859" cy="17779"/>
                    </a:xfrm>
                    <a:prstGeom prst="rect">
                      <a:avLst/>
                    </a:prstGeom>
                  </pic:spPr>
                </pic:pic>
              </a:graphicData>
            </a:graphic>
          </wp:inline>
        </w:drawing>
      </w:r>
      <w:r>
        <w:rPr>
          <w:rFonts w:ascii="宋体" w:hAnsi="宋体" w:cs="宋体"/>
          <w:color w:val="000000"/>
        </w:rPr>
        <w:t>久安</w:t>
      </w:r>
    </w:p>
    <w:p>
      <w:pPr>
        <w:wordWrap/>
        <w:spacing w:beforeAutospacing="0" w:afterAutospacing="0" w:line="360" w:lineRule="auto"/>
        <w:jc w:val="left"/>
        <w:textAlignment w:val="center"/>
        <w:rPr>
          <w:rFonts w:ascii="宋体" w:hAnsi="宋体" w:cs="宋体"/>
          <w:color w:val="000000"/>
        </w:rPr>
      </w:pPr>
      <w:r>
        <w:rPr>
          <w:rFonts w:ascii="宋体" w:hAnsi="宋体" w:cs="宋体"/>
          <w:color w:val="000000"/>
        </w:rPr>
        <w:t>B. 组织社会主义经济建设，增加市场产品供给</w:t>
      </w:r>
    </w:p>
    <w:p>
      <w:pPr>
        <w:wordWrap/>
        <w:spacing w:beforeAutospacing="0" w:afterAutospacing="0" w:line="360" w:lineRule="auto"/>
        <w:jc w:val="left"/>
        <w:textAlignment w:val="center"/>
        <w:rPr>
          <w:rFonts w:ascii="宋体" w:hAnsi="宋体" w:cs="宋体"/>
          <w:color w:val="000000"/>
        </w:rPr>
      </w:pPr>
      <w:r>
        <w:rPr>
          <w:rFonts w:ascii="宋体" w:hAnsi="宋体" w:cs="宋体"/>
          <w:color w:val="000000"/>
        </w:rPr>
        <w:t xml:space="preserve">C. </w:t>
      </w:r>
      <w:r>
        <w:rPr>
          <w:rFonts w:hint="eastAsia" w:ascii="宋体" w:hAnsi="宋体" w:cs="宋体"/>
          <w:color w:val="000000"/>
        </w:rPr>
        <w:t>组织社会主义文化建设</w:t>
      </w:r>
      <w:r>
        <w:rPr>
          <w:rFonts w:ascii="宋体" w:hAnsi="宋体" w:cs="宋体"/>
          <w:color w:val="000000"/>
        </w:rPr>
        <w:t>，</w:t>
      </w:r>
      <w:r>
        <w:rPr>
          <w:rFonts w:hint="eastAsia" w:ascii="宋体" w:hAnsi="宋体" w:cs="宋体"/>
          <w:color w:val="000000"/>
        </w:rPr>
        <w:t>引导居民更新消费观念</w:t>
      </w:r>
    </w:p>
    <w:p>
      <w:pPr>
        <w:wordWrap/>
        <w:spacing w:beforeAutospacing="0" w:afterAutospacing="0" w:line="360" w:lineRule="auto"/>
        <w:jc w:val="left"/>
        <w:textAlignment w:val="center"/>
        <w:rPr>
          <w:rFonts w:hint="eastAsia" w:ascii="宋体" w:hAnsi="宋体" w:eastAsia="宋体" w:cs="宋体"/>
          <w:color w:val="000000"/>
          <w:lang w:eastAsia="zh-CN"/>
        </w:rPr>
      </w:pPr>
      <w:r>
        <w:rPr>
          <w:rFonts w:ascii="宋体" w:hAnsi="宋体" w:cs="宋体"/>
          <w:color w:val="000000"/>
        </w:rPr>
        <w:t>D. 推进生态文明建设，坚持节约资源反对浪费</w:t>
      </w:r>
    </w:p>
    <w:p>
      <w:pPr>
        <w:pStyle w:val="2"/>
        <w:wordWrap/>
        <w:spacing w:beforeAutospacing="0" w:afterAutospacing="0" w:line="360" w:lineRule="auto"/>
      </w:pPr>
      <w:r>
        <w:rPr>
          <w:rFonts w:hint="eastAsia"/>
        </w:rPr>
        <w:t>9．2019 年 8 月，上海市政府正式上线运行“一网通办”政务服务“好差评”制度，线下的1600 多个实体窗口，均印有“好差评”二维码，用户扫码就能评价，且评价结果公开，所有用户在网上可以直接看到，这就使得“好差评”摆脱了单位“内部评价”的传统路径。下列各项中，关于此举影响路径正确的是</w:t>
      </w:r>
    </w:p>
    <w:p>
      <w:pPr>
        <w:pStyle w:val="2"/>
        <w:wordWrap/>
        <w:spacing w:beforeAutospacing="0" w:afterAutospacing="0" w:line="360" w:lineRule="auto"/>
      </w:pPr>
      <w:r>
        <w:rPr>
          <w:rFonts w:hint="eastAsia"/>
        </w:rPr>
        <w:t>①增强政府工作透明度——推动政风行风转变——打造廉洁高效政府</w:t>
      </w:r>
    </w:p>
    <w:p>
      <w:pPr>
        <w:pStyle w:val="2"/>
        <w:wordWrap/>
        <w:spacing w:beforeAutospacing="0" w:afterAutospacing="0" w:line="360" w:lineRule="auto"/>
      </w:pPr>
      <w:r>
        <w:rPr>
          <w:rFonts w:hint="eastAsia"/>
        </w:rPr>
        <w:t>②创新监管方式——审慎行使权力——强化行政系统内部监督</w:t>
      </w:r>
    </w:p>
    <w:p>
      <w:pPr>
        <w:pStyle w:val="2"/>
        <w:wordWrap/>
        <w:spacing w:beforeAutospacing="0" w:afterAutospacing="0" w:line="360" w:lineRule="auto"/>
      </w:pPr>
      <w:r>
        <w:rPr>
          <w:rFonts w:hint="eastAsia"/>
        </w:rPr>
        <w:t>③弱化政府管理职能——提高了公共服务效率——建设服务型政府</w:t>
      </w:r>
    </w:p>
    <w:p>
      <w:pPr>
        <w:pStyle w:val="2"/>
        <w:wordWrap/>
        <w:spacing w:beforeAutospacing="0" w:afterAutospacing="0" w:line="360" w:lineRule="auto"/>
      </w:pPr>
      <w:r>
        <w:rPr>
          <w:rFonts w:hint="eastAsia"/>
        </w:rPr>
        <w:t>④拓宽民主监督的渠道——完善权力监督体系——增强政府权威和公信力</w:t>
      </w:r>
    </w:p>
    <w:p>
      <w:pPr>
        <w:pStyle w:val="2"/>
        <w:wordWrap/>
        <w:spacing w:beforeAutospacing="0" w:afterAutospacing="0" w:line="360" w:lineRule="auto"/>
      </w:pPr>
      <w:r>
        <w:rPr>
          <w:rFonts w:hint="eastAsia"/>
        </w:rPr>
        <w:t xml:space="preserve">A．①②        B．①④      </w:t>
      </w:r>
      <w:r>
        <w:rPr>
          <w:rFonts w:hint="eastAsia"/>
        </w:rPr>
        <w:tab/>
      </w:r>
      <w:r>
        <w:rPr>
          <w:rFonts w:hint="eastAsia"/>
        </w:rPr>
        <w:t>C．②③         D．③④</w:t>
      </w:r>
    </w:p>
    <w:p>
      <w:pPr>
        <w:pStyle w:val="2"/>
        <w:wordWrap/>
        <w:spacing w:beforeAutospacing="0" w:afterAutospacing="0" w:line="360" w:lineRule="auto"/>
      </w:pPr>
      <w:r>
        <w:rPr>
          <w:rFonts w:hint="eastAsia"/>
        </w:rPr>
        <w:t>10．“善除害者察其本，善理疾者绝其源。”国家监察体制改革是事关全局的重大政治体制改革，国家监察体制改革将着力解决行政监察范围过窄、反腐力量分散等问题，实现对行使公权力的公职人员监察全覆盖，带来“一加一减一制衡”的综合效应。下列对国家监察委员会认识正确的有</w:t>
      </w:r>
    </w:p>
    <w:p>
      <w:pPr>
        <w:pStyle w:val="2"/>
        <w:wordWrap/>
        <w:spacing w:beforeAutospacing="0" w:afterAutospacing="0" w:line="360" w:lineRule="auto"/>
      </w:pPr>
      <w:r>
        <w:rPr>
          <w:rFonts w:hint="eastAsia"/>
        </w:rPr>
        <w:t>①监察委是我国的法律监督机关、行使国家检察权</w:t>
      </w:r>
    </w:p>
    <w:p>
      <w:pPr>
        <w:pStyle w:val="2"/>
        <w:wordWrap/>
        <w:spacing w:beforeAutospacing="0" w:afterAutospacing="0" w:line="360" w:lineRule="auto"/>
      </w:pPr>
      <w:r>
        <w:rPr>
          <w:rFonts w:hint="eastAsia"/>
        </w:rPr>
        <w:t>②监察委员会与“一府两院”在法律地位上是平等的</w:t>
      </w:r>
    </w:p>
    <w:p>
      <w:pPr>
        <w:pStyle w:val="2"/>
        <w:wordWrap/>
        <w:spacing w:beforeAutospacing="0" w:afterAutospacing="0" w:line="360" w:lineRule="auto"/>
      </w:pPr>
      <w:r>
        <w:rPr>
          <w:rFonts w:hint="eastAsia"/>
        </w:rPr>
        <w:t>③监察委员会对公职人员的监察属于司法机关的监督</w:t>
      </w:r>
    </w:p>
    <w:p>
      <w:pPr>
        <w:pStyle w:val="2"/>
        <w:wordWrap/>
        <w:spacing w:beforeAutospacing="0" w:afterAutospacing="0" w:line="360" w:lineRule="auto"/>
      </w:pPr>
      <w:r>
        <w:rPr>
          <w:rFonts w:hint="eastAsia"/>
        </w:rPr>
        <w:t>④监察委员会由同级人民代表大会产生并对其负责</w:t>
      </w:r>
    </w:p>
    <w:p>
      <w:pPr>
        <w:pStyle w:val="2"/>
        <w:wordWrap/>
        <w:spacing w:beforeAutospacing="0" w:afterAutospacing="0" w:line="360" w:lineRule="auto"/>
      </w:pPr>
      <w:r>
        <w:rPr>
          <w:rFonts w:hint="eastAsia"/>
        </w:rPr>
        <w:t>A．①③</w:t>
      </w:r>
      <w:r>
        <w:rPr>
          <w:rFonts w:hint="eastAsia"/>
        </w:rPr>
        <w:tab/>
      </w:r>
      <w:r>
        <w:rPr>
          <w:rFonts w:hint="eastAsia"/>
        </w:rPr>
        <w:t xml:space="preserve">      B．①④</w:t>
      </w:r>
      <w:r>
        <w:rPr>
          <w:rFonts w:hint="eastAsia"/>
        </w:rPr>
        <w:tab/>
      </w:r>
      <w:r>
        <w:rPr>
          <w:rFonts w:hint="eastAsia"/>
        </w:rPr>
        <w:t xml:space="preserve">      C．②③     </w:t>
      </w:r>
      <w:r>
        <w:rPr>
          <w:rFonts w:hint="eastAsia"/>
        </w:rPr>
        <w:tab/>
      </w:r>
      <w:r>
        <w:rPr>
          <w:rFonts w:hint="eastAsia"/>
        </w:rPr>
        <w:t>D．②④</w:t>
      </w:r>
    </w:p>
    <w:p>
      <w:pPr>
        <w:pStyle w:val="2"/>
        <w:wordWrap/>
        <w:spacing w:beforeAutospacing="0" w:afterAutospacing="0" w:line="360" w:lineRule="auto"/>
      </w:pPr>
      <w:r>
        <w:rPr>
          <w:rFonts w:hint="eastAsia"/>
        </w:rPr>
        <w:t>11．西安某女士因购买的奔驰车存在质量问题与4S店多次沟通无果，坐车顶哭诉维权事件引起社会的广泛关注。对此西安市市场监督管理局成立专案组调查，并深入开展汽车消费领域专项执法行动，确保消费者的合法权益。这表明，政府要</w:t>
      </w:r>
    </w:p>
    <w:p>
      <w:pPr>
        <w:pStyle w:val="2"/>
        <w:wordWrap/>
        <w:spacing w:beforeAutospacing="0" w:afterAutospacing="0" w:line="360" w:lineRule="auto"/>
      </w:pPr>
      <w:r>
        <w:rPr>
          <w:rFonts w:hint="eastAsia"/>
        </w:rPr>
        <w:t>①积极地履行职能包办一切            ②加强对市场秩序的监管</w:t>
      </w:r>
    </w:p>
    <w:p>
      <w:pPr>
        <w:pStyle w:val="2"/>
        <w:wordWrap/>
        <w:spacing w:beforeAutospacing="0" w:afterAutospacing="0" w:line="360" w:lineRule="auto"/>
      </w:pPr>
      <w:r>
        <w:rPr>
          <w:rFonts w:hint="eastAsia"/>
        </w:rPr>
        <w:t>③积极参与企业的经营管理            ④保护好公民的合法权益</w:t>
      </w:r>
    </w:p>
    <w:p>
      <w:pPr>
        <w:pStyle w:val="2"/>
        <w:wordWrap/>
        <w:spacing w:beforeAutospacing="0" w:afterAutospacing="0" w:line="360" w:lineRule="auto"/>
      </w:pPr>
      <w:r>
        <w:rPr>
          <w:rFonts w:hint="eastAsia"/>
        </w:rPr>
        <w:t>A．①②</w:t>
      </w:r>
      <w:r>
        <w:rPr>
          <w:rFonts w:hint="eastAsia"/>
        </w:rPr>
        <w:tab/>
      </w:r>
      <w:r>
        <w:rPr>
          <w:rFonts w:hint="eastAsia"/>
        </w:rPr>
        <w:t xml:space="preserve">      B．①③</w:t>
      </w:r>
      <w:r>
        <w:rPr>
          <w:rFonts w:hint="eastAsia"/>
        </w:rPr>
        <w:tab/>
      </w:r>
      <w:r>
        <w:rPr>
          <w:rFonts w:hint="eastAsia"/>
        </w:rPr>
        <w:t xml:space="preserve">     C．②④  </w:t>
      </w:r>
      <w:r>
        <w:rPr>
          <w:rFonts w:hint="eastAsia"/>
        </w:rPr>
        <w:tab/>
      </w:r>
      <w:r>
        <w:rPr>
          <w:rFonts w:hint="eastAsia"/>
        </w:rPr>
        <w:t xml:space="preserve">     D．③④</w:t>
      </w:r>
      <w:r>
        <w:t xml:space="preserve"> </w:t>
      </w:r>
    </w:p>
    <w:p>
      <w:pPr>
        <w:pStyle w:val="2"/>
        <w:wordWrap/>
        <w:spacing w:beforeAutospacing="0" w:afterAutospacing="0" w:line="360" w:lineRule="auto"/>
      </w:pPr>
      <w:r>
        <w:rPr>
          <w:rFonts w:hint="eastAsia"/>
        </w:rPr>
        <w:t>12．环保部全面推行“督政”措施以来，全国已有几十个地级以上城市的政府主要负责人(市长)被约谈。根据《环境保护部约谈暂行办法》规定，约谈是指环境保护部约见未履行环境保护职责或履行职责不到位的地方政府及其相关部门有关负责人，依法进行告诫谈话、指出相关问题、提出整改要求并督促整改到位的一种行政措施。约谈</w:t>
      </w:r>
    </w:p>
    <w:p>
      <w:pPr>
        <w:pStyle w:val="2"/>
        <w:wordWrap/>
        <w:spacing w:beforeAutospacing="0" w:afterAutospacing="0" w:line="360" w:lineRule="auto"/>
      </w:pPr>
      <w:r>
        <w:rPr>
          <w:rFonts w:hint="eastAsia"/>
        </w:rPr>
        <w:t>①有利于政府依法履行职责　      ②属于行政系统外部的监督　</w:t>
      </w:r>
    </w:p>
    <w:p>
      <w:pPr>
        <w:pStyle w:val="2"/>
        <w:wordWrap/>
        <w:spacing w:beforeAutospacing="0" w:afterAutospacing="0" w:line="360" w:lineRule="auto"/>
      </w:pPr>
      <w:r>
        <w:rPr>
          <w:rFonts w:hint="eastAsia"/>
        </w:rPr>
        <w:t>③属于行政系统内部的监督　      ④能杜绝污染环境事件发生</w:t>
      </w:r>
    </w:p>
    <w:p>
      <w:pPr>
        <w:pStyle w:val="2"/>
        <w:wordWrap/>
        <w:spacing w:beforeAutospacing="0" w:afterAutospacing="0" w:line="360" w:lineRule="auto"/>
      </w:pPr>
      <w:r>
        <w:rPr>
          <w:rFonts w:hint="eastAsia"/>
        </w:rPr>
        <w:t xml:space="preserve">A．①③  </w:t>
      </w:r>
      <w:r>
        <w:rPr>
          <w:rFonts w:hint="eastAsia"/>
        </w:rPr>
        <w:tab/>
      </w:r>
      <w:r>
        <w:rPr>
          <w:rFonts w:hint="eastAsia"/>
        </w:rPr>
        <w:t xml:space="preserve">  B．①④        C．②③    </w:t>
      </w:r>
      <w:r>
        <w:rPr>
          <w:rFonts w:hint="eastAsia"/>
        </w:rPr>
        <w:tab/>
      </w:r>
      <w:r>
        <w:rPr>
          <w:rFonts w:hint="eastAsia"/>
        </w:rPr>
        <w:t xml:space="preserve"> D．②④</w:t>
      </w:r>
    </w:p>
    <w:p>
      <w:pPr>
        <w:pStyle w:val="2"/>
        <w:wordWrap/>
        <w:spacing w:beforeAutospacing="0" w:afterAutospacing="0" w:line="360" w:lineRule="auto"/>
      </w:pPr>
      <w:r>
        <w:rPr>
          <w:rFonts w:hint="eastAsia"/>
        </w:rPr>
        <w:t xml:space="preserve">13．2019年10月31日，十九届四中全会通过了《中共中央关于坚持和完善中国特色社会主义制度、推进国家治理体系和治理能力现代化若干重大问题的决定》。这为占世界五分之一人口的东方大国开辟国家治理新境界指明了方向，为人类社会制度文明贡献了中国智慧，它遵循新时代经济社会发展规律。材料表明 </w:t>
      </w:r>
    </w:p>
    <w:p>
      <w:pPr>
        <w:pStyle w:val="2"/>
        <w:wordWrap/>
        <w:spacing w:beforeAutospacing="0" w:afterAutospacing="0" w:line="360" w:lineRule="auto"/>
      </w:pPr>
      <w:r>
        <w:rPr>
          <w:rFonts w:hint="eastAsia"/>
        </w:rPr>
        <w:t xml:space="preserve">A．全国人大坚持党的领导，行使立法权 </w:t>
      </w:r>
    </w:p>
    <w:p>
      <w:pPr>
        <w:pStyle w:val="2"/>
        <w:wordWrap/>
        <w:spacing w:beforeAutospacing="0" w:afterAutospacing="0" w:line="360" w:lineRule="auto"/>
      </w:pPr>
      <w:r>
        <w:rPr>
          <w:rFonts w:hint="eastAsia"/>
        </w:rPr>
        <w:t xml:space="preserve">B．中国共产党具有与时俱进的行政能力 </w:t>
      </w:r>
    </w:p>
    <w:p>
      <w:pPr>
        <w:pStyle w:val="2"/>
        <w:wordWrap/>
        <w:spacing w:beforeAutospacing="0" w:afterAutospacing="0" w:line="360" w:lineRule="auto"/>
      </w:pPr>
      <w:r>
        <w:rPr>
          <w:rFonts w:hint="eastAsia"/>
        </w:rPr>
        <w:t xml:space="preserve">C．中国共产党科学执政，筑牢我国长治久安的制度根基 </w:t>
      </w:r>
    </w:p>
    <w:p>
      <w:pPr>
        <w:pStyle w:val="2"/>
        <w:wordWrap/>
        <w:spacing w:beforeAutospacing="0" w:afterAutospacing="0" w:line="360" w:lineRule="auto"/>
      </w:pPr>
      <w:r>
        <w:rPr>
          <w:rFonts w:hint="eastAsia"/>
        </w:rPr>
        <w:t>D．中国共产党通过法定程序把党的意志上升为国家意志</w:t>
      </w:r>
    </w:p>
    <w:p>
      <w:pPr>
        <w:pStyle w:val="2"/>
        <w:wordWrap/>
        <w:spacing w:beforeAutospacing="0" w:afterAutospacing="0" w:line="360" w:lineRule="auto"/>
      </w:pPr>
      <w:r>
        <w:rPr>
          <w:rFonts w:hint="eastAsia"/>
        </w:rPr>
        <w:t xml:space="preserve">14．消除贫困、改善民生，实现共同富裕，是中国共产党的重要使命。从精准扶贫到脱贫攻坚战，我国农村贫困人口已由2012年的9899万减少到2019年的551万人，到2020年底一定要确保脱贫攻坚目标任务如期全面完成，这是党的庄重誓言。这是因为 </w:t>
      </w:r>
    </w:p>
    <w:p>
      <w:pPr>
        <w:pStyle w:val="2"/>
        <w:wordWrap/>
        <w:spacing w:beforeAutospacing="0" w:afterAutospacing="0" w:line="360" w:lineRule="auto"/>
      </w:pPr>
      <w:r>
        <w:rPr>
          <w:rFonts w:hint="eastAsia"/>
        </w:rPr>
        <w:t xml:space="preserve">A．打赢脱贫攻坚战是党在新时期的中心任务  </w:t>
      </w:r>
    </w:p>
    <w:p>
      <w:pPr>
        <w:pStyle w:val="2"/>
        <w:wordWrap/>
        <w:spacing w:beforeAutospacing="0" w:afterAutospacing="0" w:line="360" w:lineRule="auto"/>
      </w:pPr>
      <w:r>
        <w:rPr>
          <w:rFonts w:hint="eastAsia"/>
        </w:rPr>
        <w:t xml:space="preserve">B．政府应履行好发展经济和社会建设的职能 </w:t>
      </w:r>
    </w:p>
    <w:p>
      <w:pPr>
        <w:pStyle w:val="2"/>
        <w:wordWrap/>
        <w:spacing w:beforeAutospacing="0" w:afterAutospacing="0" w:line="360" w:lineRule="auto"/>
      </w:pPr>
      <w:r>
        <w:rPr>
          <w:rFonts w:hint="eastAsia"/>
        </w:rPr>
        <w:t xml:space="preserve">C．它体现了我国人民民主专政的政体，反映了民主的真实性  </w:t>
      </w:r>
    </w:p>
    <w:p>
      <w:pPr>
        <w:pStyle w:val="2"/>
        <w:wordWrap/>
        <w:spacing w:beforeAutospacing="0" w:afterAutospacing="0" w:line="360" w:lineRule="auto"/>
      </w:pPr>
      <w:r>
        <w:rPr>
          <w:rFonts w:hint="eastAsia"/>
        </w:rPr>
        <w:t>D．党始终坚持以人民为中心，切实实现和维护人民的利益</w:t>
      </w:r>
    </w:p>
    <w:p>
      <w:pPr>
        <w:pStyle w:val="2"/>
        <w:wordWrap/>
        <w:spacing w:beforeAutospacing="0" w:afterAutospacing="0" w:line="360" w:lineRule="auto"/>
      </w:pPr>
      <w:r>
        <w:rPr>
          <w:rFonts w:hint="eastAsia"/>
        </w:rPr>
        <w:t>15．“学习强国”是党员干部干事创业的理论宝库、强魄铸魂的精神家园。作为内容权威、内涵丰富、特色鲜明的理论学习平台，“学习强国”</w:t>
      </w:r>
    </w:p>
    <w:p>
      <w:pPr>
        <w:pStyle w:val="2"/>
        <w:wordWrap/>
        <w:spacing w:beforeAutospacing="0" w:afterAutospacing="0" w:line="360" w:lineRule="auto"/>
      </w:pPr>
      <w:r>
        <w:rPr>
          <w:rFonts w:hint="eastAsia"/>
        </w:rPr>
        <w:t>①是新形势下强化理论武装和思想教育的创新探索</w:t>
      </w:r>
    </w:p>
    <w:p>
      <w:pPr>
        <w:pStyle w:val="2"/>
        <w:wordWrap/>
        <w:spacing w:beforeAutospacing="0" w:afterAutospacing="0" w:line="360" w:lineRule="auto"/>
      </w:pPr>
      <w:r>
        <w:rPr>
          <w:rFonts w:hint="eastAsia"/>
        </w:rPr>
        <w:t>②有利于促进和完善我国政治制度的建立</w:t>
      </w:r>
    </w:p>
    <w:p>
      <w:pPr>
        <w:pStyle w:val="2"/>
        <w:wordWrap/>
        <w:spacing w:beforeAutospacing="0" w:afterAutospacing="0" w:line="360" w:lineRule="auto"/>
      </w:pPr>
      <w:r>
        <w:rPr>
          <w:rFonts w:hint="eastAsia"/>
        </w:rPr>
        <w:t>③有利于增强党员干部政治意识、大局意识、核心意识、看齐意识</w:t>
      </w:r>
    </w:p>
    <w:p>
      <w:pPr>
        <w:pStyle w:val="2"/>
        <w:wordWrap/>
        <w:spacing w:beforeAutospacing="0" w:afterAutospacing="0" w:line="360" w:lineRule="auto"/>
      </w:pPr>
      <w:r>
        <w:rPr>
          <w:rFonts w:hint="eastAsia"/>
        </w:rPr>
        <w:t>④是坚持和加强党的集中统一领导的重要法律保障</w:t>
      </w:r>
    </w:p>
    <w:p>
      <w:pPr>
        <w:pStyle w:val="2"/>
        <w:wordWrap/>
        <w:spacing w:beforeAutospacing="0" w:afterAutospacing="0" w:line="360" w:lineRule="auto"/>
      </w:pPr>
      <w:r>
        <w:rPr>
          <w:rFonts w:hint="eastAsia"/>
        </w:rPr>
        <w:t>A．①②</w:t>
      </w:r>
      <w:r>
        <w:rPr>
          <w:rFonts w:hint="eastAsia"/>
        </w:rPr>
        <w:tab/>
      </w:r>
      <w:r>
        <w:rPr>
          <w:rFonts w:hint="eastAsia"/>
        </w:rPr>
        <w:t xml:space="preserve">    B．①③  </w:t>
      </w:r>
      <w:r>
        <w:rPr>
          <w:rFonts w:hint="eastAsia"/>
        </w:rPr>
        <w:tab/>
      </w:r>
      <w:r>
        <w:rPr>
          <w:rFonts w:hint="eastAsia"/>
        </w:rPr>
        <w:t xml:space="preserve">C．②④   </w:t>
      </w:r>
      <w:r>
        <w:rPr>
          <w:rFonts w:hint="eastAsia"/>
        </w:rPr>
        <w:tab/>
      </w:r>
      <w:r>
        <w:rPr>
          <w:rFonts w:hint="eastAsia"/>
        </w:rPr>
        <w:t>D．③④</w:t>
      </w:r>
    </w:p>
    <w:p>
      <w:pPr>
        <w:pStyle w:val="2"/>
        <w:wordWrap/>
        <w:spacing w:beforeAutospacing="0" w:afterAutospacing="0" w:line="360" w:lineRule="auto"/>
      </w:pPr>
      <w:r>
        <w:rPr>
          <w:rFonts w:hint="eastAsia" w:ascii="宋体" w:hAnsi="宋体" w:cs="宋体"/>
          <w:color w:val="000000"/>
        </w:rPr>
        <w:t>16.</w:t>
      </w:r>
      <w:r>
        <w:rPr>
          <w:rFonts w:hint="eastAsia"/>
        </w:rPr>
        <w:t>2020年3月20日，福建省人大常委会通过全国首个保护关爱医务人员、营造尊医重卫良好风尚的决议，该决议对涉医违法犯罪实行“零容忍”。这体现了福建省人大常委会</w:t>
      </w:r>
    </w:p>
    <w:p>
      <w:pPr>
        <w:pStyle w:val="2"/>
        <w:wordWrap/>
        <w:spacing w:beforeAutospacing="0" w:afterAutospacing="0" w:line="360" w:lineRule="auto"/>
      </w:pPr>
      <w:r>
        <w:rPr>
          <w:rFonts w:hint="eastAsia"/>
        </w:rPr>
        <w:t xml:space="preserve">①依法行使职权严厉查处打击涉医违法犯罪   </w:t>
      </w:r>
    </w:p>
    <w:p>
      <w:pPr>
        <w:pStyle w:val="2"/>
        <w:wordWrap/>
        <w:spacing w:beforeAutospacing="0" w:afterAutospacing="0" w:line="360" w:lineRule="auto"/>
      </w:pPr>
      <w:r>
        <w:rPr>
          <w:rFonts w:hint="eastAsia"/>
        </w:rPr>
        <w:t>②作为立法机关行使福建省地方立法权</w:t>
      </w:r>
    </w:p>
    <w:p>
      <w:pPr>
        <w:pStyle w:val="2"/>
        <w:wordWrap/>
        <w:spacing w:beforeAutospacing="0" w:afterAutospacing="0" w:line="360" w:lineRule="auto"/>
      </w:pPr>
      <w:r>
        <w:rPr>
          <w:rFonts w:hint="eastAsia"/>
        </w:rPr>
        <w:t>③运用法治思维和法治方式保护关爱医务人员</w:t>
      </w:r>
    </w:p>
    <w:p>
      <w:pPr>
        <w:pStyle w:val="2"/>
        <w:wordWrap/>
        <w:spacing w:beforeAutospacing="0" w:afterAutospacing="0" w:line="360" w:lineRule="auto"/>
      </w:pPr>
      <w:r>
        <w:rPr>
          <w:rFonts w:hint="eastAsia"/>
        </w:rPr>
        <w:t>④通过行使重大事项决定权倡导尊医重卫文明风尚</w:t>
      </w:r>
    </w:p>
    <w:p>
      <w:pPr>
        <w:pStyle w:val="2"/>
        <w:wordWrap/>
        <w:spacing w:beforeAutospacing="0" w:afterAutospacing="0" w:line="360" w:lineRule="auto"/>
      </w:pPr>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pPr>
        <w:widowControl/>
        <w:wordWrap/>
        <w:spacing w:beforeAutospacing="0" w:after="68" w:afterAutospacing="0" w:line="360" w:lineRule="auto"/>
        <w:ind w:left="10" w:hanging="10"/>
        <w:jc w:val="left"/>
      </w:pPr>
      <w:r>
        <w:rPr>
          <w:rFonts w:hint="eastAsia" w:ascii="宋体" w:hAnsi="宋体" w:cs="宋体"/>
          <w:color w:val="000000"/>
        </w:rPr>
        <w:t xml:space="preserve">17.下图反映了公民、人大代表、人民代表大会和政府之间的关系，选择适当的选项完成下图。 </w:t>
      </w:r>
    </w:p>
    <w:p>
      <w:pPr>
        <w:widowControl/>
        <w:wordWrap/>
        <w:spacing w:beforeAutospacing="0" w:after="113" w:afterAutospacing="0" w:line="360" w:lineRule="auto"/>
        <w:ind w:left="2034"/>
        <w:jc w:val="left"/>
      </w:pPr>
      <w:r>
        <w:rPr>
          <w:rFonts w:hint="eastAsia" w:ascii="宋体" w:hAnsi="宋体" w:cs="宋体"/>
          <w:color w:val="000000"/>
        </w:rPr>
        <w:drawing>
          <wp:inline distT="0" distB="0" distL="114300" distR="114300">
            <wp:extent cx="3467100" cy="518160"/>
            <wp:effectExtent l="0" t="0" r="7620" b="0"/>
            <wp:docPr id="23" name="Picture 6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85" descr=" "/>
                    <pic:cNvPicPr>
                      <a:picLocks noChangeAspect="1"/>
                    </pic:cNvPicPr>
                  </pic:nvPicPr>
                  <pic:blipFill>
                    <a:blip r:embed="rId7" cstate="print"/>
                    <a:stretch>
                      <a:fillRect/>
                    </a:stretch>
                  </pic:blipFill>
                  <pic:spPr>
                    <a:xfrm>
                      <a:off x="0" y="0"/>
                      <a:ext cx="3467100" cy="518160"/>
                    </a:xfrm>
                    <a:prstGeom prst="rect">
                      <a:avLst/>
                    </a:prstGeom>
                    <a:noFill/>
                    <a:ln>
                      <a:noFill/>
                    </a:ln>
                  </pic:spPr>
                </pic:pic>
              </a:graphicData>
            </a:graphic>
          </wp:inline>
        </w:drawing>
      </w:r>
      <w:r>
        <w:rPr>
          <w:rFonts w:eastAsia="Times New Roman"/>
          <w:color w:val="000000"/>
        </w:rPr>
        <w:t xml:space="preserve"> </w:t>
      </w:r>
    </w:p>
    <w:p>
      <w:pPr>
        <w:widowControl/>
        <w:tabs>
          <w:tab w:val="center" w:pos="1787"/>
          <w:tab w:val="center" w:pos="5991"/>
        </w:tabs>
        <w:wordWrap/>
        <w:spacing w:beforeAutospacing="0" w:after="114" w:afterAutospacing="0" w:line="360" w:lineRule="auto"/>
        <w:jc w:val="left"/>
      </w:pPr>
      <w:r>
        <w:rPr>
          <w:rFonts w:hint="eastAsia" w:ascii="宋体" w:hAnsi="宋体" w:cs="宋体"/>
          <w:color w:val="000000"/>
        </w:rPr>
        <w:t xml:space="preserve">A.①选举②监督③质询④提案 </w:t>
      </w:r>
      <w:r>
        <w:rPr>
          <w:rFonts w:hint="eastAsia" w:ascii="宋体" w:hAnsi="宋体" w:cs="宋体"/>
          <w:color w:val="000000"/>
        </w:rPr>
        <w:tab/>
      </w:r>
      <w:r>
        <w:rPr>
          <w:rFonts w:hint="eastAsia" w:ascii="宋体" w:hAnsi="宋体" w:cs="宋体"/>
          <w:color w:val="000000"/>
        </w:rPr>
        <w:t xml:space="preserve"> B．①选举②提案③监督④质询 </w:t>
      </w:r>
    </w:p>
    <w:p>
      <w:pPr>
        <w:widowControl/>
        <w:tabs>
          <w:tab w:val="center" w:pos="1787"/>
          <w:tab w:val="center" w:pos="5991"/>
        </w:tabs>
        <w:wordWrap/>
        <w:spacing w:beforeAutospacing="0" w:after="114" w:afterAutospacing="0" w:line="360" w:lineRule="auto"/>
        <w:jc w:val="left"/>
      </w:pPr>
      <w:r>
        <w:rPr>
          <w:rFonts w:hint="eastAsia" w:ascii="宋体" w:hAnsi="宋体" w:cs="宋体"/>
          <w:color w:val="000000"/>
        </w:rPr>
        <w:t xml:space="preserve">C.①选举②提案③质询④监督                  D．①监督②提案③选举④质询 </w:t>
      </w:r>
    </w:p>
    <w:p>
      <w:pPr>
        <w:pStyle w:val="2"/>
        <w:wordWrap/>
        <w:spacing w:beforeAutospacing="0" w:afterAutospacing="0" w:line="360" w:lineRule="auto"/>
      </w:pPr>
      <w:r>
        <w:rPr>
          <w:rFonts w:hint="eastAsia"/>
        </w:rPr>
        <w:t>18．新中国成立70多年来，在中国共产党领导下，人民代表大会制度不断得到巩固、完善和发展，展现出强大的生命力和巨大的优越性，发挥了极为重要的根本政治制度功效。下列属于人民代表大会制度优势的是</w:t>
      </w:r>
    </w:p>
    <w:p>
      <w:pPr>
        <w:pStyle w:val="2"/>
        <w:wordWrap/>
        <w:spacing w:beforeAutospacing="0" w:afterAutospacing="0" w:line="360" w:lineRule="auto"/>
      </w:pPr>
      <w:r>
        <w:rPr>
          <w:rFonts w:hint="eastAsia"/>
        </w:rPr>
        <w:t>①保障了人民直接行使管理国家和社会的权力</w:t>
      </w:r>
    </w:p>
    <w:p>
      <w:pPr>
        <w:pStyle w:val="2"/>
        <w:wordWrap/>
        <w:spacing w:beforeAutospacing="0" w:afterAutospacing="0" w:line="360" w:lineRule="auto"/>
      </w:pPr>
      <w:r>
        <w:rPr>
          <w:rFonts w:hint="eastAsia"/>
        </w:rPr>
        <w:t>②适合我国国情，体现了人民民主专政的国家性质</w:t>
      </w:r>
    </w:p>
    <w:p>
      <w:pPr>
        <w:pStyle w:val="2"/>
        <w:wordWrap/>
        <w:spacing w:beforeAutospacing="0" w:afterAutospacing="0" w:line="360" w:lineRule="auto"/>
      </w:pPr>
      <w:r>
        <w:rPr>
          <w:rFonts w:hint="eastAsia"/>
        </w:rPr>
        <w:t>③坚持了民主指导下的集中和集中基础上的民主相结合</w:t>
      </w:r>
    </w:p>
    <w:p>
      <w:pPr>
        <w:pStyle w:val="2"/>
        <w:wordWrap/>
        <w:spacing w:beforeAutospacing="0" w:afterAutospacing="0" w:line="360" w:lineRule="auto"/>
      </w:pPr>
      <w:r>
        <w:rPr>
          <w:rFonts w:hint="eastAsia"/>
        </w:rPr>
        <w:t>④保证了国家机关协调高效运转，是国家治理效能的转化器</w:t>
      </w:r>
    </w:p>
    <w:p>
      <w:pPr>
        <w:pStyle w:val="2"/>
        <w:wordWrap/>
        <w:spacing w:beforeAutospacing="0" w:afterAutospacing="0" w:line="360" w:lineRule="auto"/>
      </w:pPr>
      <w:r>
        <w:rPr>
          <w:rFonts w:hint="eastAsia"/>
        </w:rPr>
        <w:t xml:space="preserve">A．①②     </w:t>
      </w:r>
      <w:r>
        <w:rPr>
          <w:rFonts w:hint="eastAsia"/>
        </w:rPr>
        <w:tab/>
      </w:r>
      <w:r>
        <w:rPr>
          <w:rFonts w:hint="eastAsia"/>
        </w:rPr>
        <w:t xml:space="preserve">B．①③     </w:t>
      </w:r>
      <w:r>
        <w:rPr>
          <w:rFonts w:hint="eastAsia"/>
        </w:rPr>
        <w:tab/>
      </w:r>
      <w:r>
        <w:rPr>
          <w:rFonts w:hint="eastAsia"/>
        </w:rPr>
        <w:t>C．②④</w:t>
      </w:r>
      <w:r>
        <w:rPr>
          <w:rFonts w:hint="eastAsia"/>
        </w:rPr>
        <w:tab/>
      </w:r>
      <w:r>
        <w:rPr>
          <w:rFonts w:hint="eastAsia"/>
        </w:rPr>
        <w:t xml:space="preserve">       D．③④</w:t>
      </w:r>
    </w:p>
    <w:p>
      <w:pPr>
        <w:pStyle w:val="2"/>
        <w:wordWrap/>
        <w:spacing w:beforeAutospacing="0" w:afterAutospacing="0" w:line="360" w:lineRule="auto"/>
      </w:pPr>
      <w:r>
        <w:rPr>
          <w:rFonts w:hint="eastAsia"/>
        </w:rPr>
        <w:t>19．中共中央高度重视营商环境的改善和优化，习近平总书记多次指出要营造稳定公平透明、可预期的营商环境，加快建设开放型经济新体制，推动我国经济高质量发展。近年来民革中央持续关注优化营商环境主题，在北京、广东、福建、山东、海南、广西等地，从多个角度开展调查研究。民革中央展开专题调研</w:t>
      </w:r>
    </w:p>
    <w:p>
      <w:pPr>
        <w:pStyle w:val="2"/>
        <w:wordWrap/>
        <w:spacing w:beforeAutospacing="0" w:afterAutospacing="0" w:line="360" w:lineRule="auto"/>
      </w:pPr>
      <w:r>
        <w:rPr>
          <w:rFonts w:hint="eastAsia"/>
        </w:rPr>
        <w:t>①是民主党派接受中国共产党政治和组织领导的体现</w:t>
      </w:r>
    </w:p>
    <w:p>
      <w:pPr>
        <w:pStyle w:val="2"/>
        <w:wordWrap/>
        <w:spacing w:beforeAutospacing="0" w:afterAutospacing="0" w:line="360" w:lineRule="auto"/>
      </w:pPr>
      <w:r>
        <w:rPr>
          <w:rFonts w:hint="eastAsia"/>
        </w:rPr>
        <w:t>②表明民主党派围绕团结和民主履行政治协商的职能</w:t>
      </w:r>
    </w:p>
    <w:p>
      <w:pPr>
        <w:pStyle w:val="2"/>
        <w:wordWrap/>
        <w:spacing w:beforeAutospacing="0" w:afterAutospacing="0" w:line="360" w:lineRule="auto"/>
      </w:pPr>
      <w:r>
        <w:rPr>
          <w:rFonts w:hint="eastAsia"/>
        </w:rPr>
        <w:t>③有利于更好地发挥民主党派在经济建设领域的作用</w:t>
      </w:r>
    </w:p>
    <w:p>
      <w:pPr>
        <w:pStyle w:val="2"/>
        <w:wordWrap/>
        <w:spacing w:beforeAutospacing="0" w:afterAutospacing="0" w:line="360" w:lineRule="auto"/>
      </w:pPr>
      <w:r>
        <w:rPr>
          <w:rFonts w:hint="eastAsia"/>
        </w:rPr>
        <w:t>④体现了中国共产党与民主党派亲密合作的友党关系</w:t>
      </w:r>
    </w:p>
    <w:p>
      <w:pPr>
        <w:pStyle w:val="2"/>
        <w:wordWrap/>
        <w:spacing w:beforeAutospacing="0" w:afterAutospacing="0" w:line="360" w:lineRule="auto"/>
      </w:pPr>
      <w:r>
        <w:rPr>
          <w:rFonts w:hint="eastAsia"/>
        </w:rPr>
        <w:t xml:space="preserve">A．①②     </w:t>
      </w:r>
      <w:r>
        <w:rPr>
          <w:rFonts w:hint="eastAsia"/>
        </w:rPr>
        <w:tab/>
      </w:r>
      <w:r>
        <w:rPr>
          <w:rFonts w:hint="eastAsia"/>
        </w:rPr>
        <w:t xml:space="preserve">B．①③     </w:t>
      </w:r>
      <w:r>
        <w:rPr>
          <w:rFonts w:hint="eastAsia"/>
        </w:rPr>
        <w:tab/>
      </w:r>
      <w:r>
        <w:rPr>
          <w:rFonts w:hint="eastAsia"/>
        </w:rPr>
        <w:t xml:space="preserve">C．②④     </w:t>
      </w:r>
      <w:r>
        <w:rPr>
          <w:rFonts w:hint="eastAsia"/>
        </w:rPr>
        <w:tab/>
      </w:r>
      <w:r>
        <w:rPr>
          <w:rFonts w:hint="eastAsia"/>
        </w:rPr>
        <w:t>D．③④</w:t>
      </w:r>
    </w:p>
    <w:p>
      <w:pPr>
        <w:pStyle w:val="2"/>
        <w:wordWrap/>
        <w:spacing w:beforeAutospacing="0" w:afterAutospacing="0" w:line="360" w:lineRule="auto"/>
      </w:pPr>
      <w:r>
        <w:rPr>
          <w:rFonts w:hint="eastAsia"/>
        </w:rPr>
        <w:t>20．全国“两会”是我国人民政治生活中的一件大事，国内外高度关注，开好今年“两会”尤其重要。5月21日召开的全国“两会”，加强了思想政治引领、凝聚了共识，形成了同心同德为全面建成小康社会而努力奋斗的强大合力。以下关于“两会”的表述正确的是</w:t>
      </w:r>
    </w:p>
    <w:p>
      <w:pPr>
        <w:pStyle w:val="2"/>
        <w:wordWrap/>
        <w:spacing w:beforeAutospacing="0" w:afterAutospacing="0" w:line="360" w:lineRule="auto"/>
      </w:pPr>
      <w:r>
        <w:rPr>
          <w:rFonts w:hint="eastAsia"/>
        </w:rPr>
        <w:t>①政协委员和人大代表依法履职，关注国计民生</w:t>
      </w:r>
    </w:p>
    <w:p>
      <w:pPr>
        <w:pStyle w:val="2"/>
        <w:wordWrap/>
        <w:spacing w:beforeAutospacing="0" w:afterAutospacing="0" w:line="360" w:lineRule="auto"/>
      </w:pPr>
      <w:r>
        <w:rPr>
          <w:rFonts w:hint="eastAsia"/>
        </w:rPr>
        <w:t>②代表委员们在“两会”期间听取和审议政府工作报告</w:t>
      </w:r>
    </w:p>
    <w:p>
      <w:pPr>
        <w:pStyle w:val="2"/>
        <w:wordWrap/>
        <w:spacing w:beforeAutospacing="0" w:afterAutospacing="0" w:line="360" w:lineRule="auto"/>
      </w:pPr>
      <w:r>
        <w:rPr>
          <w:rFonts w:hint="eastAsia"/>
        </w:rPr>
        <w:t>③“两会”的召开是国家机关以人为本理念的体现</w:t>
      </w:r>
    </w:p>
    <w:p>
      <w:pPr>
        <w:pStyle w:val="2"/>
        <w:wordWrap/>
        <w:spacing w:beforeAutospacing="0" w:afterAutospacing="0" w:line="360" w:lineRule="auto"/>
      </w:pPr>
      <w:r>
        <w:rPr>
          <w:rFonts w:hint="eastAsia"/>
        </w:rPr>
        <w:t>④“两会”共同体现了社会主义民主政治的本质特征</w:t>
      </w:r>
    </w:p>
    <w:p>
      <w:pPr>
        <w:pStyle w:val="2"/>
        <w:wordWrap/>
        <w:spacing w:beforeAutospacing="0" w:afterAutospacing="0" w:line="360" w:lineRule="auto"/>
      </w:pPr>
      <w:r>
        <w:rPr>
          <w:rFonts w:hint="eastAsia"/>
        </w:rPr>
        <w:t>A．①③      B．①④       C．②③       D．②④</w:t>
      </w:r>
    </w:p>
    <w:p>
      <w:pPr>
        <w:pStyle w:val="2"/>
        <w:wordWrap/>
        <w:spacing w:beforeAutospacing="0" w:afterAutospacing="0" w:line="360" w:lineRule="auto"/>
      </w:pPr>
      <w:r>
        <w:rPr>
          <w:rFonts w:hint="eastAsia"/>
        </w:rPr>
        <w:t>21．习近平总书记强调，垃圾分类工作就是新时尚。2019年7月，广州市政协通过民生实事协商平台《有事好商量》电视节目，邀请市政府职能部门、市政协委员、市民等就如何推动广州垃圾分类建言献策。4个多月来，各方在有事好商量节目中所提出的意见建议逐步得到落实。上述材料说明</w:t>
      </w:r>
    </w:p>
    <w:p>
      <w:pPr>
        <w:pStyle w:val="2"/>
        <w:wordWrap/>
        <w:spacing w:beforeAutospacing="0" w:afterAutospacing="0" w:line="360" w:lineRule="auto"/>
      </w:pPr>
      <w:r>
        <w:rPr>
          <w:rFonts w:hint="eastAsia"/>
        </w:rPr>
        <w:t>①协商民主是实现我党的领导的重要方式</w:t>
      </w:r>
      <w:r>
        <w:rPr>
          <w:rFonts w:hint="eastAsia"/>
        </w:rPr>
        <w:tab/>
      </w:r>
    </w:p>
    <w:p>
      <w:pPr>
        <w:pStyle w:val="2"/>
        <w:wordWrap/>
        <w:spacing w:beforeAutospacing="0" w:afterAutospacing="0" w:line="360" w:lineRule="auto"/>
      </w:pPr>
      <w:r>
        <w:rPr>
          <w:rFonts w:hint="eastAsia"/>
        </w:rPr>
        <w:t>②扩大人民民主有利于实现共建共治共享</w:t>
      </w:r>
    </w:p>
    <w:p>
      <w:pPr>
        <w:pStyle w:val="2"/>
        <w:wordWrap/>
        <w:spacing w:beforeAutospacing="0" w:afterAutospacing="0" w:line="360" w:lineRule="auto"/>
      </w:pPr>
      <w:r>
        <w:rPr>
          <w:rFonts w:hint="eastAsia"/>
        </w:rPr>
        <w:t>③多党合作是社会主义民主政治的独特优势</w:t>
      </w:r>
      <w:r>
        <w:rPr>
          <w:rFonts w:hint="eastAsia"/>
        </w:rPr>
        <w:tab/>
      </w:r>
    </w:p>
    <w:p>
      <w:pPr>
        <w:pStyle w:val="2"/>
        <w:wordWrap/>
        <w:spacing w:beforeAutospacing="0" w:afterAutospacing="0" w:line="360" w:lineRule="auto"/>
      </w:pPr>
      <w:r>
        <w:rPr>
          <w:rFonts w:hint="eastAsia"/>
        </w:rPr>
        <w:t>④人民政协是国家治理体系的重要组成部分</w:t>
      </w:r>
    </w:p>
    <w:p>
      <w:pPr>
        <w:pStyle w:val="2"/>
        <w:wordWrap/>
        <w:spacing w:beforeAutospacing="0" w:afterAutospacing="0" w:line="360" w:lineRule="auto"/>
      </w:pPr>
      <w:r>
        <w:rPr>
          <w:rFonts w:hint="eastAsia"/>
        </w:rPr>
        <w:t>A．①②</w:t>
      </w:r>
      <w:r>
        <w:rPr>
          <w:rFonts w:hint="eastAsia"/>
        </w:rPr>
        <w:tab/>
      </w:r>
      <w:r>
        <w:rPr>
          <w:rFonts w:hint="eastAsia"/>
        </w:rPr>
        <w:t xml:space="preserve">     B．①④      C．②③     </w:t>
      </w:r>
      <w:r>
        <w:rPr>
          <w:rFonts w:hint="eastAsia"/>
        </w:rPr>
        <w:tab/>
      </w:r>
      <w:r>
        <w:rPr>
          <w:rFonts w:hint="eastAsia"/>
        </w:rPr>
        <w:t>D．③④</w:t>
      </w:r>
    </w:p>
    <w:p>
      <w:pPr>
        <w:pStyle w:val="2"/>
        <w:wordWrap/>
        <w:spacing w:beforeAutospacing="0" w:afterAutospacing="0" w:line="360" w:lineRule="auto"/>
      </w:pPr>
      <w:r>
        <w:rPr>
          <w:rFonts w:hint="eastAsia"/>
        </w:rPr>
        <w:t>22．长期以来，党和国家大力支持民族地区的经济社会发展，推动西部大开发战略，实施兴边富民行动，通过输入技术、管理、人才等方式增强民族地区自我发展能力，民族地区发生了翻天覆地的变化。我国支持民族地区的经济社会发展</w:t>
      </w:r>
    </w:p>
    <w:p>
      <w:pPr>
        <w:pStyle w:val="2"/>
        <w:wordWrap/>
        <w:spacing w:beforeAutospacing="0" w:afterAutospacing="0" w:line="360" w:lineRule="auto"/>
      </w:pPr>
      <w:r>
        <w:rPr>
          <w:rFonts w:hint="eastAsia"/>
        </w:rPr>
        <w:t>①是因为各民族共同繁荣是民族平等的前提</w:t>
      </w:r>
    </w:p>
    <w:p>
      <w:pPr>
        <w:pStyle w:val="2"/>
        <w:wordWrap/>
        <w:spacing w:beforeAutospacing="0" w:afterAutospacing="0" w:line="360" w:lineRule="auto"/>
      </w:pPr>
      <w:r>
        <w:rPr>
          <w:rFonts w:hint="eastAsia"/>
        </w:rPr>
        <w:t>②促进了我国各民族相互交融、消除差异</w:t>
      </w:r>
    </w:p>
    <w:p>
      <w:pPr>
        <w:pStyle w:val="2"/>
        <w:wordWrap/>
        <w:spacing w:beforeAutospacing="0" w:afterAutospacing="0" w:line="360" w:lineRule="auto"/>
      </w:pPr>
      <w:r>
        <w:rPr>
          <w:rFonts w:hint="eastAsia"/>
        </w:rPr>
        <w:t>③能加强和巩固民族团结，维护祖国统一</w:t>
      </w:r>
    </w:p>
    <w:p>
      <w:pPr>
        <w:pStyle w:val="2"/>
        <w:wordWrap/>
        <w:spacing w:beforeAutospacing="0" w:afterAutospacing="0" w:line="360" w:lineRule="auto"/>
      </w:pPr>
      <w:r>
        <w:rPr>
          <w:rFonts w:hint="eastAsia"/>
        </w:rPr>
        <w:t>④表明我国各族人民的根本利益是一致的</w:t>
      </w:r>
    </w:p>
    <w:p>
      <w:pPr>
        <w:pStyle w:val="2"/>
        <w:wordWrap/>
        <w:spacing w:beforeAutospacing="0" w:afterAutospacing="0" w:line="360" w:lineRule="auto"/>
      </w:pPr>
      <w:r>
        <w:rPr>
          <w:rFonts w:hint="eastAsia"/>
        </w:rPr>
        <w:t xml:space="preserve">A．①②  </w:t>
      </w:r>
      <w:r>
        <w:rPr>
          <w:rFonts w:hint="eastAsia"/>
        </w:rPr>
        <w:tab/>
      </w:r>
      <w:r>
        <w:rPr>
          <w:rFonts w:hint="eastAsia"/>
        </w:rPr>
        <w:t>B．①④</w:t>
      </w:r>
      <w:r>
        <w:rPr>
          <w:rFonts w:hint="eastAsia"/>
        </w:rPr>
        <w:tab/>
      </w:r>
      <w:r>
        <w:rPr>
          <w:rFonts w:hint="eastAsia"/>
        </w:rPr>
        <w:t xml:space="preserve">    C．②③</w:t>
      </w:r>
      <w:r>
        <w:rPr>
          <w:rFonts w:hint="eastAsia"/>
        </w:rPr>
        <w:tab/>
      </w:r>
      <w:r>
        <w:rPr>
          <w:rFonts w:hint="eastAsia"/>
        </w:rPr>
        <w:t xml:space="preserve">    D．③④</w:t>
      </w:r>
    </w:p>
    <w:p>
      <w:pPr>
        <w:pStyle w:val="2"/>
        <w:wordWrap/>
        <w:spacing w:beforeAutospacing="0" w:afterAutospacing="0" w:line="360" w:lineRule="auto"/>
      </w:pPr>
      <w:r>
        <w:rPr>
          <w:rFonts w:hint="eastAsia"/>
        </w:rPr>
        <w:t>23．习近平在参加十三届全国人大三次会议内蒙古代表团审议时说：“内蒙古是我国最早成立的民族自治区，要坚持和完善民族区域自治制度，继续在促进各民族团结进步上走在前列。”以下行为属于内蒙古自治区行使民族自治权的有</w:t>
      </w:r>
    </w:p>
    <w:p>
      <w:pPr>
        <w:pStyle w:val="2"/>
        <w:wordWrap/>
        <w:spacing w:beforeAutospacing="0" w:afterAutospacing="0" w:line="360" w:lineRule="auto"/>
      </w:pPr>
      <w:r>
        <w:rPr>
          <w:rFonts w:hint="eastAsia"/>
        </w:rPr>
        <w:t>①内蒙古自治区高级人民法院开展反腐倡廉专项整治行动</w:t>
      </w:r>
    </w:p>
    <w:p>
      <w:pPr>
        <w:pStyle w:val="2"/>
        <w:wordWrap/>
        <w:spacing w:beforeAutospacing="0" w:afterAutospacing="0" w:line="360" w:lineRule="auto"/>
      </w:pPr>
      <w:r>
        <w:rPr>
          <w:rFonts w:hint="eastAsia"/>
        </w:rPr>
        <w:t>②内蒙古自治区教育厅发布《关于做好疫情防控期间学校收费管理工作的通知》</w:t>
      </w:r>
    </w:p>
    <w:p>
      <w:pPr>
        <w:pStyle w:val="2"/>
        <w:wordWrap/>
        <w:spacing w:beforeAutospacing="0" w:afterAutospacing="0" w:line="360" w:lineRule="auto"/>
      </w:pPr>
      <w:r>
        <w:rPr>
          <w:rFonts w:hint="eastAsia"/>
        </w:rPr>
        <w:t>③内蒙古自治区人大常委会制定、颁布、实施《内蒙古自治区旅游条例》</w:t>
      </w:r>
    </w:p>
    <w:p>
      <w:pPr>
        <w:pStyle w:val="2"/>
        <w:wordWrap/>
        <w:spacing w:beforeAutospacing="0" w:afterAutospacing="0" w:line="360" w:lineRule="auto"/>
      </w:pPr>
      <w:r>
        <w:rPr>
          <w:rFonts w:hint="eastAsia"/>
        </w:rPr>
        <w:t>④内蒙古自治区某民族乡举行表彰抗疫英雄先进个人活动</w:t>
      </w:r>
    </w:p>
    <w:p>
      <w:pPr>
        <w:pStyle w:val="2"/>
        <w:wordWrap/>
        <w:spacing w:beforeAutospacing="0" w:afterAutospacing="0" w:line="360" w:lineRule="auto"/>
      </w:pPr>
      <w:r>
        <w:rPr>
          <w:rFonts w:hint="eastAsia"/>
        </w:rPr>
        <w:t xml:space="preserve">A．①②  </w:t>
      </w:r>
      <w:r>
        <w:rPr>
          <w:rFonts w:hint="eastAsia"/>
        </w:rPr>
        <w:tab/>
      </w:r>
      <w:r>
        <w:rPr>
          <w:rFonts w:hint="eastAsia"/>
        </w:rPr>
        <w:t xml:space="preserve">B．①④  </w:t>
      </w:r>
      <w:r>
        <w:rPr>
          <w:rFonts w:hint="eastAsia"/>
        </w:rPr>
        <w:tab/>
      </w:r>
      <w:r>
        <w:rPr>
          <w:rFonts w:hint="eastAsia"/>
        </w:rPr>
        <w:t>C．②③</w:t>
      </w:r>
      <w:r>
        <w:rPr>
          <w:rFonts w:hint="eastAsia"/>
        </w:rPr>
        <w:tab/>
      </w:r>
      <w:r>
        <w:rPr>
          <w:rFonts w:hint="eastAsia"/>
        </w:rPr>
        <w:t xml:space="preserve">     D．③④</w:t>
      </w:r>
    </w:p>
    <w:p>
      <w:pPr>
        <w:pStyle w:val="2"/>
        <w:wordWrap/>
        <w:spacing w:beforeAutospacing="0" w:afterAutospacing="0" w:line="360" w:lineRule="auto"/>
      </w:pPr>
      <w:r>
        <w:rPr>
          <w:rFonts w:hint="eastAsia"/>
        </w:rPr>
        <w:t>24．自2020年2月1日起实施的《宗教团体管理办法》规定，宗教团体应当联系、服务宗教教职人员和信教公民，反映宗教界的意见和合理诉求，维护宗教教职人员和信教公民的合法权益，引导宗教教职人员和信教公民履行公民义务。这说明</w:t>
      </w:r>
    </w:p>
    <w:p>
      <w:pPr>
        <w:pStyle w:val="2"/>
        <w:wordWrap/>
        <w:spacing w:beforeAutospacing="0" w:afterAutospacing="0" w:line="360" w:lineRule="auto"/>
      </w:pPr>
      <w:r>
        <w:rPr>
          <w:rFonts w:hint="eastAsia"/>
        </w:rPr>
        <w:t>A．我国支持宗教团体宣传宗教文化</w:t>
      </w:r>
    </w:p>
    <w:p>
      <w:pPr>
        <w:pStyle w:val="2"/>
        <w:wordWrap/>
        <w:spacing w:beforeAutospacing="0" w:afterAutospacing="0" w:line="360" w:lineRule="auto"/>
      </w:pPr>
      <w:r>
        <w:rPr>
          <w:rFonts w:hint="eastAsia"/>
        </w:rPr>
        <w:t>B．我国依法加强对宗教事务的管理</w:t>
      </w:r>
    </w:p>
    <w:p>
      <w:pPr>
        <w:pStyle w:val="2"/>
        <w:wordWrap/>
        <w:spacing w:beforeAutospacing="0" w:afterAutospacing="0" w:line="360" w:lineRule="auto"/>
      </w:pPr>
      <w:r>
        <w:rPr>
          <w:rFonts w:hint="eastAsia"/>
        </w:rPr>
        <w:t>C．我国宗教团体坚持独立自主自办的原则</w:t>
      </w:r>
    </w:p>
    <w:p>
      <w:pPr>
        <w:pStyle w:val="2"/>
        <w:wordWrap/>
        <w:spacing w:beforeAutospacing="0" w:afterAutospacing="0" w:line="360" w:lineRule="auto"/>
      </w:pPr>
      <w:r>
        <w:rPr>
          <w:rFonts w:hint="eastAsia"/>
        </w:rPr>
        <w:t>D．我国宗教有爱国爱教、服务社会的传统</w:t>
      </w:r>
    </w:p>
    <w:p>
      <w:pPr>
        <w:pStyle w:val="2"/>
        <w:wordWrap/>
        <w:spacing w:beforeAutospacing="0" w:afterAutospacing="0" w:line="360" w:lineRule="auto"/>
      </w:pPr>
      <w:r>
        <w:rPr>
          <w:rFonts w:hint="eastAsia"/>
        </w:rPr>
        <w:t>25．世界卫生组织是联合国下属的一个专门机构，只有主权国家才能参加。2020年2月，世界卫生组织新冠病毒专家组先遣队抵达中国，和中方人员合作，贡献专业知识，解答实际问题。材料表明世界卫生组织</w:t>
      </w:r>
    </w:p>
    <w:p>
      <w:pPr>
        <w:pStyle w:val="2"/>
        <w:wordWrap/>
        <w:spacing w:beforeAutospacing="0" w:afterAutospacing="0" w:line="360" w:lineRule="auto"/>
      </w:pPr>
      <w:r>
        <w:rPr>
          <w:rFonts w:hint="eastAsia"/>
        </w:rPr>
        <w:t xml:space="preserve">①是国际社会中最具代表性的世界性、政府间的国际组织     </w:t>
      </w:r>
      <w:r>
        <w:rPr>
          <w:rFonts w:hint="eastAsia"/>
        </w:rPr>
        <w:tab/>
      </w:r>
    </w:p>
    <w:p>
      <w:pPr>
        <w:pStyle w:val="2"/>
        <w:wordWrap/>
        <w:spacing w:beforeAutospacing="0" w:afterAutospacing="0" w:line="360" w:lineRule="auto"/>
      </w:pPr>
      <w:r>
        <w:rPr>
          <w:rFonts w:hint="eastAsia"/>
        </w:rPr>
        <w:t>②促进了国家之间的科学技术交流与合作</w:t>
      </w:r>
    </w:p>
    <w:p>
      <w:pPr>
        <w:pStyle w:val="2"/>
        <w:wordWrap/>
        <w:spacing w:beforeAutospacing="0" w:afterAutospacing="0" w:line="360" w:lineRule="auto"/>
      </w:pPr>
      <w:r>
        <w:rPr>
          <w:rFonts w:hint="eastAsia"/>
        </w:rPr>
        <w:t xml:space="preserve">③在中国支持和主导下发挥积极作用     </w:t>
      </w:r>
      <w:r>
        <w:rPr>
          <w:rFonts w:hint="eastAsia"/>
        </w:rPr>
        <w:tab/>
      </w:r>
    </w:p>
    <w:p>
      <w:pPr>
        <w:pStyle w:val="2"/>
        <w:wordWrap/>
        <w:spacing w:beforeAutospacing="0" w:afterAutospacing="0" w:line="360" w:lineRule="auto"/>
      </w:pPr>
      <w:r>
        <w:rPr>
          <w:rFonts w:hint="eastAsia"/>
        </w:rPr>
        <w:t>④在保障全球卫生安全方面发挥着不可替代的作用</w:t>
      </w:r>
    </w:p>
    <w:p>
      <w:pPr>
        <w:pStyle w:val="2"/>
        <w:wordWrap/>
        <w:spacing w:beforeAutospacing="0" w:afterAutospacing="0" w:line="360" w:lineRule="auto"/>
      </w:pPr>
      <w:r>
        <w:rPr>
          <w:rFonts w:hint="eastAsia"/>
        </w:rPr>
        <w:t xml:space="preserve">A．①③    </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D．②④</w:t>
      </w:r>
    </w:p>
    <w:p>
      <w:pPr>
        <w:pStyle w:val="2"/>
        <w:wordWrap/>
        <w:spacing w:beforeAutospacing="0" w:afterAutospacing="0" w:line="360" w:lineRule="auto"/>
      </w:pPr>
      <w:r>
        <w:rPr>
          <w:rFonts w:hint="eastAsia"/>
        </w:rPr>
        <w:t>26．美国东部时间2020年5月27日，美国要求联合国安理会讨论“港区国安法”，中方断然拒绝了美方提出的无理要求。中国常驻联合国代表指出，香港事务纯属中国内政，与安理会职责无关。绝大多数安理会成员均不支持美方提议，美方图谋以失败告终。材料体现了    ①我国行使管辖权，保护领土完整          ②美国的言行严重干涉了我国内政</w:t>
      </w:r>
    </w:p>
    <w:p>
      <w:pPr>
        <w:pStyle w:val="2"/>
        <w:wordWrap/>
        <w:spacing w:beforeAutospacing="0" w:afterAutospacing="0" w:line="360" w:lineRule="auto"/>
      </w:pPr>
      <w:r>
        <w:rPr>
          <w:rFonts w:hint="eastAsia"/>
        </w:rPr>
        <w:t>③主权国家应以和平方式解决争端          ④我国坚定地维护国家主权和独立</w:t>
      </w:r>
    </w:p>
    <w:p>
      <w:pPr>
        <w:pStyle w:val="2"/>
        <w:wordWrap/>
        <w:spacing w:beforeAutospacing="0" w:afterAutospacing="0" w:line="360" w:lineRule="auto"/>
      </w:pPr>
      <w:r>
        <w:rPr>
          <w:rFonts w:hint="eastAsia"/>
        </w:rPr>
        <w:t xml:space="preserve">  A．①③        B．①④        C．②③        D．②④</w:t>
      </w:r>
    </w:p>
    <w:p>
      <w:pPr>
        <w:pStyle w:val="2"/>
        <w:wordWrap/>
        <w:spacing w:beforeAutospacing="0" w:afterAutospacing="0" w:line="360" w:lineRule="auto"/>
      </w:pPr>
      <w:r>
        <w:rPr>
          <w:rFonts w:hint="eastAsia"/>
        </w:rPr>
        <w:t>27．“单则易折，众则难摧。”世界上没有绝对安全的世外桃源，一国的安全不能建立在别国的动荡上，他国的威胁也可能成为本国的挑战。邻居出了问题，不能光想着扎好自家篱笆，而应该去帮一把。这些提法可以概括为</w:t>
      </w:r>
    </w:p>
    <w:p>
      <w:pPr>
        <w:pStyle w:val="2"/>
        <w:wordWrap/>
        <w:spacing w:beforeAutospacing="0" w:afterAutospacing="0" w:line="360" w:lineRule="auto"/>
      </w:pPr>
      <w:r>
        <w:rPr>
          <w:rFonts w:hint="eastAsia"/>
        </w:rPr>
        <w:t>A．以双边主义的方式实现共同安全</w:t>
      </w:r>
    </w:p>
    <w:p>
      <w:pPr>
        <w:pStyle w:val="2"/>
        <w:wordWrap/>
        <w:spacing w:beforeAutospacing="0" w:afterAutospacing="0" w:line="360" w:lineRule="auto"/>
      </w:pPr>
      <w:r>
        <w:rPr>
          <w:rFonts w:hint="eastAsia"/>
        </w:rPr>
        <w:t>B．践行共商共建共享的全球治理观</w:t>
      </w:r>
    </w:p>
    <w:p>
      <w:pPr>
        <w:pStyle w:val="2"/>
        <w:wordWrap/>
        <w:spacing w:beforeAutospacing="0" w:afterAutospacing="0" w:line="360" w:lineRule="auto"/>
      </w:pPr>
      <w:r>
        <w:rPr>
          <w:rFonts w:hint="eastAsia"/>
        </w:rPr>
        <w:t>C．深化国家间多领域合作的全面战略协作关系</w:t>
      </w:r>
    </w:p>
    <w:p>
      <w:pPr>
        <w:pStyle w:val="2"/>
        <w:wordWrap/>
        <w:spacing w:beforeAutospacing="0" w:afterAutospacing="0" w:line="360" w:lineRule="auto"/>
      </w:pPr>
      <w:r>
        <w:rPr>
          <w:rFonts w:hint="eastAsia"/>
        </w:rPr>
        <w:t>D．坚持国家利益是对外活动的出发点和落脚点</w:t>
      </w:r>
    </w:p>
    <w:p>
      <w:pPr>
        <w:pStyle w:val="2"/>
        <w:wordWrap/>
        <w:spacing w:beforeAutospacing="0" w:afterAutospacing="0" w:line="360" w:lineRule="auto"/>
      </w:pPr>
      <w:r>
        <w:rPr>
          <w:rFonts w:hint="eastAsia"/>
        </w:rPr>
        <w:t>28．2019年12月17日，我国第一艘国产航空母舰山东号正式服役，该舰立足国内自主设计建造，重点解决了航母总体设计、船体建造、主动力装备国产化研制等问题，从而实现了从改建到自建的历史性跨越。这一跨越式发展</w:t>
      </w:r>
    </w:p>
    <w:p>
      <w:pPr>
        <w:pStyle w:val="2"/>
        <w:wordWrap/>
        <w:spacing w:beforeAutospacing="0" w:afterAutospacing="0" w:line="360" w:lineRule="auto"/>
      </w:pPr>
      <w:r>
        <w:rPr>
          <w:rFonts w:hint="eastAsia"/>
        </w:rPr>
        <w:t xml:space="preserve">①为我国的和平发展提供了坚强的后盾     </w:t>
      </w:r>
    </w:p>
    <w:p>
      <w:pPr>
        <w:pStyle w:val="2"/>
        <w:wordWrap/>
        <w:spacing w:beforeAutospacing="0" w:afterAutospacing="0" w:line="360" w:lineRule="auto"/>
      </w:pPr>
      <w:r>
        <w:rPr>
          <w:rFonts w:hint="eastAsia"/>
        </w:rPr>
        <w:t>②表明我国综合国力和海军实力的提升</w:t>
      </w:r>
    </w:p>
    <w:p>
      <w:pPr>
        <w:pStyle w:val="2"/>
        <w:wordWrap/>
        <w:spacing w:beforeAutospacing="0" w:afterAutospacing="0" w:line="360" w:lineRule="auto"/>
      </w:pPr>
      <w:r>
        <w:rPr>
          <w:rFonts w:hint="eastAsia"/>
        </w:rPr>
        <w:t xml:space="preserve">③表明我国已实现了科技强军的目标       </w:t>
      </w:r>
    </w:p>
    <w:p>
      <w:pPr>
        <w:pStyle w:val="2"/>
        <w:wordWrap/>
        <w:spacing w:beforeAutospacing="0" w:afterAutospacing="0" w:line="360" w:lineRule="auto"/>
      </w:pPr>
      <w:r>
        <w:rPr>
          <w:rFonts w:hint="eastAsia"/>
        </w:rPr>
        <w:t>④标志着我国成为国际新秩序的维护者</w:t>
      </w:r>
    </w:p>
    <w:p>
      <w:pPr>
        <w:pStyle w:val="2"/>
        <w:wordWrap/>
        <w:spacing w:beforeAutospacing="0" w:afterAutospacing="0" w:line="360" w:lineRule="auto"/>
      </w:pPr>
      <w:r>
        <w:rPr>
          <w:rFonts w:hint="eastAsia"/>
        </w:rPr>
        <w:t>A．①②</w:t>
      </w:r>
      <w:r>
        <w:rPr>
          <w:rFonts w:hint="eastAsia"/>
        </w:rPr>
        <w:tab/>
      </w:r>
      <w:r>
        <w:rPr>
          <w:rFonts w:hint="eastAsia"/>
        </w:rPr>
        <w:t xml:space="preserve">         B．①③</w:t>
      </w:r>
      <w:r>
        <w:rPr>
          <w:rFonts w:hint="eastAsia"/>
        </w:rPr>
        <w:tab/>
      </w:r>
      <w:r>
        <w:rPr>
          <w:rFonts w:hint="eastAsia"/>
        </w:rPr>
        <w:t xml:space="preserve">      C．②④</w:t>
      </w:r>
      <w:r>
        <w:rPr>
          <w:rFonts w:hint="eastAsia"/>
        </w:rPr>
        <w:tab/>
      </w:r>
      <w:r>
        <w:rPr>
          <w:rFonts w:hint="eastAsia"/>
        </w:rPr>
        <w:t xml:space="preserve">       D．③④</w:t>
      </w:r>
    </w:p>
    <w:p>
      <w:pPr>
        <w:pStyle w:val="2"/>
        <w:wordWrap/>
        <w:spacing w:beforeAutospacing="0" w:afterAutospacing="0" w:line="360" w:lineRule="auto"/>
      </w:pPr>
      <w:r>
        <w:rPr>
          <w:rFonts w:hint="eastAsia"/>
        </w:rPr>
        <w:t>29．在国际关系史上，国际力量的分化组合，在很大程度上是通过结盟来完成的，而结盟几乎无一例外具有控制与反控制的不平等色彩和对其他国家和国家集团的排斥性、敌对性，因而很容易将世界带入对抗和冲突。下列做法能够打破这种传统逻辑的是</w:t>
      </w:r>
    </w:p>
    <w:p>
      <w:pPr>
        <w:pStyle w:val="2"/>
        <w:wordWrap/>
        <w:spacing w:beforeAutospacing="0" w:afterAutospacing="0" w:line="360" w:lineRule="auto"/>
      </w:pPr>
      <w:r>
        <w:rPr>
          <w:rFonts w:hint="eastAsia"/>
        </w:rPr>
        <w:t>①提高综合国力，在世界格局中占据有利地位</w:t>
      </w:r>
    </w:p>
    <w:p>
      <w:pPr>
        <w:pStyle w:val="2"/>
        <w:wordWrap/>
        <w:spacing w:beforeAutospacing="0" w:afterAutospacing="0" w:line="360" w:lineRule="auto"/>
      </w:pPr>
      <w:r>
        <w:rPr>
          <w:rFonts w:hint="eastAsia"/>
        </w:rPr>
        <w:t>②扩大利益交汇点，构建均衡发展的大国关系</w:t>
      </w:r>
    </w:p>
    <w:p>
      <w:pPr>
        <w:pStyle w:val="2"/>
        <w:wordWrap/>
        <w:spacing w:beforeAutospacing="0" w:afterAutospacing="0" w:line="360" w:lineRule="auto"/>
      </w:pPr>
      <w:r>
        <w:rPr>
          <w:rFonts w:hint="eastAsia"/>
        </w:rPr>
        <w:t>③重新修订国际法，发挥联合国对国际关系的主导作用</w:t>
      </w:r>
    </w:p>
    <w:p>
      <w:pPr>
        <w:pStyle w:val="2"/>
        <w:wordWrap/>
        <w:spacing w:beforeAutospacing="0" w:afterAutospacing="0" w:line="360" w:lineRule="auto"/>
      </w:pPr>
      <w:r>
        <w:rPr>
          <w:rFonts w:hint="eastAsia"/>
        </w:rPr>
        <w:t>④不搞亲疏远近，按照事情本身是非曲直判断和处理国际事务</w:t>
      </w:r>
    </w:p>
    <w:p>
      <w:pPr>
        <w:pStyle w:val="2"/>
        <w:wordWrap/>
        <w:spacing w:beforeAutospacing="0" w:afterAutospacing="0" w:line="360" w:lineRule="auto"/>
      </w:pPr>
      <w:r>
        <w:rPr>
          <w:rFonts w:hint="eastAsia"/>
        </w:rPr>
        <w:t xml:space="preserve">A．①②    </w:t>
      </w:r>
      <w:r>
        <w:rPr>
          <w:rFonts w:hint="eastAsia"/>
        </w:rPr>
        <w:tab/>
      </w:r>
      <w:r>
        <w:rPr>
          <w:rFonts w:hint="eastAsia"/>
        </w:rPr>
        <w:t xml:space="preserve">     B．①③   </w:t>
      </w:r>
      <w:r>
        <w:rPr>
          <w:rFonts w:hint="eastAsia"/>
        </w:rPr>
        <w:tab/>
      </w:r>
      <w:r>
        <w:rPr>
          <w:rFonts w:hint="eastAsia"/>
        </w:rPr>
        <w:t xml:space="preserve">     C．②④          D．</w:t>
      </w:r>
      <w:r>
        <w:t xml:space="preserve"> </w:t>
      </w:r>
      <w:r>
        <w:rPr>
          <w:rFonts w:hint="eastAsia"/>
        </w:rPr>
        <w:t>③④</w:t>
      </w:r>
    </w:p>
    <w:p>
      <w:pPr>
        <w:pStyle w:val="2"/>
        <w:wordWrap/>
        <w:spacing w:beforeAutospacing="0" w:afterAutospacing="0" w:line="360" w:lineRule="auto"/>
      </w:pPr>
      <w:r>
        <w:rPr>
          <w:rFonts w:hint="eastAsia"/>
        </w:rPr>
        <w:t>30．中国在发展过程中既不“输入”外国模式，也不“输出”中国模式，不要求别国“复制”中国的做法，强调通过自身发展给世界创造更多机遇。这表明</w:t>
      </w:r>
    </w:p>
    <w:p>
      <w:pPr>
        <w:pStyle w:val="2"/>
        <w:wordWrap/>
        <w:spacing w:beforeAutospacing="0" w:afterAutospacing="0" w:line="360" w:lineRule="auto"/>
      </w:pPr>
      <w:r>
        <w:rPr>
          <w:rFonts w:hint="eastAsia"/>
        </w:rPr>
        <w:t>①我国的内政和外交事务不受他国影响</w:t>
      </w:r>
    </w:p>
    <w:p>
      <w:pPr>
        <w:pStyle w:val="2"/>
        <w:wordWrap/>
        <w:spacing w:beforeAutospacing="0" w:afterAutospacing="0" w:line="360" w:lineRule="auto"/>
      </w:pPr>
      <w:r>
        <w:rPr>
          <w:rFonts w:hint="eastAsia"/>
        </w:rPr>
        <w:t>②促进共同发展是我国外交的首要目标</w:t>
      </w:r>
    </w:p>
    <w:p>
      <w:pPr>
        <w:pStyle w:val="2"/>
        <w:wordWrap/>
        <w:spacing w:beforeAutospacing="0" w:afterAutospacing="0" w:line="360" w:lineRule="auto"/>
      </w:pPr>
      <w:r>
        <w:rPr>
          <w:rFonts w:hint="eastAsia"/>
        </w:rPr>
        <w:t>③我国外交坚持独立自主的基本立场</w:t>
      </w:r>
    </w:p>
    <w:p>
      <w:pPr>
        <w:pStyle w:val="2"/>
        <w:wordWrap/>
        <w:spacing w:beforeAutospacing="0" w:afterAutospacing="0" w:line="360" w:lineRule="auto"/>
      </w:pPr>
      <w:r>
        <w:rPr>
          <w:rFonts w:hint="eastAsia"/>
        </w:rPr>
        <w:t>④体现了我国恪守维护世界和平、促进共同发展的外交政策的宗旨</w:t>
      </w:r>
    </w:p>
    <w:p>
      <w:pPr>
        <w:pStyle w:val="2"/>
        <w:wordWrap/>
        <w:spacing w:beforeAutospacing="0" w:afterAutospacing="0" w:line="360" w:lineRule="auto"/>
      </w:pPr>
      <w:r>
        <w:rPr>
          <w:rFonts w:hint="eastAsia"/>
        </w:rPr>
        <w:t>A．①③        B．①④         C．②③          D．③④</w:t>
      </w:r>
    </w:p>
    <w:p>
      <w:pPr>
        <w:widowControl/>
        <w:wordWrap/>
        <w:spacing w:beforeAutospacing="0" w:after="0" w:afterAutospacing="0" w:line="360" w:lineRule="auto"/>
        <w:jc w:val="left"/>
        <w:rPr>
          <w:b/>
        </w:rPr>
      </w:pPr>
      <w:r>
        <w:rPr>
          <w:b/>
        </w:rPr>
        <w:br w:type="page"/>
      </w:r>
    </w:p>
    <w:p>
      <w:pPr>
        <w:pStyle w:val="2"/>
        <w:wordWrap/>
        <w:spacing w:beforeAutospacing="0" w:afterAutospacing="0" w:line="360" w:lineRule="auto"/>
        <w:jc w:val="center"/>
        <w:rPr>
          <w:b/>
        </w:rPr>
      </w:pPr>
      <w:r>
        <w:rPr>
          <w:rFonts w:hint="eastAsia"/>
          <w:b/>
        </w:rPr>
        <w:t>第Ⅱ卷（非选择题　共40分）</w:t>
      </w:r>
    </w:p>
    <w:p>
      <w:pPr>
        <w:pStyle w:val="2"/>
        <w:wordWrap/>
        <w:spacing w:beforeAutospacing="0" w:afterAutospacing="0" w:line="360" w:lineRule="auto"/>
      </w:pPr>
      <w:r>
        <w:rPr>
          <w:rFonts w:hint="eastAsia"/>
        </w:rPr>
        <w:t>31．阅读材料，完成下列要求。（8分）</w:t>
      </w:r>
    </w:p>
    <w:p>
      <w:pPr>
        <w:pStyle w:val="2"/>
        <w:wordWrap/>
        <w:spacing w:beforeAutospacing="0" w:afterAutospacing="0" w:line="360" w:lineRule="auto"/>
      </w:pPr>
      <w:r>
        <w:rPr>
          <w:rFonts w:hint="eastAsia"/>
        </w:rPr>
        <w:t>材料   外卖等新兴行业的兴起和发展使塑料制品产量、使用率等大大增长，如今外卖经济已经带来了一系列的环境问题。公众在享受外卖带来的便利的同时，也意识到了白色污染的严重性。某校高三学生为此进行了网络问卷调查，反映比较突出的问题有：“部分消费者乱投放餐盒”“餐盒的生产商生产的环保餐盒标准不统一”“在外卖网选择了无需餐具，外卖商家还是送来了一次性筷子”“公司对于外卖垃圾处理无动于衷，写字楼里的垃圾桶没有明确的分类标识”。有网友建议“上班白领应自备碗筷”“自觉使用环保餐盒”“加快建立起切实有效的白色垃圾回收利用体系”等等。</w:t>
      </w:r>
    </w:p>
    <w:p>
      <w:pPr>
        <w:pStyle w:val="2"/>
        <w:wordWrap/>
        <w:spacing w:beforeAutospacing="0" w:afterAutospacing="0" w:line="360" w:lineRule="auto"/>
      </w:pPr>
      <w:r>
        <w:rPr>
          <w:rFonts w:hint="eastAsia"/>
        </w:rPr>
        <w:t xml:space="preserve">    结合材料并运用政治生活相关知识，谈谈公民在防治外卖垃圾中应如何发挥正能量。</w:t>
      </w: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p>
    <w:p>
      <w:pPr>
        <w:wordWrap/>
        <w:spacing w:beforeAutospacing="0" w:afterAutospacing="0" w:line="360" w:lineRule="auto"/>
      </w:pPr>
      <w:r>
        <w:rPr>
          <w:rFonts w:hint="eastAsia"/>
        </w:rPr>
        <w:t>32．阅读材料，完成下列要求。（8分）</w:t>
      </w:r>
    </w:p>
    <w:p>
      <w:pPr>
        <w:pStyle w:val="2"/>
        <w:wordWrap/>
        <w:spacing w:beforeAutospacing="0" w:afterAutospacing="0" w:line="360" w:lineRule="auto"/>
      </w:pPr>
      <w:r>
        <w:rPr>
          <w:rFonts w:hint="eastAsia"/>
        </w:rPr>
        <w:t xml:space="preserve">    2020年是全面打赢脱贫攻坚战收官之年。1月2日，中共中央、国务院印发《中共中央国务院关于抓好“三农”领域重点工作确保如期实现全面小康的意见》，明确要求脱贫攻坚最后堡垒必须攻克，指出全面完成脱贫任务，要坚持精准扶贫，聚焦深度贫困地区，瞄准突出问题和薄弱环节集中发力；对已脱贫人口开展全面排查深化扶志扶智，防止返贫；严把贫困退出关，坚决杜绝数字脱贫、虚假脱贫，加强常态化督导，及时发现问题、督促整改；保持脱贫攻坚政策总体稳定，强化脱贫攻坚责任落实，继续执行对贫困县的主要扶持政策，持续开展扶贫领域腐败和作风问题专项治理；研究建立解决相对贫困的长效机制，推动减贫战略和工作体系平稳转型。     </w:t>
      </w:r>
    </w:p>
    <w:p>
      <w:pPr>
        <w:pStyle w:val="2"/>
        <w:wordWrap/>
        <w:spacing w:beforeAutospacing="0" w:afterAutospacing="0" w:line="360" w:lineRule="auto"/>
      </w:pPr>
      <w:r>
        <w:rPr>
          <w:rFonts w:hint="eastAsia"/>
        </w:rPr>
        <w:t xml:space="preserve">    结合材料并运用政治生活知识，说明我国政府如何全面打赢脱贫攻坚战。</w:t>
      </w: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r>
        <w:rPr>
          <w:rFonts w:hint="eastAsia"/>
        </w:rPr>
        <w:t>33．阅读材料，完成下列要求。（16分）</w:t>
      </w:r>
    </w:p>
    <w:p>
      <w:pPr>
        <w:pStyle w:val="2"/>
        <w:wordWrap/>
        <w:spacing w:beforeAutospacing="0" w:afterAutospacing="0" w:line="360" w:lineRule="auto"/>
      </w:pPr>
      <w:r>
        <w:rPr>
          <w:rFonts w:hint="eastAsia"/>
        </w:rPr>
        <w:t>材料   《中华人民共和国民法典》被称为“社会生活的百科全书”，是新中国第一部以法典命名的法律，在法律体系中居于基础性地位，也是市场经济的基本法。</w:t>
      </w:r>
    </w:p>
    <w:p>
      <w:pPr>
        <w:pStyle w:val="2"/>
        <w:wordWrap/>
        <w:spacing w:beforeAutospacing="0" w:afterAutospacing="0" w:line="360" w:lineRule="auto"/>
      </w:pPr>
      <w:r>
        <w:rPr>
          <w:rFonts w:hint="eastAsia"/>
        </w:rPr>
        <w:t xml:space="preserve">    编纂民法典是党的十八届四中全会提出的重大立法任务，是以习近平同志为核心的党中央做出的重大法治建设部署。</w:t>
      </w:r>
    </w:p>
    <w:p>
      <w:pPr>
        <w:pStyle w:val="2"/>
        <w:wordWrap/>
        <w:spacing w:beforeAutospacing="0" w:afterAutospacing="0" w:line="360" w:lineRule="auto"/>
      </w:pPr>
      <w:r>
        <w:rPr>
          <w:rFonts w:hint="eastAsia"/>
        </w:rPr>
        <w:t xml:space="preserve">    2015年3月，全国人大常委会法治工作委员会启动民法典编纂工作。</w:t>
      </w:r>
    </w:p>
    <w:p>
      <w:pPr>
        <w:pStyle w:val="2"/>
        <w:wordWrap/>
        <w:spacing w:beforeAutospacing="0" w:afterAutospacing="0" w:line="360" w:lineRule="auto"/>
      </w:pPr>
      <w:r>
        <w:rPr>
          <w:rFonts w:hint="eastAsia"/>
        </w:rPr>
        <w:t xml:space="preserve">    2017年3月，十二届全国人大五次会议审议通过民法总则。</w:t>
      </w:r>
    </w:p>
    <w:p>
      <w:pPr>
        <w:pStyle w:val="2"/>
        <w:wordWrap/>
        <w:spacing w:beforeAutospacing="0" w:afterAutospacing="0" w:line="360" w:lineRule="auto"/>
      </w:pPr>
      <w:r>
        <w:rPr>
          <w:rFonts w:hint="eastAsia"/>
        </w:rPr>
        <w:t xml:space="preserve">    2019年12月全国人大常委会审议了由民法典各分编草案合并而成的民法典草案，并决定将民法典草案以提案形式提请十三届全国人大三次会议审议。</w:t>
      </w:r>
    </w:p>
    <w:p>
      <w:pPr>
        <w:pStyle w:val="2"/>
        <w:wordWrap/>
        <w:spacing w:beforeAutospacing="0" w:afterAutospacing="0" w:line="360" w:lineRule="auto"/>
      </w:pPr>
      <w:r>
        <w:rPr>
          <w:rFonts w:hint="eastAsia"/>
        </w:rPr>
        <w:t xml:space="preserve">    今年两会期间，代表委员们对民法典草案展开热烈讨论，根据各方意见，又作了100余处修改，其中实质性修改40余处。</w:t>
      </w:r>
    </w:p>
    <w:p>
      <w:pPr>
        <w:pStyle w:val="2"/>
        <w:wordWrap/>
        <w:spacing w:beforeAutospacing="0" w:afterAutospacing="0" w:line="360" w:lineRule="auto"/>
      </w:pPr>
      <w:r>
        <w:rPr>
          <w:rFonts w:hint="eastAsia"/>
        </w:rPr>
        <w:t xml:space="preserve">    2020年5月28日，十三届全国人大三次会议表决通过了《中华人民共和国民法典》。这部法律自2021年1月1日起施行。</w:t>
      </w:r>
    </w:p>
    <w:p>
      <w:pPr>
        <w:pStyle w:val="2"/>
        <w:wordWrap/>
        <w:spacing w:beforeAutospacing="0" w:afterAutospacing="0" w:line="360" w:lineRule="auto"/>
      </w:pPr>
      <w:r>
        <w:rPr>
          <w:rFonts w:hint="eastAsia"/>
        </w:rPr>
        <w:t>（1）结合材料，运用“我国的人民代表大会制度”的相关知识，分析《中华人民共和国民法典》产生过程所体现的政治生活道理。（12分）</w:t>
      </w: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r>
        <w:rPr>
          <w:rFonts w:hint="eastAsia"/>
        </w:rPr>
        <w:t>（2）法治社会的进步和完善，离不开广大人民群众的政治参与。请你就《民法典》的推广提两条合理化建议。（4分）</w:t>
      </w: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r>
        <w:rPr>
          <w:rFonts w:hint="eastAsia"/>
        </w:rPr>
        <w:t>34．阅读材料，完成下列要求。（8分）</w:t>
      </w:r>
    </w:p>
    <w:p>
      <w:pPr>
        <w:pStyle w:val="2"/>
        <w:wordWrap/>
        <w:spacing w:beforeAutospacing="0" w:afterAutospacing="0" w:line="360" w:lineRule="auto"/>
      </w:pPr>
      <w:r>
        <w:rPr>
          <w:rFonts w:hint="eastAsia"/>
        </w:rPr>
        <w:t>材料   2020年初，武汉突然暴发新冠肺炎疫情。随着疫情向世界各地扩散，全世界陷入一场公共卫生危机之中。疫情为各国交往按下了“暂停键”，但中国外交并没有止步，而是逆势前行，开启了以电话、书信、视频为主渠道的“云外交”模式。</w:t>
      </w:r>
    </w:p>
    <w:p>
      <w:pPr>
        <w:pStyle w:val="2"/>
        <w:wordWrap/>
        <w:spacing w:beforeAutospacing="0" w:afterAutospacing="0" w:line="360" w:lineRule="auto"/>
      </w:pPr>
      <w:r>
        <w:rPr>
          <w:rFonts w:hint="eastAsia"/>
        </w:rPr>
        <w:t xml:space="preserve">    在国内疫情暴发时，中国政府一方面以大无畏精神和勇于担当的责任，在短期内取得了抗疫重大胜利；另一方面，积极与世界卫生组织和相关国家及时通报疫情，开展防疫抗疫的合作。当疫情在世界其他国家大流行时，中国不仅分享中国抗击疫情经验，以及应对疫情蔓延、稳定世界经济的中国方案；而且努力为疫情严重的国家提供及时而必要的医疗物资援助，还向一些国家派出医疗队给予直接人力抗疫支援，为世界范围内的全球抗疫阻击战发挥了重要作用。</w:t>
      </w:r>
    </w:p>
    <w:p>
      <w:pPr>
        <w:pStyle w:val="2"/>
        <w:wordWrap/>
        <w:spacing w:beforeAutospacing="0" w:afterAutospacing="0" w:line="360" w:lineRule="auto"/>
      </w:pPr>
      <w:r>
        <w:rPr>
          <w:rFonts w:hint="eastAsia"/>
        </w:rPr>
        <w:t xml:space="preserve">    面对此次全球公共卫生突发事件，中国在外交上立场坚定，彰显了中国大国外交的效率和魅力，成为促进世界和平稳定与发展繁荣的重要力量。</w:t>
      </w:r>
    </w:p>
    <w:p>
      <w:pPr>
        <w:pStyle w:val="2"/>
        <w:wordWrap/>
        <w:spacing w:beforeAutospacing="0" w:afterAutospacing="0" w:line="360" w:lineRule="auto"/>
      </w:pPr>
      <w:r>
        <w:rPr>
          <w:rFonts w:hint="eastAsia"/>
        </w:rPr>
        <w:t xml:space="preserve">    结合材料，运用当代国际社会的知识，说明我国外交在全球疫情中“逆势前行”的理由。</w:t>
      </w:r>
    </w:p>
    <w:p>
      <w:pPr>
        <w:widowControl/>
        <w:wordWrap/>
        <w:spacing w:beforeAutospacing="0" w:after="0" w:afterAutospacing="0" w:line="360" w:lineRule="auto"/>
        <w:jc w:val="left"/>
      </w:pPr>
      <w:r>
        <w:br w:type="page"/>
      </w:r>
    </w:p>
    <w:p>
      <w:pPr>
        <w:pStyle w:val="2"/>
        <w:wordWrap/>
        <w:spacing w:beforeAutospacing="0" w:afterAutospacing="0" w:line="360" w:lineRule="auto"/>
        <w:jc w:val="center"/>
        <w:rPr>
          <w:sz w:val="28"/>
          <w:szCs w:val="28"/>
        </w:rPr>
      </w:pPr>
      <w:r>
        <w:rPr>
          <w:rFonts w:hint="eastAsia"/>
          <w:sz w:val="28"/>
          <w:szCs w:val="28"/>
        </w:rPr>
        <w:t>2019-2020学年下学期高一政治期末考试参考答案</w:t>
      </w:r>
    </w:p>
    <w:p>
      <w:pPr>
        <w:pStyle w:val="2"/>
        <w:wordWrap/>
        <w:spacing w:beforeAutospacing="0" w:afterAutospacing="0" w:line="360" w:lineRule="auto"/>
        <w:jc w:val="left"/>
        <w:rPr>
          <w:szCs w:val="21"/>
        </w:rPr>
      </w:pPr>
      <w:r>
        <w:rPr>
          <w:rFonts w:hint="eastAsia"/>
          <w:szCs w:val="21"/>
        </w:rPr>
        <w:t xml:space="preserve">1-5：DBCAB  6-10:CDCBD   </w:t>
      </w:r>
    </w:p>
    <w:p>
      <w:pPr>
        <w:pStyle w:val="2"/>
        <w:wordWrap/>
        <w:spacing w:beforeAutospacing="0" w:afterAutospacing="0" w:line="360" w:lineRule="auto"/>
        <w:jc w:val="left"/>
        <w:rPr>
          <w:szCs w:val="21"/>
        </w:rPr>
      </w:pPr>
      <w:r>
        <w:rPr>
          <w:rFonts w:hint="eastAsia"/>
          <w:szCs w:val="21"/>
        </w:rPr>
        <w:t>11-15:CACDB   16-20:DBCDB</w:t>
      </w:r>
    </w:p>
    <w:p>
      <w:pPr>
        <w:pStyle w:val="2"/>
        <w:wordWrap/>
        <w:spacing w:beforeAutospacing="0" w:afterAutospacing="0" w:line="360" w:lineRule="auto"/>
        <w:jc w:val="left"/>
        <w:rPr>
          <w:szCs w:val="21"/>
        </w:rPr>
      </w:pPr>
      <w:r>
        <w:rPr>
          <w:rFonts w:hint="eastAsia"/>
          <w:szCs w:val="21"/>
        </w:rPr>
        <w:t>21-25:BDCBD   26-30:DBACD</w:t>
      </w:r>
    </w:p>
    <w:p>
      <w:pPr>
        <w:pStyle w:val="2"/>
        <w:wordWrap/>
        <w:spacing w:beforeAutospacing="0" w:afterAutospacing="0" w:line="360" w:lineRule="auto"/>
      </w:pPr>
      <w:r>
        <w:rPr>
          <w:rFonts w:hint="eastAsia"/>
        </w:rPr>
        <w:t>31.①公民要坚持权利与义务统一的原则，提升环保意识，不乱扔乱丢垃圾。</w:t>
      </w:r>
    </w:p>
    <w:p>
      <w:pPr>
        <w:pStyle w:val="2"/>
        <w:wordWrap/>
        <w:spacing w:beforeAutospacing="0" w:afterAutospacing="0" w:line="360" w:lineRule="auto"/>
      </w:pPr>
      <w:r>
        <w:rPr>
          <w:rFonts w:hint="eastAsia"/>
        </w:rPr>
        <w:t>②公民要坚持个人利益与国家利益相结合，承担社会责任，践行绿色生活方式。</w:t>
      </w:r>
    </w:p>
    <w:p>
      <w:pPr>
        <w:pStyle w:val="2"/>
        <w:wordWrap/>
        <w:spacing w:beforeAutospacing="0" w:afterAutospacing="0" w:line="360" w:lineRule="auto"/>
      </w:pPr>
      <w:r>
        <w:rPr>
          <w:rFonts w:hint="eastAsia"/>
        </w:rPr>
        <w:t>③公民要充分行使监督权，增强主人翁意识，发现破坏环境的违法行为要及时举报。</w:t>
      </w:r>
    </w:p>
    <w:p>
      <w:pPr>
        <w:pStyle w:val="2"/>
        <w:wordWrap/>
        <w:spacing w:beforeAutospacing="0" w:afterAutospacing="0" w:line="360" w:lineRule="auto"/>
      </w:pPr>
      <w:r>
        <w:rPr>
          <w:rFonts w:hint="eastAsia"/>
        </w:rPr>
        <w:t>④公民要积极参与民主决策，为环保餐具标准制定、相关立法等问题建言献策，推动决策的科学化和民主化。（每点2分，共8分）</w:t>
      </w:r>
    </w:p>
    <w:p>
      <w:pPr>
        <w:wordWrap/>
        <w:spacing w:beforeAutospacing="0" w:afterAutospacing="0" w:line="360" w:lineRule="auto"/>
        <w:jc w:val="left"/>
      </w:pPr>
      <w:r>
        <w:rPr>
          <w:rFonts w:hint="eastAsia"/>
        </w:rPr>
        <w:t>32.①切实履行职能，坚持精准扶贫，着力解决突出问题和薄弱环节。</w:t>
      </w:r>
    </w:p>
    <w:p>
      <w:pPr>
        <w:pStyle w:val="2"/>
        <w:wordWrap/>
        <w:spacing w:beforeAutospacing="0" w:afterAutospacing="0" w:line="360" w:lineRule="auto"/>
      </w:pPr>
      <w:r>
        <w:rPr>
          <w:rFonts w:hint="eastAsia"/>
        </w:rPr>
        <w:t>②对人民负责，坚持求真务实的工作作风，杜绝数字脱贫、虚假脱贫，确保脱贫成果经得起历史检验。</w:t>
      </w:r>
    </w:p>
    <w:p>
      <w:pPr>
        <w:pStyle w:val="2"/>
        <w:wordWrap/>
        <w:spacing w:beforeAutospacing="0" w:afterAutospacing="0" w:line="360" w:lineRule="auto"/>
      </w:pPr>
      <w:r>
        <w:rPr>
          <w:rFonts w:hint="eastAsia"/>
        </w:rPr>
        <w:t>③坚持依法行政，做到科学、民主、依法决策，研究建立长效机制，推动减贫战略和工作体系平稳转型。</w:t>
      </w:r>
    </w:p>
    <w:p>
      <w:pPr>
        <w:pStyle w:val="2"/>
        <w:wordWrap/>
        <w:spacing w:beforeAutospacing="0" w:afterAutospacing="0" w:line="360" w:lineRule="auto"/>
      </w:pPr>
      <w:r>
        <w:rPr>
          <w:rFonts w:hint="eastAsia"/>
        </w:rPr>
        <w:t>④自觉接受监督，加强常态化督导，减少工作失误，保证清正廉洁。（每点2分，共8分）</w:t>
      </w:r>
    </w:p>
    <w:p>
      <w:pPr>
        <w:pStyle w:val="2"/>
        <w:wordWrap/>
        <w:spacing w:beforeAutospacing="0" w:afterAutospacing="0" w:line="360" w:lineRule="auto"/>
      </w:pPr>
      <w:r>
        <w:rPr>
          <w:rFonts w:hint="eastAsia"/>
        </w:rPr>
        <w:t>33.（1）①《民法典》编撰工作、草案由全国人大常委会启动、修改和完善，说明全国人民代表大会常务委员会是全国人民代表大会的常设机关，在闭会期间，行使部分职权。</w:t>
      </w:r>
    </w:p>
    <w:p>
      <w:pPr>
        <w:pStyle w:val="2"/>
        <w:wordWrap/>
        <w:spacing w:beforeAutospacing="0" w:afterAutospacing="0" w:line="360" w:lineRule="auto"/>
      </w:pPr>
      <w:r>
        <w:rPr>
          <w:rFonts w:hint="eastAsia"/>
        </w:rPr>
        <w:t>②全国人大代表对民法典草案展开认真审议和讨论，并以提案形式提请全国人大审议，体现了全国人大代表充分行使了审议权和提案权。</w:t>
      </w:r>
    </w:p>
    <w:p>
      <w:pPr>
        <w:pStyle w:val="2"/>
        <w:wordWrap/>
        <w:spacing w:beforeAutospacing="0" w:afterAutospacing="0" w:line="360" w:lineRule="auto"/>
      </w:pPr>
      <w:r>
        <w:rPr>
          <w:rFonts w:hint="eastAsia"/>
        </w:rPr>
        <w:t>③ 《民法典》在代表委员们根据各方意见基础上进行修改后，由全国人大常委会提请全国人大审议，说明人民代表大 会制度的组织和活动原则是民主集中制。</w:t>
      </w:r>
    </w:p>
    <w:p>
      <w:pPr>
        <w:pStyle w:val="2"/>
        <w:wordWrap/>
        <w:spacing w:beforeAutospacing="0" w:afterAutospacing="0" w:line="360" w:lineRule="auto"/>
      </w:pPr>
      <w:r>
        <w:rPr>
          <w:rFonts w:hint="eastAsia"/>
        </w:rPr>
        <w:t>④《民法典》由全国人大表决通过，说明全国人民代表大会是最高国家权力机关，行使最高立法权。（每点3分，共12分）</w:t>
      </w:r>
    </w:p>
    <w:p>
      <w:pPr>
        <w:pStyle w:val="2"/>
        <w:wordWrap/>
        <w:spacing w:beforeAutospacing="0" w:afterAutospacing="0" w:line="360" w:lineRule="auto"/>
      </w:pPr>
      <w:r>
        <w:rPr>
          <w:rFonts w:hint="eastAsia"/>
        </w:rPr>
        <w:t>（另答到坚持党的领导、 人民当家作主、依法治国统一可酌情给分）</w:t>
      </w:r>
    </w:p>
    <w:p>
      <w:pPr>
        <w:pStyle w:val="2"/>
        <w:wordWrap/>
        <w:spacing w:beforeAutospacing="0" w:afterAutospacing="0" w:line="360" w:lineRule="auto"/>
      </w:pPr>
    </w:p>
    <w:p>
      <w:pPr>
        <w:pStyle w:val="2"/>
        <w:wordWrap/>
        <w:spacing w:beforeAutospacing="0" w:afterAutospacing="0" w:line="360" w:lineRule="auto"/>
      </w:pPr>
    </w:p>
    <w:p>
      <w:pPr>
        <w:pStyle w:val="2"/>
        <w:wordWrap/>
        <w:spacing w:beforeAutospacing="0" w:afterAutospacing="0" w:line="360" w:lineRule="auto"/>
      </w:pPr>
      <w:r>
        <w:rPr>
          <w:rFonts w:hint="eastAsia"/>
        </w:rPr>
        <w:t>（2）①开展《民法典》 系列讲座。</w:t>
      </w:r>
    </w:p>
    <w:p>
      <w:pPr>
        <w:pStyle w:val="2"/>
        <w:wordWrap/>
        <w:spacing w:beforeAutospacing="0" w:afterAutospacing="0" w:line="360" w:lineRule="auto"/>
      </w:pPr>
      <w:r>
        <w:rPr>
          <w:rFonts w:hint="eastAsia"/>
        </w:rPr>
        <w:t>②《民法典》进企业，进社区，进校园。</w:t>
      </w:r>
    </w:p>
    <w:p>
      <w:pPr>
        <w:pStyle w:val="2"/>
        <w:wordWrap/>
        <w:spacing w:beforeAutospacing="0" w:afterAutospacing="0" w:line="360" w:lineRule="auto"/>
      </w:pPr>
      <w:r>
        <w:rPr>
          <w:rFonts w:hint="eastAsia"/>
        </w:rPr>
        <w:t>③利用现代信息技术，借助大众传媒等对《民法典》进行宣传。</w:t>
      </w:r>
    </w:p>
    <w:p>
      <w:pPr>
        <w:pStyle w:val="2"/>
        <w:wordWrap/>
        <w:spacing w:beforeAutospacing="0" w:afterAutospacing="0" w:line="360" w:lineRule="auto"/>
      </w:pPr>
      <w:r>
        <w:rPr>
          <w:rFonts w:hint="eastAsia"/>
        </w:rPr>
        <w:t>（每点2分。言之成理，即可给分，总分不超过4分）</w:t>
      </w:r>
    </w:p>
    <w:p>
      <w:pPr>
        <w:pStyle w:val="2"/>
        <w:wordWrap/>
        <w:spacing w:beforeAutospacing="0" w:afterAutospacing="0" w:line="360" w:lineRule="auto"/>
      </w:pPr>
    </w:p>
    <w:p>
      <w:pPr>
        <w:pStyle w:val="2"/>
        <w:wordWrap/>
        <w:spacing w:beforeAutospacing="0" w:afterAutospacing="0" w:line="360" w:lineRule="auto"/>
      </w:pPr>
      <w:r>
        <w:rPr>
          <w:rFonts w:hint="eastAsia"/>
        </w:rPr>
        <w:t>34.①国家利益是国际关系的决定因素，共同利益是合作的基础。我国在维护国家利益的同时，兼顾他国合理关切，合作抗疫符合世界各国人民的根本利益。</w:t>
      </w:r>
    </w:p>
    <w:p>
      <w:pPr>
        <w:pStyle w:val="2"/>
        <w:wordWrap/>
        <w:spacing w:beforeAutospacing="0" w:afterAutospacing="0" w:line="360" w:lineRule="auto"/>
      </w:pPr>
      <w:r>
        <w:rPr>
          <w:rFonts w:hint="eastAsia"/>
        </w:rPr>
        <w:t>②和平与发展是当今时代的主题，加强合作，共同应对疫情，顺应了时代潮流。</w:t>
      </w:r>
    </w:p>
    <w:p>
      <w:pPr>
        <w:pStyle w:val="2"/>
        <w:wordWrap/>
        <w:spacing w:beforeAutospacing="0" w:afterAutospacing="0" w:line="360" w:lineRule="auto"/>
      </w:pPr>
      <w:r>
        <w:rPr>
          <w:rFonts w:hint="eastAsia"/>
        </w:rPr>
        <w:t>③中国致力于构建人类命运共同体，推动国际新秩序的建立，在全球抗疫中发挥建设性作用。</w:t>
      </w:r>
    </w:p>
    <w:p>
      <w:pPr>
        <w:pStyle w:val="2"/>
        <w:wordWrap/>
        <w:spacing w:beforeAutospacing="0" w:afterAutospacing="0" w:line="360" w:lineRule="auto"/>
      </w:pPr>
      <w:r>
        <w:rPr>
          <w:rFonts w:hint="eastAsia"/>
        </w:rPr>
        <w:t>④奉行独立自主的和平外交政策，坚持走和平发展道路，共同应对全球性挑战，符合我国外交政策的宗旨，彰显大国责任担当。（每点2分，共8分）</w:t>
      </w:r>
    </w:p>
    <w:p>
      <w:pPr>
        <w:pStyle w:val="2"/>
        <w:wordWrap/>
        <w:spacing w:beforeAutospacing="0" w:afterAutospacing="0" w:line="360" w:lineRule="auto"/>
      </w:pPr>
      <w:r>
        <w:rPr>
          <w:rFonts w:hint="eastAsia"/>
        </w:rPr>
        <w:t>（其他答案，言之有理可酌情给分）</w:t>
      </w:r>
    </w:p>
    <w:p>
      <w:pPr>
        <w:pStyle w:val="2"/>
        <w:wordWrap/>
        <w:spacing w:beforeAutospacing="0" w:afterAutospacing="0" w:line="360" w:lineRule="auto"/>
      </w:pPr>
    </w:p>
    <w:p>
      <w:pPr>
        <w:pStyle w:val="2"/>
        <w:wordWrap/>
        <w:spacing w:beforeAutospacing="0" w:afterAutospacing="0" w:line="360" w:lineRule="auto"/>
      </w:pPr>
    </w:p>
    <w:sectPr>
      <w:pgSz w:w="11906" w:h="16838"/>
      <w:pgMar w:top="1418" w:right="1418" w:bottom="1418" w:left="1418" w:header="851" w:footer="992" w:gutter="0"/>
      <w:lnNumType w:countBy="0" w:restart="continuou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AC"/>
    <w:rsid w:val="00026CEE"/>
    <w:rsid w:val="00047D9F"/>
    <w:rsid w:val="00097358"/>
    <w:rsid w:val="000A66E6"/>
    <w:rsid w:val="00114E8F"/>
    <w:rsid w:val="0014064A"/>
    <w:rsid w:val="00142A92"/>
    <w:rsid w:val="00162014"/>
    <w:rsid w:val="00163E51"/>
    <w:rsid w:val="00196F44"/>
    <w:rsid w:val="001B7F50"/>
    <w:rsid w:val="001D44B2"/>
    <w:rsid w:val="001F7212"/>
    <w:rsid w:val="00221016"/>
    <w:rsid w:val="00232AE7"/>
    <w:rsid w:val="002332BF"/>
    <w:rsid w:val="002B3E8C"/>
    <w:rsid w:val="00332FFD"/>
    <w:rsid w:val="00342545"/>
    <w:rsid w:val="003A4402"/>
    <w:rsid w:val="003C3F8C"/>
    <w:rsid w:val="003E320D"/>
    <w:rsid w:val="003F383C"/>
    <w:rsid w:val="00404194"/>
    <w:rsid w:val="00415819"/>
    <w:rsid w:val="00423847"/>
    <w:rsid w:val="00424B09"/>
    <w:rsid w:val="004620A6"/>
    <w:rsid w:val="004A24C6"/>
    <w:rsid w:val="004B0F0B"/>
    <w:rsid w:val="004C242D"/>
    <w:rsid w:val="004D3B8C"/>
    <w:rsid w:val="004F38DE"/>
    <w:rsid w:val="00502DDE"/>
    <w:rsid w:val="00525517"/>
    <w:rsid w:val="0052735A"/>
    <w:rsid w:val="00567F9B"/>
    <w:rsid w:val="005B049F"/>
    <w:rsid w:val="005B0EAC"/>
    <w:rsid w:val="005B4D35"/>
    <w:rsid w:val="005B6321"/>
    <w:rsid w:val="005E406C"/>
    <w:rsid w:val="005F48FB"/>
    <w:rsid w:val="005F5E63"/>
    <w:rsid w:val="005F6D5E"/>
    <w:rsid w:val="00600488"/>
    <w:rsid w:val="006037F7"/>
    <w:rsid w:val="00643406"/>
    <w:rsid w:val="00655A13"/>
    <w:rsid w:val="00657F48"/>
    <w:rsid w:val="00674D68"/>
    <w:rsid w:val="006862CC"/>
    <w:rsid w:val="00696199"/>
    <w:rsid w:val="00696E93"/>
    <w:rsid w:val="006A6901"/>
    <w:rsid w:val="006B3218"/>
    <w:rsid w:val="006C55B0"/>
    <w:rsid w:val="006D12B9"/>
    <w:rsid w:val="0070609B"/>
    <w:rsid w:val="00746147"/>
    <w:rsid w:val="00750B57"/>
    <w:rsid w:val="007D48F4"/>
    <w:rsid w:val="007E5C33"/>
    <w:rsid w:val="00804404"/>
    <w:rsid w:val="00811C0E"/>
    <w:rsid w:val="008140D5"/>
    <w:rsid w:val="008168CE"/>
    <w:rsid w:val="00864FEF"/>
    <w:rsid w:val="008A1312"/>
    <w:rsid w:val="008C072C"/>
    <w:rsid w:val="009729D7"/>
    <w:rsid w:val="00982BAD"/>
    <w:rsid w:val="00984B95"/>
    <w:rsid w:val="0099160D"/>
    <w:rsid w:val="009B56D2"/>
    <w:rsid w:val="009D314B"/>
    <w:rsid w:val="009D3785"/>
    <w:rsid w:val="009F05FF"/>
    <w:rsid w:val="00A05546"/>
    <w:rsid w:val="00A35187"/>
    <w:rsid w:val="00A535A7"/>
    <w:rsid w:val="00A63120"/>
    <w:rsid w:val="00A6732B"/>
    <w:rsid w:val="00A86C5F"/>
    <w:rsid w:val="00AB20B9"/>
    <w:rsid w:val="00AF69E7"/>
    <w:rsid w:val="00B0739C"/>
    <w:rsid w:val="00B12DD0"/>
    <w:rsid w:val="00B20509"/>
    <w:rsid w:val="00B239B7"/>
    <w:rsid w:val="00B27F7C"/>
    <w:rsid w:val="00B4434F"/>
    <w:rsid w:val="00B448C7"/>
    <w:rsid w:val="00B52B04"/>
    <w:rsid w:val="00B67B91"/>
    <w:rsid w:val="00B75E97"/>
    <w:rsid w:val="00B85910"/>
    <w:rsid w:val="00BB06D6"/>
    <w:rsid w:val="00BB3AAF"/>
    <w:rsid w:val="00BE2AE5"/>
    <w:rsid w:val="00C0450D"/>
    <w:rsid w:val="00C22D7C"/>
    <w:rsid w:val="00C41547"/>
    <w:rsid w:val="00CA4FAF"/>
    <w:rsid w:val="00CA6607"/>
    <w:rsid w:val="00CB529F"/>
    <w:rsid w:val="00CB7272"/>
    <w:rsid w:val="00D23B31"/>
    <w:rsid w:val="00D43698"/>
    <w:rsid w:val="00D5164D"/>
    <w:rsid w:val="00D71F08"/>
    <w:rsid w:val="00D753B5"/>
    <w:rsid w:val="00D92EF4"/>
    <w:rsid w:val="00DB4A65"/>
    <w:rsid w:val="00E15ECE"/>
    <w:rsid w:val="00E26553"/>
    <w:rsid w:val="00E43685"/>
    <w:rsid w:val="00E43797"/>
    <w:rsid w:val="00E524A0"/>
    <w:rsid w:val="00E9389B"/>
    <w:rsid w:val="00F01D86"/>
    <w:rsid w:val="00F27444"/>
    <w:rsid w:val="00F327FD"/>
    <w:rsid w:val="00F50DC1"/>
    <w:rsid w:val="00F72EA0"/>
    <w:rsid w:val="00F954CE"/>
    <w:rsid w:val="00FB5FC2"/>
    <w:rsid w:val="00FD01B0"/>
    <w:rsid w:val="00FD43A7"/>
    <w:rsid w:val="00FF28B3"/>
    <w:rsid w:val="00FF7AF6"/>
    <w:rsid w:val="3E630433"/>
    <w:rsid w:val="6B04440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unhideWhenUsed/>
    <w:uiPriority w:val="99"/>
    <w:pPr>
      <w:spacing w:after="120"/>
    </w:pPr>
  </w:style>
  <w:style w:type="paragraph" w:styleId="3">
    <w:name w:val="Balloon Text"/>
    <w:basedOn w:val="1"/>
    <w:link w:val="11"/>
    <w:unhideWhenUsed/>
    <w:uiPriority w:val="0"/>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正文文本 Char"/>
    <w:basedOn w:val="6"/>
    <w:link w:val="2"/>
    <w:uiPriority w:val="99"/>
    <w:rPr>
      <w:rFonts w:ascii="Times New Roman" w:hAnsi="Times New Roman" w:eastAsia="宋体" w:cs="Times New Roman"/>
    </w:rPr>
  </w:style>
  <w:style w:type="character" w:customStyle="1" w:styleId="9">
    <w:name w:val="页眉 Char"/>
    <w:basedOn w:val="6"/>
    <w:link w:val="5"/>
    <w:semiHidden/>
    <w:uiPriority w:val="99"/>
    <w:rPr>
      <w:rFonts w:ascii="Times New Roman" w:hAnsi="Times New Roman" w:eastAsia="宋体" w:cs="Times New Roman"/>
      <w:sz w:val="18"/>
      <w:szCs w:val="18"/>
    </w:rPr>
  </w:style>
  <w:style w:type="character" w:customStyle="1" w:styleId="10">
    <w:name w:val="页脚 Char"/>
    <w:basedOn w:val="6"/>
    <w:link w:val="4"/>
    <w:uiPriority w:val="99"/>
    <w:rPr>
      <w:rFonts w:ascii="Times New Roman" w:hAnsi="Times New Roman" w:eastAsia="宋体" w:cs="Times New Roman"/>
      <w:sz w:val="18"/>
      <w:szCs w:val="18"/>
    </w:rPr>
  </w:style>
  <w:style w:type="character" w:customStyle="1" w:styleId="11">
    <w:name w:val="批注框文本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FB1BD-91F1-4B38-AFC3-69E46E1C7FC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8489</Words>
  <Characters>8707</Characters>
  <Lines>68</Lines>
  <Paragraphs>19</Paragraphs>
  <TotalTime>0</TotalTime>
  <ScaleCrop>false</ScaleCrop>
  <LinksUpToDate>false</LinksUpToDate>
  <CharactersWithSpaces>9394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2020-07-15T12:37:00Z</dcterms:created>
  <dc:creator>Administrator</dc:creator>
  <cp:lastModifiedBy>Administrator</cp:lastModifiedBy>
  <dcterms:modified xsi:type="dcterms:W3CDTF">2020-09-02T05:34:16Z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