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乌兰察布市部分学校2021-2022学年高二上学期期中联考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11290300</wp:posOffset>
            </wp:positionV>
            <wp:extent cx="342900" cy="393700"/>
            <wp:effectExtent l="0" t="0" r="0" b="635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11391900</wp:posOffset>
            </wp:positionH>
            <wp:positionV relativeFrom="topMargin">
              <wp:posOffset>12420600</wp:posOffset>
            </wp:positionV>
            <wp:extent cx="254000" cy="444500"/>
            <wp:effectExtent l="0" t="0" r="12700" b="1270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jc w:val="center"/>
        <w:textAlignment w:val="center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物理试题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一、选择题（本题共12小题，共计40分。1-8题为单项选择题，每题3分。9-12题为多项选择题，每题4分，选对一项得2分，不选或有选错的得0分。）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 我国高分系列卫星的高分辨对地观察能力不断提高．今年5月9日发射的“高分五号”轨道高度约为705 km，之前已运行的“高分四号”轨道高度约为36 000 km，它们都绕地球做圆周运动．与“高分四号冶相比，下列物理量中“高分五号”较小的是（    ）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 周期      B. 角速度     C. 线速度      D. 向心加速度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90170</wp:posOffset>
            </wp:positionV>
            <wp:extent cx="1607185" cy="1219835"/>
            <wp:effectExtent l="0" t="0" r="12065" b="18415"/>
            <wp:wrapSquare wrapText="bothSides"/>
            <wp:docPr id="6" name="图片 6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ww.zqy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2．如图所示，</w:t>
      </w:r>
      <w:r>
        <w:rPr>
          <w:rFonts w:hint="eastAsia" w:asciiTheme="minorEastAsia" w:hAnsiTheme="minorEastAsia" w:eastAsiaTheme="minorEastAsia" w:cstheme="minorEastAsia"/>
          <w:i/>
        </w:rPr>
        <w:t>A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i/>
        </w:rPr>
        <w:t>B</w:t>
      </w:r>
      <w:r>
        <w:rPr>
          <w:rFonts w:hint="eastAsia" w:asciiTheme="minorEastAsia" w:hAnsiTheme="minorEastAsia" w:eastAsiaTheme="minorEastAsia" w:cstheme="minorEastAsia"/>
        </w:rPr>
        <w:t>在同一水平线上，以</w:t>
      </w:r>
      <w:r>
        <w:rPr>
          <w:rFonts w:hint="eastAsia" w:asciiTheme="minorEastAsia" w:hAnsiTheme="minorEastAsia" w:eastAsiaTheme="minorEastAsia" w:cstheme="minorEastAsia"/>
          <w:i/>
        </w:rPr>
        <w:t>AB</w:t>
      </w:r>
      <w:r>
        <w:rPr>
          <w:rFonts w:hint="eastAsia" w:asciiTheme="minorEastAsia" w:hAnsiTheme="minorEastAsia" w:eastAsiaTheme="minorEastAsia" w:cstheme="minorEastAsia"/>
        </w:rPr>
        <w:t>为直径的半圆周与竖直光滑绝缘杆相交于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点．电荷量为</w:t>
      </w:r>
      <w:r>
        <w:rPr>
          <w:rFonts w:hint="eastAsia" w:asciiTheme="minorEastAsia" w:hAnsiTheme="minorEastAsia" w:eastAsiaTheme="minorEastAsia" w:cstheme="minorEastAsia"/>
          <w:i/>
        </w:rPr>
        <w:t>Q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i/>
        </w:rPr>
        <w:t>Q</w:t>
      </w:r>
      <w:r>
        <w:rPr>
          <w:rFonts w:hint="eastAsia" w:asciiTheme="minorEastAsia" w:hAnsiTheme="minorEastAsia" w:eastAsiaTheme="minorEastAsia" w:cstheme="minorEastAsia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</w:rPr>
        <w:t>的两个正、负点电荷分别固定在</w:t>
      </w:r>
      <w:r>
        <w:rPr>
          <w:rFonts w:hint="eastAsia" w:asciiTheme="minorEastAsia" w:hAnsiTheme="minorEastAsia" w:eastAsiaTheme="minorEastAsia" w:cstheme="minorEastAsia"/>
          <w:i/>
        </w:rPr>
        <w:t>A</w:t>
      </w:r>
      <w:r>
        <w:rPr>
          <w:rFonts w:hint="eastAsia" w:asciiTheme="minorEastAsia" w:hAnsiTheme="minorEastAsia" w:eastAsiaTheme="minorEastAsia" w:cstheme="minorEastAsia"/>
        </w:rPr>
        <w:t>点和</w:t>
      </w:r>
      <w:r>
        <w:rPr>
          <w:rFonts w:hint="eastAsia" w:asciiTheme="minorEastAsia" w:hAnsiTheme="minorEastAsia" w:eastAsiaTheme="minorEastAsia" w:cstheme="minorEastAsia"/>
          <w:i/>
        </w:rPr>
        <w:t>B</w:t>
      </w:r>
      <w:r>
        <w:rPr>
          <w:rFonts w:hint="eastAsia" w:asciiTheme="minorEastAsia" w:hAnsiTheme="minorEastAsia" w:eastAsiaTheme="minorEastAsia" w:cstheme="minorEastAsia"/>
        </w:rPr>
        <w:t>点，一个带正电的轻金属环</w:t>
      </w:r>
      <w:r>
        <w:rPr>
          <w:rFonts w:hint="eastAsia" w:asciiTheme="minorEastAsia" w:hAnsiTheme="minorEastAsia" w:eastAsiaTheme="minorEastAsia" w:cstheme="minorEastAsia"/>
          <w:i/>
        </w:rPr>
        <w:t>q</w:t>
      </w:r>
      <w:r>
        <w:rPr>
          <w:rFonts w:hint="eastAsia" w:asciiTheme="minorEastAsia" w:hAnsiTheme="minorEastAsia" w:eastAsiaTheme="minorEastAsia" w:cstheme="minorEastAsia"/>
        </w:rPr>
        <w:t>(视为点电荷，且重力忽略不计)套在绝缘杆上，在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点恰好平衡，</w:t>
      </w:r>
      <w:r>
        <w:rPr>
          <w:rFonts w:hint="eastAsia" w:asciiTheme="minorEastAsia" w:hAnsiTheme="minorEastAsia" w:eastAsiaTheme="minorEastAsia" w:cstheme="minorEastAsia"/>
          <w:i/>
        </w:rPr>
        <w:t>MA</w:t>
      </w:r>
      <w:r>
        <w:rPr>
          <w:rFonts w:hint="eastAsia" w:asciiTheme="minorEastAsia" w:hAnsiTheme="minorEastAsia" w:eastAsiaTheme="minorEastAsia" w:cstheme="minorEastAsia"/>
        </w:rPr>
        <w:t>与</w:t>
      </w:r>
      <w:r>
        <w:rPr>
          <w:rFonts w:hint="eastAsia" w:asciiTheme="minorEastAsia" w:hAnsiTheme="minorEastAsia" w:eastAsiaTheme="minorEastAsia" w:cstheme="minorEastAsia"/>
          <w:i/>
        </w:rPr>
        <w:t>AB</w:t>
      </w:r>
      <w:r>
        <w:rPr>
          <w:rFonts w:hint="eastAsia" w:asciiTheme="minorEastAsia" w:hAnsiTheme="minorEastAsia" w:eastAsiaTheme="minorEastAsia" w:cstheme="minorEastAsia"/>
        </w:rPr>
        <w:t>的夹角为</w:t>
      </w:r>
      <w:r>
        <w:rPr>
          <w:rFonts w:hint="eastAsia" w:asciiTheme="minorEastAsia" w:hAnsiTheme="minorEastAsia" w:eastAsiaTheme="minorEastAsia" w:cstheme="minorEastAsia"/>
          <w:i/>
        </w:rPr>
        <w:t>α</w:t>
      </w:r>
      <w:r>
        <w:rPr>
          <w:rFonts w:hint="eastAsia" w:asciiTheme="minorEastAsia" w:hAnsiTheme="minorEastAsia" w:eastAsiaTheme="minorEastAsia" w:cstheme="minorEastAsia"/>
        </w:rPr>
        <w:t>，则(　　)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A.tan</w:t>
      </w:r>
      <w:r>
        <w:rPr>
          <w:rFonts w:hint="eastAsia" w:asciiTheme="minorEastAsia" w:hAnsiTheme="minorEastAsia" w:eastAsiaTheme="minorEastAsia" w:cstheme="minorEastAsia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i/>
        </w:rPr>
        <w:t>α</w:t>
      </w:r>
      <w:r>
        <w:rPr>
          <w:rFonts w:hint="eastAsia" w:asciiTheme="minorEastAsia" w:hAnsiTheme="minorEastAsia" w:eastAsiaTheme="minorEastAsia" w:cstheme="minorEastAsia"/>
        </w:rPr>
        <w:t>＝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 xml:space="preserve">        B．tan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i/>
        </w:rPr>
        <w:t>α</w:t>
      </w:r>
      <w:r>
        <w:rPr>
          <w:rFonts w:hint="eastAsia" w:asciiTheme="minorEastAsia" w:hAnsiTheme="minorEastAsia" w:eastAsiaTheme="minorEastAsia" w:cstheme="minorEastAsia"/>
        </w:rPr>
        <w:t>＝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 xml:space="preserve">        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C．tan</w:t>
      </w:r>
      <w:r>
        <w:rPr>
          <w:rFonts w:hint="eastAsia" w:asciiTheme="minorEastAsia" w:hAnsiTheme="minorEastAsia" w:eastAsiaTheme="minorEastAsia" w:cstheme="minorEastAsia"/>
          <w:i/>
        </w:rPr>
        <w:t>α</w:t>
      </w:r>
      <w:r>
        <w:rPr>
          <w:rFonts w:hint="eastAsia" w:asciiTheme="minorEastAsia" w:hAnsiTheme="minorEastAsia" w:eastAsiaTheme="minorEastAsia" w:cstheme="minorEastAsia"/>
        </w:rPr>
        <w:t>＝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\f(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 xml:space="preserve">      D．tan</w:t>
      </w:r>
      <w:r>
        <w:rPr>
          <w:rFonts w:hint="eastAsia" w:asciiTheme="minorEastAsia" w:hAnsiTheme="minorEastAsia" w:eastAsiaTheme="minorEastAsia" w:cstheme="minorEastAsia"/>
          <w:i/>
        </w:rPr>
        <w:t>α</w:t>
      </w:r>
      <w:r>
        <w:rPr>
          <w:rFonts w:hint="eastAsia" w:asciiTheme="minorEastAsia" w:hAnsiTheme="minorEastAsia" w:eastAsiaTheme="minorEastAsia" w:cstheme="minorEastAsia"/>
        </w:rPr>
        <w:t>＝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\r(\f(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,Q</w:instrText>
      </w:r>
      <w:r>
        <w:rPr>
          <w:rFonts w:hint="eastAsia" w:asciiTheme="minorEastAsia" w:hAnsiTheme="minorEastAsia" w:eastAsiaTheme="minorEastAsia" w:cstheme="minorEastAsia"/>
          <w:vertAlign w:val="subscript"/>
        </w:rPr>
        <w:instrText xml:space="preserve">1</w:instrText>
      </w:r>
      <w:r>
        <w:rPr>
          <w:rFonts w:hint="eastAsia" w:asciiTheme="minorEastAsia" w:hAnsiTheme="minorEastAsia" w:eastAsiaTheme="minorEastAsia" w:cstheme="minorEastAsia"/>
        </w:rPr>
        <w:instrText xml:space="preserve">))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99695</wp:posOffset>
            </wp:positionV>
            <wp:extent cx="1391920" cy="902335"/>
            <wp:effectExtent l="0" t="0" r="10160" b="12065"/>
            <wp:wrapSquare wrapText="bothSides"/>
            <wp:docPr id="7" name="图片 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ww.zqy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3．如图所示，三块平行放置的带电金属薄板</w:t>
      </w:r>
      <w:r>
        <w:rPr>
          <w:rFonts w:hint="eastAsia" w:asciiTheme="minorEastAsia" w:hAnsiTheme="minorEastAsia" w:eastAsiaTheme="minorEastAsia" w:cstheme="minorEastAsia"/>
          <w:i/>
        </w:rPr>
        <w:t>A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i/>
        </w:rPr>
        <w:t>B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i/>
        </w:rPr>
        <w:t>C</w:t>
      </w:r>
      <w:r>
        <w:rPr>
          <w:rFonts w:hint="eastAsia" w:asciiTheme="minorEastAsia" w:hAnsiTheme="minorEastAsia" w:eastAsiaTheme="minorEastAsia" w:cstheme="minorEastAsia"/>
        </w:rPr>
        <w:t>中央各有一小孔，小孔分别位于</w:t>
      </w:r>
      <w:r>
        <w:rPr>
          <w:rFonts w:hint="eastAsia" w:asciiTheme="minorEastAsia" w:hAnsiTheme="minorEastAsia" w:eastAsiaTheme="minorEastAsia" w:cstheme="minorEastAsia"/>
          <w:i/>
        </w:rPr>
        <w:t>O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点．由</w:t>
      </w:r>
      <w:r>
        <w:rPr>
          <w:rFonts w:hint="eastAsia" w:asciiTheme="minorEastAsia" w:hAnsiTheme="minorEastAsia" w:eastAsiaTheme="minorEastAsia" w:cstheme="minorEastAsia"/>
          <w:i/>
        </w:rPr>
        <w:t>O</w:t>
      </w:r>
      <w:r>
        <w:rPr>
          <w:rFonts w:hint="eastAsia" w:asciiTheme="minorEastAsia" w:hAnsiTheme="minorEastAsia" w:eastAsiaTheme="minorEastAsia" w:cstheme="minorEastAsia"/>
        </w:rPr>
        <w:t>点静止释放的电子恰好能运动到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点．现将</w:t>
      </w:r>
      <w:r>
        <w:rPr>
          <w:rFonts w:hint="eastAsia" w:asciiTheme="minorEastAsia" w:hAnsiTheme="minorEastAsia" w:eastAsiaTheme="minorEastAsia" w:cstheme="minorEastAsia"/>
          <w:i/>
        </w:rPr>
        <w:t>C</w:t>
      </w:r>
      <w:r>
        <w:rPr>
          <w:rFonts w:hint="eastAsia" w:asciiTheme="minorEastAsia" w:hAnsiTheme="minorEastAsia" w:eastAsiaTheme="minorEastAsia" w:cstheme="minorEastAsia"/>
        </w:rPr>
        <w:t>板向右平移到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′点，则由</w:t>
      </w:r>
      <w:r>
        <w:rPr>
          <w:rFonts w:hint="eastAsia" w:asciiTheme="minorEastAsia" w:hAnsiTheme="minorEastAsia" w:eastAsiaTheme="minorEastAsia" w:cstheme="minorEastAsia"/>
          <w:i/>
        </w:rPr>
        <w:t>O</w:t>
      </w:r>
      <w:r>
        <w:rPr>
          <w:rFonts w:hint="eastAsia" w:asciiTheme="minorEastAsia" w:hAnsiTheme="minorEastAsia" w:eastAsiaTheme="minorEastAsia" w:cstheme="minorEastAsia"/>
        </w:rPr>
        <w:t>点静止释放的电子(　　)</w:t>
      </w:r>
    </w:p>
    <w:p>
      <w:pPr>
        <w:pStyle w:val="2"/>
        <w:numPr>
          <w:ilvl w:val="0"/>
          <w:numId w:val="1"/>
        </w:numPr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运动到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点返回    B．运动到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和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 xml:space="preserve">′点之间返回    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C．运动到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′点返回     D．穿过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′点</w:t>
      </w:r>
    </w:p>
    <w:p>
      <w:pPr>
        <w:pStyle w:val="2"/>
        <w:tabs>
          <w:tab w:val="left" w:pos="4620"/>
        </w:tabs>
        <w:snapToGrid w:val="0"/>
        <w:ind w:firstLine="420" w:firstLineChars="20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114300</wp:posOffset>
            </wp:positionV>
            <wp:extent cx="1403350" cy="917575"/>
            <wp:effectExtent l="0" t="0" r="13970" b="12065"/>
            <wp:wrapSquare wrapText="bothSides"/>
            <wp:docPr id="9" name="图片 9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ww.ziyuanku.com"/>
                    <pic:cNvPicPr>
                      <a:picLocks noChangeAspect="1"/>
                    </pic:cNvPicPr>
                  </pic:nvPicPr>
                  <pic:blipFill>
                    <a:blip r:embed="rId8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4．有一个直角支架</w:t>
      </w:r>
      <w:r>
        <w:rPr>
          <w:rFonts w:hint="eastAsia" w:asciiTheme="minorEastAsia" w:hAnsiTheme="minorEastAsia" w:eastAsiaTheme="minorEastAsia" w:cstheme="minorEastAsia"/>
          <w:i/>
        </w:rPr>
        <w:t>AOB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i/>
        </w:rPr>
        <w:t>AO</w:t>
      </w:r>
      <w:r>
        <w:rPr>
          <w:rFonts w:hint="eastAsia" w:asciiTheme="minorEastAsia" w:hAnsiTheme="minorEastAsia" w:eastAsiaTheme="minorEastAsia" w:cstheme="minorEastAsia"/>
        </w:rPr>
        <w:t>杆水平放置，表面粗糙，</w:t>
      </w:r>
      <w:r>
        <w:rPr>
          <w:rFonts w:hint="eastAsia" w:asciiTheme="minorEastAsia" w:hAnsiTheme="minorEastAsia" w:eastAsiaTheme="minorEastAsia" w:cstheme="minorEastAsia"/>
          <w:i/>
        </w:rPr>
        <w:t>OB</w:t>
      </w:r>
      <w:r>
        <w:rPr>
          <w:rFonts w:hint="eastAsia" w:asciiTheme="minorEastAsia" w:hAnsiTheme="minorEastAsia" w:eastAsiaTheme="minorEastAsia" w:cstheme="minorEastAsia"/>
        </w:rPr>
        <w:t>杆竖直向下，表面光滑。</w:t>
      </w:r>
      <w:r>
        <w:rPr>
          <w:rFonts w:hint="eastAsia" w:asciiTheme="minorEastAsia" w:hAnsiTheme="minorEastAsia" w:eastAsiaTheme="minorEastAsia" w:cstheme="minorEastAsia"/>
          <w:i/>
        </w:rPr>
        <w:t>AO</w:t>
      </w:r>
      <w:r>
        <w:rPr>
          <w:rFonts w:hint="eastAsia" w:asciiTheme="minorEastAsia" w:hAnsiTheme="minorEastAsia" w:eastAsiaTheme="minorEastAsia" w:cstheme="minorEastAsia"/>
        </w:rPr>
        <w:t>上套有小环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i/>
        </w:rPr>
        <w:t>OB</w:t>
      </w:r>
      <w:r>
        <w:rPr>
          <w:rFonts w:hint="eastAsia" w:asciiTheme="minorEastAsia" w:hAnsiTheme="minorEastAsia" w:eastAsiaTheme="minorEastAsia" w:cstheme="minorEastAsia"/>
        </w:rPr>
        <w:t>上套有小环</w:t>
      </w:r>
      <w:r>
        <w:rPr>
          <w:rFonts w:hint="eastAsia" w:asciiTheme="minorEastAsia" w:hAnsiTheme="minorEastAsia" w:eastAsiaTheme="minorEastAsia" w:cstheme="minorEastAsia"/>
          <w:i/>
        </w:rPr>
        <w:t>Q</w:t>
      </w:r>
      <w:r>
        <w:rPr>
          <w:rFonts w:hint="eastAsia" w:asciiTheme="minorEastAsia" w:hAnsiTheme="minorEastAsia" w:eastAsiaTheme="minorEastAsia" w:cstheme="minorEastAsia"/>
        </w:rPr>
        <w:t>，两环质量均为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，两环由一根质量可忽略、不可伸长的细绳相连，并在某一位置平衡，如图所示。现将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环向左移动一小段距离，两环再次达到平衡，那么将移动后的平衡状态和原来的平衡状态比较，</w:t>
      </w:r>
      <w:r>
        <w:rPr>
          <w:rFonts w:hint="eastAsia" w:asciiTheme="minorEastAsia" w:hAnsiTheme="minorEastAsia" w:eastAsiaTheme="minorEastAsia" w:cstheme="minorEastAsia"/>
          <w:i/>
        </w:rPr>
        <w:t>AO</w:t>
      </w:r>
      <w:r>
        <w:rPr>
          <w:rFonts w:hint="eastAsia" w:asciiTheme="minorEastAsia" w:hAnsiTheme="minorEastAsia" w:eastAsiaTheme="minorEastAsia" w:cstheme="minorEastAsia"/>
        </w:rPr>
        <w:t>杆对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环的支持力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</w:rPr>
        <w:t>和摩擦力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>的变化情况是(　　)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</w:rPr>
        <w:t>不变，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>变大     B．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</w:rPr>
        <w:t>不变，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 xml:space="preserve">变小     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4559300</wp:posOffset>
            </wp:positionH>
            <wp:positionV relativeFrom="line">
              <wp:posOffset>1270</wp:posOffset>
            </wp:positionV>
            <wp:extent cx="1276350" cy="1128395"/>
            <wp:effectExtent l="0" t="0" r="3810" b="14605"/>
            <wp:wrapSquare wrapText="bothSides"/>
            <wp:docPr id="18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www.zqy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C．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</w:rPr>
        <w:t>变大，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>变大      D．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  <w:vertAlign w:val="subscript"/>
        </w:rPr>
        <w:t>N</w:t>
      </w:r>
      <w:r>
        <w:rPr>
          <w:rFonts w:hint="eastAsia" w:asciiTheme="minorEastAsia" w:hAnsiTheme="minorEastAsia" w:eastAsiaTheme="minorEastAsia" w:cstheme="minorEastAsia"/>
        </w:rPr>
        <w:t>变大，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>变小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如图所示，一根跨越光滑定滑轮的轻绳，两端各有一杂技演员(可视为质点)，a站于地面，b从图示的位置由静止开始向下摆动，运动过程中绳始终处于伸直状态，当演员b摆至最低点时，a刚好对地面无压力，则演员a质量与演员b质量之比为(　　)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A．1∶1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B．2∶1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C．3∶1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D．4∶1</w:t>
      </w:r>
    </w:p>
    <w:p>
      <w:pPr>
        <w:pStyle w:val="2"/>
        <w:tabs>
          <w:tab w:val="left" w:pos="378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13335</wp:posOffset>
            </wp:positionV>
            <wp:extent cx="1140460" cy="1008380"/>
            <wp:effectExtent l="0" t="0" r="2540" b="12700"/>
            <wp:wrapSquare wrapText="bothSides"/>
            <wp:docPr id="19" name="图片 34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4" descr="www.zqy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78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6．如图，将一个球放在两块光滑斜面板</w:t>
      </w:r>
      <w:r>
        <w:rPr>
          <w:rFonts w:hint="eastAsia" w:asciiTheme="minorEastAsia" w:hAnsiTheme="minorEastAsia" w:eastAsiaTheme="minorEastAsia" w:cstheme="minorEastAsia"/>
          <w:i/>
        </w:rPr>
        <w:t>AB</w:t>
      </w:r>
      <w:r>
        <w:rPr>
          <w:rFonts w:hint="eastAsia" w:asciiTheme="minorEastAsia" w:hAnsiTheme="minorEastAsia" w:eastAsiaTheme="minorEastAsia" w:cstheme="minorEastAsia"/>
        </w:rPr>
        <w:t>和</w:t>
      </w:r>
      <w:r>
        <w:rPr>
          <w:rFonts w:hint="eastAsia" w:asciiTheme="minorEastAsia" w:hAnsiTheme="minorEastAsia" w:eastAsiaTheme="minorEastAsia" w:cstheme="minorEastAsia"/>
          <w:i/>
        </w:rPr>
        <w:t>AC</w:t>
      </w:r>
      <w:r>
        <w:rPr>
          <w:rFonts w:hint="eastAsia" w:asciiTheme="minorEastAsia" w:hAnsiTheme="minorEastAsia" w:eastAsiaTheme="minorEastAsia" w:cstheme="minorEastAsia"/>
        </w:rPr>
        <w:t>之间，两板与水平面夹角都是60°.现在使</w:t>
      </w:r>
      <w:r>
        <w:rPr>
          <w:rFonts w:hint="eastAsia" w:asciiTheme="minorEastAsia" w:hAnsiTheme="minorEastAsia" w:eastAsiaTheme="minorEastAsia" w:cstheme="minorEastAsia"/>
          <w:i/>
        </w:rPr>
        <w:t>AB</w:t>
      </w:r>
      <w:r>
        <w:rPr>
          <w:rFonts w:hint="eastAsia" w:asciiTheme="minorEastAsia" w:hAnsiTheme="minorEastAsia" w:eastAsiaTheme="minorEastAsia" w:cstheme="minorEastAsia"/>
        </w:rPr>
        <w:t>板固定，使</w:t>
      </w:r>
      <w:r>
        <w:rPr>
          <w:rFonts w:hint="eastAsia" w:asciiTheme="minorEastAsia" w:hAnsiTheme="minorEastAsia" w:eastAsiaTheme="minorEastAsia" w:cstheme="minorEastAsia"/>
          <w:i/>
        </w:rPr>
        <w:t>AC</w:t>
      </w:r>
      <w:r>
        <w:rPr>
          <w:rFonts w:hint="eastAsia" w:asciiTheme="minorEastAsia" w:hAnsiTheme="minorEastAsia" w:eastAsiaTheme="minorEastAsia" w:cstheme="minorEastAsia"/>
        </w:rPr>
        <w:t>板与水平面的夹角逐渐减小，则(　　)</w:t>
      </w:r>
    </w:p>
    <w:p>
      <w:pPr>
        <w:pStyle w:val="2"/>
        <w:tabs>
          <w:tab w:val="left" w:pos="378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A.球对</w:t>
      </w:r>
      <w:r>
        <w:rPr>
          <w:rFonts w:hint="eastAsia" w:asciiTheme="minorEastAsia" w:hAnsiTheme="minorEastAsia" w:eastAsiaTheme="minorEastAsia" w:cstheme="minorEastAsia"/>
          <w:i/>
        </w:rPr>
        <w:t>AC</w:t>
      </w:r>
      <w:r>
        <w:rPr>
          <w:rFonts w:hint="eastAsia" w:asciiTheme="minorEastAsia" w:hAnsiTheme="minorEastAsia" w:eastAsiaTheme="minorEastAsia" w:cstheme="minorEastAsia"/>
        </w:rPr>
        <w:t xml:space="preserve">板的压力先增大后减小              </w:t>
      </w:r>
    </w:p>
    <w:p>
      <w:pPr>
        <w:pStyle w:val="2"/>
        <w:tabs>
          <w:tab w:val="left" w:pos="378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B．球对</w:t>
      </w:r>
      <w:r>
        <w:rPr>
          <w:rFonts w:hint="eastAsia" w:asciiTheme="minorEastAsia" w:hAnsiTheme="minorEastAsia" w:eastAsiaTheme="minorEastAsia" w:cstheme="minorEastAsia"/>
          <w:i/>
        </w:rPr>
        <w:t>AC</w:t>
      </w:r>
      <w:r>
        <w:rPr>
          <w:rFonts w:hint="eastAsia" w:asciiTheme="minorEastAsia" w:hAnsiTheme="minorEastAsia" w:eastAsiaTheme="minorEastAsia" w:cstheme="minorEastAsia"/>
        </w:rPr>
        <w:t>板的压力逐渐减小</w:t>
      </w:r>
    </w:p>
    <w:p>
      <w:pPr>
        <w:pStyle w:val="2"/>
        <w:tabs>
          <w:tab w:val="left" w:pos="378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C．球对</w:t>
      </w:r>
      <w:r>
        <w:rPr>
          <w:rFonts w:hint="eastAsia" w:asciiTheme="minorEastAsia" w:hAnsiTheme="minorEastAsia" w:eastAsiaTheme="minorEastAsia" w:cstheme="minorEastAsia"/>
          <w:i/>
        </w:rPr>
        <w:t>AC</w:t>
      </w:r>
      <w:r>
        <w:rPr>
          <w:rFonts w:hint="eastAsia" w:asciiTheme="minorEastAsia" w:hAnsiTheme="minorEastAsia" w:eastAsiaTheme="minorEastAsia" w:cstheme="minorEastAsia"/>
        </w:rPr>
        <w:t xml:space="preserve">板的压力先减小后增大              </w:t>
      </w:r>
    </w:p>
    <w:p>
      <w:pPr>
        <w:pStyle w:val="2"/>
        <w:tabs>
          <w:tab w:val="left" w:pos="378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4651375</wp:posOffset>
            </wp:positionH>
            <wp:positionV relativeFrom="line">
              <wp:posOffset>53975</wp:posOffset>
            </wp:positionV>
            <wp:extent cx="1153160" cy="1009015"/>
            <wp:effectExtent l="0" t="0" r="5080" b="12065"/>
            <wp:wrapSquare wrapText="bothSides"/>
            <wp:docPr id="21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www.zqy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D．球对</w:t>
      </w:r>
      <w:r>
        <w:rPr>
          <w:rFonts w:hint="eastAsia" w:asciiTheme="minorEastAsia" w:hAnsiTheme="minorEastAsia" w:eastAsiaTheme="minorEastAsia" w:cstheme="minorEastAsia"/>
          <w:i/>
        </w:rPr>
        <w:t>AC</w:t>
      </w:r>
      <w:r>
        <w:rPr>
          <w:rFonts w:hint="eastAsia" w:asciiTheme="minorEastAsia" w:hAnsiTheme="minorEastAsia" w:eastAsiaTheme="minorEastAsia" w:cstheme="minorEastAsia"/>
        </w:rPr>
        <w:t>板的压力逐渐增大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7.如图所示，a、b、c是在地球大气层外圆形轨道上运动的3颗卫星，下列说法正确的是(　　)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A．b、c的线速度大小相等，且大于a的线速度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B．b、c的向心加速度大小相等，且大于a的向心加速度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C．c加速可追上同一轨道上的b，b减速可等候同一轨道上的c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83820</wp:posOffset>
            </wp:positionV>
            <wp:extent cx="1022350" cy="1214120"/>
            <wp:effectExtent l="0" t="0" r="13970" b="5080"/>
            <wp:wrapSquare wrapText="bothSides"/>
            <wp:docPr id="2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D．a卫星由于某原因，轨道半径缓慢减小，其线速度将增大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8．如图所示，竖直向上的匀强电场中，绝缘轻质弹簧竖直立于水平地面上，上面放一质量为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的带正电小球，小球与弹簧不连接，施加外力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>将小球向下压至某位置静止．现撤去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>，小球从静止开始运动到离开弹簧的过程中，重力、电场力对小球所做的功分别为</w:t>
      </w:r>
      <w:r>
        <w:rPr>
          <w:rFonts w:hint="eastAsia" w:asciiTheme="minorEastAsia" w:hAnsiTheme="minorEastAsia" w:eastAsiaTheme="minorEastAsia" w:cstheme="minorEastAsia"/>
          <w:i/>
        </w:rPr>
        <w:t>W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>和</w:t>
      </w:r>
      <w:r>
        <w:rPr>
          <w:rFonts w:hint="eastAsia" w:asciiTheme="minorEastAsia" w:hAnsiTheme="minorEastAsia" w:eastAsiaTheme="minorEastAsia" w:cstheme="minorEastAsia"/>
          <w:i/>
        </w:rPr>
        <w:t>W</w:t>
      </w:r>
      <w:r>
        <w:rPr>
          <w:rFonts w:hint="eastAsia" w:asciiTheme="minorEastAsia" w:hAnsiTheme="minorEastAsia" w:eastAsiaTheme="minorEastAsia" w:cstheme="minorEastAsia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</w:rPr>
        <w:t>，小球离开弹簧时速度为</w:t>
      </w:r>
      <w:r>
        <w:rPr>
          <w:rFonts w:hint="eastAsia" w:asciiTheme="minorEastAsia" w:hAnsiTheme="minorEastAsia" w:eastAsiaTheme="minorEastAsia" w:cstheme="minorEastAsia"/>
          <w:i/>
        </w:rPr>
        <w:t>v</w:t>
      </w:r>
      <w:r>
        <w:rPr>
          <w:rFonts w:hint="eastAsia" w:asciiTheme="minorEastAsia" w:hAnsiTheme="minorEastAsia" w:eastAsiaTheme="minorEastAsia" w:cstheme="minorEastAsia"/>
        </w:rPr>
        <w:t>，不计空气阻力，则上述过程中 (　　)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A．小球与弹簧组成的系统机械能守恒   B．小球的重力势能增加</w:t>
      </w:r>
      <w:r>
        <w:rPr>
          <w:rFonts w:hint="eastAsia" w:asciiTheme="minorEastAsia" w:hAnsiTheme="minorEastAsia" w:eastAsiaTheme="minorEastAsia" w:cstheme="minorEastAsia"/>
          <w:i/>
        </w:rPr>
        <w:t>W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354965</wp:posOffset>
            </wp:positionV>
            <wp:extent cx="1581150" cy="1035050"/>
            <wp:effectExtent l="0" t="0" r="0" b="12700"/>
            <wp:wrapSquare wrapText="bothSides"/>
            <wp:docPr id="2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C．小球的机械能增加</w:t>
      </w:r>
      <w:r>
        <w:rPr>
          <w:rFonts w:hint="eastAsia" w:asciiTheme="minorEastAsia" w:hAnsiTheme="minorEastAsia" w:eastAsiaTheme="minorEastAsia" w:cstheme="minorEastAsia"/>
          <w:i/>
        </w:rPr>
        <w:t>W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>＋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</w:rPr>
        <w:instrText xml:space="preserve">2)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  <w:i/>
        </w:rPr>
        <w:t>mv</w:t>
      </w:r>
      <w:r>
        <w:rPr>
          <w:rFonts w:hint="eastAsia" w:asciiTheme="minorEastAsia" w:hAnsiTheme="minorEastAsia" w:eastAsiaTheme="minorEastAsia" w:cstheme="minorEastAsia"/>
          <w:vertAlign w:val="superscript"/>
        </w:rPr>
        <w:t xml:space="preserve">2                   </w:t>
      </w:r>
      <w:r>
        <w:rPr>
          <w:rFonts w:hint="eastAsia" w:asciiTheme="minorEastAsia" w:hAnsiTheme="minorEastAsia" w:eastAsiaTheme="minorEastAsia" w:cstheme="minorEastAsia"/>
        </w:rPr>
        <w:t>D．小球的电势能减少</w:t>
      </w:r>
      <w:r>
        <w:rPr>
          <w:rFonts w:hint="eastAsia" w:asciiTheme="minorEastAsia" w:hAnsiTheme="minorEastAsia" w:eastAsiaTheme="minorEastAsia" w:cstheme="minorEastAsia"/>
          <w:i/>
        </w:rPr>
        <w:t>W</w:t>
      </w:r>
      <w:r>
        <w:rPr>
          <w:rFonts w:hint="eastAsia" w:asciiTheme="minorEastAsia" w:hAnsiTheme="minorEastAsia" w:eastAsiaTheme="minorEastAsia" w:cstheme="minorEastAsia"/>
          <w:vertAlign w:val="subscript"/>
        </w:rPr>
        <w:t>2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9.汽车发动机的额定功率为P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>，它在水平路面上行驶时受到的阻力f大小恒定，汽车在水平路面上由静止开始运动，最大速度为v，汽车发动机的输出功率随时间变化的图像如图所示，则汽车(　　)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A．0～t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 xml:space="preserve">做匀加速运动，牵引力恒定                 </w:t>
      </w:r>
    </w:p>
    <w:p>
      <w:pPr>
        <w:pStyle w:val="2"/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B．0～t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>做变加速运动，牵引力增大</w:t>
      </w:r>
    </w:p>
    <w:p>
      <w:pPr>
        <w:pStyle w:val="2"/>
        <w:numPr>
          <w:ilvl w:val="0"/>
          <w:numId w:val="1"/>
        </w:numPr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t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 xml:space="preserve">后加速度逐渐减小，速度达到v后做匀速运动    </w:t>
      </w:r>
    </w:p>
    <w:p>
      <w:pPr>
        <w:pStyle w:val="2"/>
        <w:numPr>
          <w:ilvl w:val="0"/>
          <w:numId w:val="1"/>
        </w:numPr>
        <w:tabs>
          <w:tab w:val="left" w:pos="4500"/>
        </w:tabs>
        <w:adjustRightInd w:val="0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64135</wp:posOffset>
            </wp:positionV>
            <wp:extent cx="1459230" cy="1219200"/>
            <wp:effectExtent l="0" t="0" r="381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D．t</w:t>
      </w:r>
      <w:r>
        <w:rPr>
          <w:rFonts w:hint="eastAsia" w:asciiTheme="minorEastAsia" w:hAnsiTheme="minorEastAsia" w:eastAsiaTheme="minorEastAsia" w:cstheme="minor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>后牵引力恒定，与阻力大小相等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10. 如图所示，电源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Cs w:val="21"/>
        </w:rPr>
        <w:t>对电容器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充电，当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两端电压达到80 V时，闪光灯瞬间导通并发光，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放电．放电后，闪光灯断开并熄灭，电源再次对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充电．这样不断地充电和放电，闪光灯就周期性地发光．该电路（     ）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 充电时，通过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szCs w:val="21"/>
        </w:rPr>
        <w:t>的电流不变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 若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szCs w:val="21"/>
        </w:rPr>
        <w:t>增大，则充电时间变长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 若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增大，则闪光灯闪光一次通过的电荷量增大</w:t>
      </w:r>
    </w:p>
    <w:p>
      <w:pPr>
        <w:pStyle w:val="6"/>
        <w:snapToGrid w:val="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39370</wp:posOffset>
            </wp:positionV>
            <wp:extent cx="1265555" cy="1602105"/>
            <wp:effectExtent l="0" t="0" r="10795" b="17145"/>
            <wp:wrapSquare wrapText="bothSides"/>
            <wp:docPr id="39" name="图片 48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8" descr="www.zqy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>D. 若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Cs w:val="21"/>
        </w:rPr>
        <w:t>减小为85 V，闪光灯闪光一次通过的电荷量不变</w:t>
      </w:r>
    </w:p>
    <w:p>
      <w:pPr>
        <w:pStyle w:val="3"/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11.一物块在高3.0 m、长5.0 m的斜面顶端从静止开始沿斜面下滑，其重力势能和动能随下滑距离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s</w:t>
      </w:r>
      <w:r>
        <w:rPr>
          <w:rFonts w:hint="eastAsia" w:asciiTheme="minorEastAsia" w:hAnsiTheme="minorEastAsia" w:eastAsiaTheme="minorEastAsia" w:cstheme="minorEastAsia"/>
          <w:szCs w:val="21"/>
        </w:rPr>
        <w:t>的变化如图中直线Ⅰ、Ⅱ所示，重力加速度取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25" o:spt="75" alt="www.zqy.com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.则(   )</w:t>
      </w:r>
    </w:p>
    <w:p>
      <w:pPr>
        <w:pStyle w:val="3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A.物块下滑过程中机械能不守恒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</w:p>
    <w:p>
      <w:pPr>
        <w:pStyle w:val="3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B.物块与斜面间的动摩擦因数为0.5</w:t>
      </w:r>
    </w:p>
    <w:p>
      <w:pPr>
        <w:pStyle w:val="3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C.物块下滑时加速度的大小为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26" o:spt="75" alt="www.zqy.com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</w:p>
    <w:p>
      <w:pPr>
        <w:pStyle w:val="3"/>
        <w:tabs>
          <w:tab w:val="left" w:pos="2075"/>
          <w:tab w:val="left" w:pos="4156"/>
          <w:tab w:val="left" w:pos="6231"/>
        </w:tabs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D.当物块下滑2.0 m时机械能损失了12 J</w:t>
      </w:r>
    </w:p>
    <w:p>
      <w:pPr>
        <w:pStyle w:val="3"/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3"/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1019175</wp:posOffset>
            </wp:positionV>
            <wp:extent cx="1692910" cy="934085"/>
            <wp:effectExtent l="0" t="0" r="2540" b="18415"/>
            <wp:wrapTight wrapText="bothSides">
              <wp:wrapPolygon>
                <wp:start x="0" y="0"/>
                <wp:lineTo x="0" y="21145"/>
                <wp:lineTo x="21389" y="21145"/>
                <wp:lineTo x="21389" y="0"/>
                <wp:lineTo x="0" y="0"/>
              </wp:wrapPolygon>
            </wp:wrapTight>
            <wp:docPr id="12" name="图片 15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www.zqy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>12.如图所示，轻质弹簧的两端分别与小物块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27" o:spt="75" alt="www.zqy.com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相连，并放在足够长的光滑斜面上，弹簧与斜面平行，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靠在固定的挡板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P</w:t>
      </w:r>
      <w:r>
        <w:rPr>
          <w:rFonts w:hint="eastAsia" w:asciiTheme="minorEastAsia" w:hAnsiTheme="minorEastAsia" w:eastAsiaTheme="minorEastAsia" w:cstheme="minorEastAsia"/>
          <w:szCs w:val="21"/>
        </w:rPr>
        <w:t>上，绕过定滑轮的轻绳一端与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Cs w:val="21"/>
        </w:rPr>
        <w:t>相连，另一端与悬空的小物块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相连。开始时用手托住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，使滑轮右侧的轻绳恰好伸直且无弹力，滑轮左侧轻绳沿竖直方向，然后由静止释放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，当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刚要离开挡板时，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的速度恰好达到最大。斜面的倾角为30°，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28" o:spt="75" alt="www.zqy.com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的质量均为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m</w:t>
      </w:r>
      <w:r>
        <w:rPr>
          <w:rFonts w:hint="eastAsia" w:asciiTheme="minorEastAsia" w:hAnsiTheme="minorEastAsia" w:eastAsiaTheme="minorEastAsia" w:cstheme="minorEastAsia"/>
          <w:szCs w:val="21"/>
        </w:rPr>
        <w:t>，弹簧的劲度系数为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k</w:t>
      </w:r>
      <w:r>
        <w:rPr>
          <w:rFonts w:hint="eastAsia" w:asciiTheme="minorEastAsia" w:hAnsiTheme="minorEastAsia" w:eastAsiaTheme="minorEastAsia" w:cstheme="minorEastAsia"/>
          <w:szCs w:val="21"/>
        </w:rPr>
        <w:t>，重力加速度大小为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29" o:spt="75" alt="www.zqy.com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均视为质点。不计一切摩擦，不计空气阻力，弹簧始终处在弹性限度内。下列说法正确的是(   )</w:t>
      </w:r>
    </w:p>
    <w:p>
      <w:pPr>
        <w:pStyle w:val="3"/>
        <w:numPr>
          <w:ilvl w:val="0"/>
          <w:numId w:val="2"/>
        </w:numPr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的质量为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30" o:spt="75" alt="www.zqy.com" type="#_x0000_t75" style="height:27.7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</w:p>
    <w:p>
      <w:pPr>
        <w:pStyle w:val="3"/>
        <w:numPr>
          <w:ilvl w:val="0"/>
          <w:numId w:val="2"/>
        </w:numPr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B.释放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的瞬间，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的加速度大小为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31" o:spt="75" alt="www.zqy.com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9">
            <o:LockedField>false</o:LockedField>
          </o:OLEObject>
        </w:object>
      </w:r>
    </w:p>
    <w:p>
      <w:pPr>
        <w:pStyle w:val="3"/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Cs w:val="21"/>
        </w:rPr>
        <w:t>的最大速度为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32" o:spt="75" alt="www.zqy.com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1">
            <o:LockedField>false</o:LockedField>
          </o:OLEObject>
        </w:object>
      </w:r>
    </w:p>
    <w:p>
      <w:pPr>
        <w:pStyle w:val="3"/>
        <w:snapToGrid w:val="0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D.在从释放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Cs w:val="21"/>
        </w:rPr>
        <w:t>到</w:t>
      </w:r>
      <w:r>
        <w:rPr>
          <w:rFonts w:hint="eastAsia" w:asciiTheme="minorEastAsia" w:hAnsiTheme="minorEastAsia" w:eastAsiaTheme="minorEastAsia" w:cstheme="minorEastAsia"/>
          <w:i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Cs w:val="21"/>
        </w:rPr>
        <w:t>刚要离开挡板的过程中，由</w:t>
      </w:r>
      <w:r>
        <w:rPr>
          <w:rFonts w:hint="eastAsia" w:asciiTheme="minorEastAsia" w:hAnsiTheme="minorEastAsia" w:eastAsiaTheme="minorEastAsia" w:cstheme="minorEastAsia"/>
          <w:szCs w:val="21"/>
        </w:rPr>
        <w:object>
          <v:shape id="_x0000_i1033" o:spt="75" alt="www.zqy.com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组成的系统机械能一直增大</w:t>
      </w:r>
    </w:p>
    <w:p>
      <w:pPr>
        <w:numPr>
          <w:ilvl w:val="0"/>
          <w:numId w:val="3"/>
        </w:num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非选择题（本题共两小题，共18分每空2分）</w:t>
      </w:r>
    </w:p>
    <w:p>
      <w:pPr>
        <w:pStyle w:val="2"/>
        <w:tabs>
          <w:tab w:val="left" w:pos="3402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13、在“验证机械能守恒定律”的实验中，小明同学利用传感器设计实验：如图甲所示，将质量为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、直径为</w:t>
      </w:r>
      <w:r>
        <w:rPr>
          <w:rFonts w:hint="eastAsia" w:asciiTheme="minorEastAsia" w:hAnsiTheme="minorEastAsia" w:eastAsiaTheme="minorEastAsia" w:cstheme="minorEastAsia"/>
          <w:i/>
        </w:rPr>
        <w:t>d</w:t>
      </w:r>
      <w:r>
        <w:rPr>
          <w:rFonts w:hint="eastAsia" w:asciiTheme="minorEastAsia" w:hAnsiTheme="minorEastAsia" w:eastAsiaTheme="minorEastAsia" w:cstheme="minorEastAsia"/>
        </w:rPr>
        <w:t>的金属小球在一定高度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由静止释放，小球正下方固定一台红外线计时器，能自动记录小球挡住红外线的时间</w:t>
      </w:r>
      <w:r>
        <w:rPr>
          <w:rFonts w:hint="eastAsia" w:asciiTheme="minorEastAsia" w:hAnsiTheme="minorEastAsia" w:eastAsiaTheme="minorEastAsia" w:cstheme="minorEastAsia"/>
          <w:i/>
        </w:rPr>
        <w:t>t</w:t>
      </w:r>
      <w:r>
        <w:rPr>
          <w:rFonts w:hint="eastAsia" w:asciiTheme="minorEastAsia" w:hAnsiTheme="minorEastAsia" w:eastAsiaTheme="minorEastAsia" w:cstheme="minorEastAsia"/>
        </w:rPr>
        <w:t>，改变小球下落高度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，进行多次重复实验.此方案验证机械能守恒定律方便快捷.</w:t>
      </w:r>
    </w:p>
    <w:p>
      <w:pPr>
        <w:pStyle w:val="2"/>
        <w:tabs>
          <w:tab w:val="left" w:pos="3402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333500" cy="1439545"/>
            <wp:effectExtent l="0" t="0" r="7620" b="8255"/>
            <wp:docPr id="27" name="图片 1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www.ziyuanku.com"/>
                    <pic:cNvPicPr>
                      <a:picLocks noChangeAspect="1"/>
                    </pic:cNvPicPr>
                  </pic:nvPicPr>
                  <pic:blipFill>
                    <a:blip r:embed="rId35">
                      <a:grayscl/>
                      <a:lum bright="-39999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t>　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985645" cy="1402080"/>
            <wp:effectExtent l="0" t="0" r="10795" b="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36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(1)用螺旋测微器测小球的直径如图乙所示，则小球的直径</w:t>
      </w:r>
      <w:r>
        <w:rPr>
          <w:rFonts w:hint="eastAsia" w:asciiTheme="minorEastAsia" w:hAnsiTheme="minorEastAsia" w:eastAsiaTheme="minorEastAsia" w:cstheme="minorEastAsia"/>
          <w:i/>
        </w:rPr>
        <w:t>d</w:t>
      </w:r>
      <w:r>
        <w:rPr>
          <w:rFonts w:hint="eastAsia" w:asciiTheme="minorEastAsia" w:hAnsiTheme="minorEastAsia" w:eastAsiaTheme="minorEastAsia" w:cstheme="minorEastAsia"/>
        </w:rPr>
        <w:t>＝________mm；</w:t>
      </w:r>
    </w:p>
    <w:p>
      <w:pPr>
        <w:pStyle w:val="2"/>
        <w:tabs>
          <w:tab w:val="left" w:pos="3402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(2)为直观判断小球下落过程中机械能是否守恒，应作下列哪一个图象________；</w:t>
      </w:r>
    </w:p>
    <w:p>
      <w:pPr>
        <w:pStyle w:val="2"/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－</w:t>
      </w:r>
      <w:r>
        <w:rPr>
          <w:rFonts w:hint="eastAsia" w:asciiTheme="minorEastAsia" w:hAnsiTheme="minorEastAsia" w:eastAsiaTheme="minorEastAsia" w:cstheme="minorEastAsia"/>
          <w:i/>
        </w:rPr>
        <w:t>t</w:t>
      </w:r>
      <w:r>
        <w:rPr>
          <w:rFonts w:hint="eastAsia" w:asciiTheme="minorEastAsia" w:hAnsiTheme="minorEastAsia" w:eastAsiaTheme="minorEastAsia" w:cstheme="minorEastAsia"/>
        </w:rPr>
        <w:t>图象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B.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－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,t</w:instrText>
      </w:r>
      <w:r>
        <w:rPr>
          <w:rFonts w:hint="eastAsia" w:asciiTheme="minorEastAsia" w:hAnsiTheme="minorEastAsia" w:eastAsiaTheme="minorEastAsia" w:cstheme="minorEastAsia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图象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C.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－</w:t>
      </w:r>
      <w:r>
        <w:rPr>
          <w:rFonts w:hint="eastAsia" w:asciiTheme="minorEastAsia" w:hAnsiTheme="minorEastAsia" w:eastAsiaTheme="minorEastAsia" w:cstheme="minorEastAsia"/>
          <w:i/>
        </w:rPr>
        <w:t>t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 xml:space="preserve">图象  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D.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－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,t</w:instrText>
      </w:r>
      <w:r>
        <w:rPr>
          <w:rFonts w:hint="eastAsia" w:asciiTheme="minorEastAsia" w:hAnsiTheme="minorEastAsia" w:eastAsiaTheme="minorEastAsia" w:cstheme="minorEastAsia"/>
          <w:vertAlign w:val="superscript"/>
        </w:rPr>
        <w:instrText xml:space="preserve">2</w:instrText>
      </w:r>
      <w:r>
        <w:rPr>
          <w:rFonts w:hint="eastAsia" w:asciiTheme="minorEastAsia" w:hAnsiTheme="minorEastAsia" w:eastAsiaTheme="minorEastAsia" w:cstheme="minorEastAsia"/>
        </w:rPr>
        <w:instrText xml:space="preserve">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图象</w:t>
      </w:r>
    </w:p>
    <w:p>
      <w:pPr>
        <w:pStyle w:val="2"/>
        <w:tabs>
          <w:tab w:val="left" w:pos="3402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(3)经正确的实验操作，小明发现小球动能增加量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eq \f(1</w:instrText>
      </w:r>
      <w:r>
        <w:rPr>
          <w:rFonts w:hint="eastAsia" w:asciiTheme="minorEastAsia" w:hAnsiTheme="minorEastAsia" w:eastAsiaTheme="minorEastAsia" w:cstheme="minorEastAsia"/>
          <w:i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</w:rPr>
        <w:instrText xml:space="preserve">2)</w:instrTex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  <w:i/>
        </w:rPr>
        <w:t>mv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>总是稍小于重力势能减少量</w:t>
      </w:r>
      <w:r>
        <w:rPr>
          <w:rFonts w:hint="eastAsia" w:asciiTheme="minorEastAsia" w:hAnsiTheme="minorEastAsia" w:eastAsiaTheme="minorEastAsia" w:cstheme="minorEastAsia"/>
          <w:i/>
        </w:rPr>
        <w:t>mgh</w:t>
      </w:r>
      <w:r>
        <w:rPr>
          <w:rFonts w:hint="eastAsia" w:asciiTheme="minorEastAsia" w:hAnsiTheme="minorEastAsia" w:eastAsiaTheme="minorEastAsia" w:cstheme="minorEastAsia"/>
        </w:rPr>
        <w:t>，你认为增加释放高度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后，两者的差值会________(填“增大”“缩小”或“不变”).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14．在“测定金属的电阻率”实验中，所用测量仪器均已校准，待测金属丝接入电路部分的长度约为50 cm.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(1)用螺旋测微器测量金属丝的直径，其中某一次测量结果如图1所示，其读数应为________mm(该值接近多次测量的平均值)．</w:t>
      </w:r>
    </w:p>
    <w:p>
      <w:pPr>
        <w:pStyle w:val="2"/>
        <w:tabs>
          <w:tab w:val="left" w:pos="4500"/>
          <w:tab w:val="left" w:pos="7920"/>
        </w:tabs>
        <w:snapToGrid w:val="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101215" cy="986155"/>
            <wp:effectExtent l="0" t="0" r="6985" b="4445"/>
            <wp:docPr id="30" name="图片 3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7" descr="www.zqy.com"/>
                    <pic:cNvPicPr>
                      <a:picLocks noChangeAspect="1"/>
                    </pic:cNvPicPr>
                  </pic:nvPicPr>
                  <pic:blipFill>
                    <a:blip r:embed="rId37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(2)用伏安法测金属丝的电阻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  <w:i/>
          <w:vertAlign w:val="subscript"/>
        </w:rPr>
        <w:t>x</w:t>
      </w:r>
      <w:r>
        <w:rPr>
          <w:rFonts w:hint="eastAsia" w:asciiTheme="minorEastAsia" w:hAnsiTheme="minorEastAsia" w:eastAsiaTheme="minorEastAsia" w:cstheme="minorEastAsia"/>
        </w:rPr>
        <w:t>.实验所用器材为电池组(电动势3 V，内阻约1 Ω)、电流表(内阻约0.1 Ω)、电压表(内阻约3 kΩ)、滑动变阻器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</w:rPr>
        <w:t>(0～20 Ω，额定电流2 A)、开关、导线若干，某小组同学利用以上器材正确连接好电路，进行实验测量，记录数据如表：</w:t>
      </w:r>
    </w:p>
    <w:tbl>
      <w:tblPr>
        <w:tblStyle w:val="5"/>
        <w:tblW w:w="9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167"/>
        <w:gridCol w:w="1168"/>
        <w:gridCol w:w="1168"/>
        <w:gridCol w:w="1168"/>
        <w:gridCol w:w="1167"/>
        <w:gridCol w:w="1167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次数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</w:rPr>
              <w:t>/V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0.10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0.70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1.50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1.70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7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  <w:i/>
              </w:rPr>
              <w:t>I</w:t>
            </w:r>
            <w:r>
              <w:rPr>
                <w:rFonts w:hint="eastAsia" w:asciiTheme="minorEastAsia" w:hAnsiTheme="minorEastAsia" w:eastAsiaTheme="minorEastAsia" w:cstheme="minorEastAsia"/>
              </w:rPr>
              <w:t>/A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0.020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0.060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0.160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0.220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0.340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  <w:i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0.460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pStyle w:val="2"/>
              <w:tabs>
                <w:tab w:val="left" w:pos="4500"/>
                <w:tab w:val="left" w:pos="7920"/>
              </w:tabs>
              <w:snapToGrid w:val="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0.520</w:t>
            </w:r>
          </w:p>
        </w:tc>
      </w:tr>
    </w:tbl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由实验数据可知，他们测量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  <w:i/>
          <w:vertAlign w:val="subscript"/>
        </w:rPr>
        <w:t>x</w:t>
      </w:r>
      <w:r>
        <w:rPr>
          <w:rFonts w:hint="eastAsia" w:asciiTheme="minorEastAsia" w:hAnsiTheme="minorEastAsia" w:eastAsiaTheme="minorEastAsia" w:cstheme="minorEastAsia"/>
        </w:rPr>
        <w:t>是采用图2中的________(填“甲”或“乙”)图．</w:t>
      </w:r>
    </w:p>
    <w:p>
      <w:pPr>
        <w:pStyle w:val="2"/>
        <w:tabs>
          <w:tab w:val="left" w:pos="4500"/>
          <w:tab w:val="left" w:pos="7920"/>
        </w:tabs>
        <w:snapToGrid w:val="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107315</wp:posOffset>
            </wp:positionV>
            <wp:extent cx="2179320" cy="1414780"/>
            <wp:effectExtent l="0" t="0" r="0" b="2540"/>
            <wp:wrapSquare wrapText="bothSides"/>
            <wp:docPr id="3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9"/>
                    <pic:cNvPicPr>
                      <a:picLocks noChangeAspect="1"/>
                    </pic:cNvPicPr>
                  </pic:nvPicPr>
                  <pic:blipFill>
                    <a:blip r:embed="rId38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721610" cy="1567180"/>
            <wp:effectExtent l="0" t="0" r="6350" b="2540"/>
            <wp:docPr id="31" name="图片 38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8" descr="www.zqy.com"/>
                    <pic:cNvPicPr>
                      <a:picLocks noChangeAspect="1"/>
                    </pic:cNvPicPr>
                  </pic:nvPicPr>
                  <pic:blipFill>
                    <a:blip r:embed="rId39"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(3)图3是测量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  <w:i/>
          <w:vertAlign w:val="subscript"/>
        </w:rPr>
        <w:t>x</w:t>
      </w:r>
      <w:r>
        <w:rPr>
          <w:rFonts w:hint="eastAsia" w:asciiTheme="minorEastAsia" w:hAnsiTheme="minorEastAsia" w:eastAsiaTheme="minorEastAsia" w:cstheme="minorEastAsia"/>
        </w:rPr>
        <w:t>的实验器材实物图，图中已连接了部分导线，滑动变阻器的滑片</w:t>
      </w:r>
      <w:r>
        <w:rPr>
          <w:rFonts w:hint="eastAsia" w:asciiTheme="minorEastAsia" w:hAnsiTheme="minorEastAsia" w:eastAsiaTheme="minorEastAsia" w:cstheme="minorEastAsia"/>
          <w:i/>
        </w:rPr>
        <w:t>P</w:t>
      </w:r>
      <w:r>
        <w:rPr>
          <w:rFonts w:hint="eastAsia" w:asciiTheme="minorEastAsia" w:hAnsiTheme="minorEastAsia" w:eastAsiaTheme="minorEastAsia" w:cstheme="minorEastAsia"/>
        </w:rPr>
        <w:t>置于变阻器的一端．请根据(2)所选的电路图，补充完成图3中实物间的连线，并使闭合开关的瞬间，电压表或电流表不至于被烧坏．</w:t>
      </w:r>
    </w:p>
    <w:p>
      <w:pPr>
        <w:pStyle w:val="2"/>
        <w:tabs>
          <w:tab w:val="left" w:pos="4500"/>
          <w:tab w:val="left" w:pos="7920"/>
        </w:tabs>
        <w:snapToGrid w:val="0"/>
        <w:jc w:val="center"/>
        <w:rPr>
          <w:rFonts w:asciiTheme="minorEastAsia" w:hAnsiTheme="minorEastAsia" w:eastAsiaTheme="minorEastAsia" w:cstheme="minorEastAsia"/>
        </w:rPr>
      </w:pP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-214630</wp:posOffset>
            </wp:positionV>
            <wp:extent cx="1679575" cy="1360805"/>
            <wp:effectExtent l="0" t="0" r="9525" b="10795"/>
            <wp:wrapSquare wrapText="bothSides"/>
            <wp:docPr id="33" name="图片 40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0" descr="www.zqy.com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(4)这个小组的同学在坐标纸上建立</w:t>
      </w:r>
      <w:r>
        <w:rPr>
          <w:rFonts w:hint="eastAsia" w:asciiTheme="minorEastAsia" w:hAnsiTheme="minorEastAsia" w:eastAsiaTheme="minorEastAsia" w:cstheme="minorEastAsia"/>
          <w:i/>
        </w:rPr>
        <w:t>U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i/>
        </w:rPr>
        <w:t>I</w:t>
      </w:r>
      <w:r>
        <w:rPr>
          <w:rFonts w:hint="eastAsia" w:asciiTheme="minorEastAsia" w:hAnsiTheme="minorEastAsia" w:eastAsiaTheme="minorEastAsia" w:cstheme="minorEastAsia"/>
        </w:rPr>
        <w:t>坐标系，如图4所示，图中已标出了与测量数据对应的4个坐标点．请在图中标出第2、4、6次测量数据的坐标点，并描绘出</w:t>
      </w:r>
      <w:r>
        <w:rPr>
          <w:rFonts w:hint="eastAsia" w:asciiTheme="minorEastAsia" w:hAnsiTheme="minorEastAsia" w:eastAsiaTheme="minorEastAsia" w:cstheme="minorEastAsia"/>
          <w:i/>
        </w:rPr>
        <w:t>U</w:t>
      </w:r>
      <w:r>
        <w:rPr>
          <w:rFonts w:hint="eastAsia" w:asciiTheme="minorEastAsia" w:hAnsiTheme="minorEastAsia" w:eastAsiaTheme="minorEastAsia" w:cstheme="minorEastAsia"/>
        </w:rPr>
        <w:t>­</w:t>
      </w:r>
      <w:r>
        <w:rPr>
          <w:rFonts w:hint="eastAsia" w:asciiTheme="minorEastAsia" w:hAnsiTheme="minorEastAsia" w:eastAsiaTheme="minorEastAsia" w:cstheme="minorEastAsia"/>
          <w:i/>
        </w:rPr>
        <w:t>I</w:t>
      </w:r>
      <w:r>
        <w:rPr>
          <w:rFonts w:hint="eastAsia" w:asciiTheme="minorEastAsia" w:hAnsiTheme="minorEastAsia" w:eastAsiaTheme="minorEastAsia" w:cstheme="minorEastAsia"/>
        </w:rPr>
        <w:t>图线．由图线得到金属丝的阻值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  <w:i/>
          <w:vertAlign w:val="subscript"/>
        </w:rPr>
        <w:t>x</w:t>
      </w:r>
      <w:r>
        <w:rPr>
          <w:rFonts w:hint="eastAsia" w:asciiTheme="minorEastAsia" w:hAnsiTheme="minorEastAsia" w:eastAsiaTheme="minorEastAsia" w:cstheme="minorEastAsia"/>
        </w:rPr>
        <w:t>＝________Ω(保留两位有效数字)．</w:t>
      </w:r>
    </w:p>
    <w:p>
      <w:pPr>
        <w:pStyle w:val="2"/>
        <w:tabs>
          <w:tab w:val="left" w:pos="4500"/>
          <w:tab w:val="left" w:pos="7920"/>
        </w:tabs>
        <w:snapToGrid w:val="0"/>
        <w:jc w:val="center"/>
        <w:rPr>
          <w:rFonts w:asciiTheme="minorEastAsia" w:hAnsiTheme="minorEastAsia" w:eastAsiaTheme="minorEastAsia" w:cstheme="minorEastAsia"/>
        </w:rPr>
      </w:pP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(5)根据以上数据可以估算出金属丝电阻率约为______(填选项前的符号)．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A．1×10</w:t>
      </w:r>
      <w:r>
        <w:rPr>
          <w:rFonts w:hint="eastAsia" w:asciiTheme="minorEastAsia" w:hAnsiTheme="minorEastAsia" w:eastAsiaTheme="minorEastAsia" w:cstheme="minorEastAsia"/>
          <w:vertAlign w:val="superscript"/>
        </w:rPr>
        <w:t>－2</w:t>
      </w:r>
      <w:r>
        <w:rPr>
          <w:rFonts w:hint="eastAsia" w:asciiTheme="minorEastAsia" w:hAnsiTheme="minorEastAsia" w:eastAsiaTheme="minorEastAsia" w:cstheme="minorEastAsia"/>
        </w:rPr>
        <w:t xml:space="preserve"> Ω·m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B．1×10</w:t>
      </w:r>
      <w:r>
        <w:rPr>
          <w:rFonts w:hint="eastAsia" w:asciiTheme="minorEastAsia" w:hAnsiTheme="minorEastAsia" w:eastAsiaTheme="minorEastAsia" w:cstheme="minorEastAsia"/>
          <w:vertAlign w:val="superscript"/>
        </w:rPr>
        <w:t>－4</w:t>
      </w:r>
      <w:r>
        <w:rPr>
          <w:rFonts w:hint="eastAsia" w:asciiTheme="minorEastAsia" w:hAnsiTheme="minorEastAsia" w:eastAsiaTheme="minorEastAsia" w:cstheme="minorEastAsia"/>
        </w:rPr>
        <w:t xml:space="preserve"> Ω·m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>C．1×10</w:t>
      </w:r>
      <w:r>
        <w:rPr>
          <w:rFonts w:hint="eastAsia" w:asciiTheme="minorEastAsia" w:hAnsiTheme="minorEastAsia" w:eastAsiaTheme="minorEastAsia" w:cstheme="minorEastAsia"/>
          <w:vertAlign w:val="superscript"/>
        </w:rPr>
        <w:t>－6</w:t>
      </w:r>
      <w:r>
        <w:rPr>
          <w:rFonts w:hint="eastAsia" w:asciiTheme="minorEastAsia" w:hAnsiTheme="minorEastAsia" w:eastAsiaTheme="minorEastAsia" w:cstheme="minorEastAsia"/>
        </w:rPr>
        <w:t xml:space="preserve"> Ω·m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D．1×10</w:t>
      </w:r>
      <w:r>
        <w:rPr>
          <w:rFonts w:hint="eastAsia" w:asciiTheme="minorEastAsia" w:hAnsiTheme="minorEastAsia" w:eastAsiaTheme="minorEastAsia" w:cstheme="minorEastAsia"/>
          <w:vertAlign w:val="superscript"/>
        </w:rPr>
        <w:t>－8</w:t>
      </w:r>
      <w:r>
        <w:rPr>
          <w:rFonts w:hint="eastAsia" w:asciiTheme="minorEastAsia" w:hAnsiTheme="minorEastAsia" w:eastAsiaTheme="minorEastAsia" w:cstheme="minorEastAsia"/>
        </w:rPr>
        <w:t xml:space="preserve"> Ω·m</w:t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三、计算题（本题共3小题，共计42分，其中第15题10分，第16题14分，第17题18分。）</w:t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15．(10分)气球下端悬挂一重物，以</w:t>
      </w:r>
      <w:r>
        <w:rPr>
          <w:rFonts w:hint="eastAsia" w:asciiTheme="minorEastAsia" w:hAnsiTheme="minorEastAsia" w:eastAsiaTheme="minorEastAsia" w:cstheme="minorEastAsia"/>
          <w:i/>
        </w:rPr>
        <w:t>v</w:t>
      </w:r>
      <w:r>
        <w:rPr>
          <w:rFonts w:hint="eastAsia" w:asciiTheme="minorEastAsia" w:hAnsiTheme="minorEastAsia" w:eastAsiaTheme="minorEastAsia" w:cstheme="minorEastAsia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</w:rPr>
        <w:t>＝10 m/s匀速上升，当到达离地面</w:t>
      </w:r>
      <w:r>
        <w:rPr>
          <w:rFonts w:hint="eastAsia" w:asciiTheme="minorEastAsia" w:hAnsiTheme="minorEastAsia" w:eastAsiaTheme="minorEastAsia" w:cstheme="minorEastAsia"/>
          <w:i/>
        </w:rPr>
        <w:t>h</w:t>
      </w:r>
      <w:r>
        <w:rPr>
          <w:rFonts w:hint="eastAsia" w:asciiTheme="minorEastAsia" w:hAnsiTheme="minorEastAsia" w:eastAsiaTheme="minorEastAsia" w:cstheme="minorEastAsia"/>
        </w:rPr>
        <w:t>＝175 m处时悬挂重物的绳子突然断裂，那么之后：</w:t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(1)重物做竖直上抛运动还是自由落体运动？</w:t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(2)重物经多少时间落到地面？</w:t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(3)落地的速度多大(空气阻力不计，取</w:t>
      </w:r>
      <w:r>
        <w:rPr>
          <w:rFonts w:hint="eastAsia" w:asciiTheme="minorEastAsia" w:hAnsiTheme="minorEastAsia" w:eastAsiaTheme="minorEastAsia" w:cstheme="minorEastAsia"/>
          <w:i/>
        </w:rPr>
        <w:t>g</w:t>
      </w:r>
      <w:r>
        <w:rPr>
          <w:rFonts w:hint="eastAsia" w:asciiTheme="minorEastAsia" w:hAnsiTheme="minorEastAsia" w:eastAsiaTheme="minorEastAsia" w:cstheme="minorEastAsia"/>
        </w:rPr>
        <w:t>＝10 m/s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>)?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16．(14分)5月20日是“中国学生营养日”，学生的膳食结构越来越受到学校家庭和社会的重视．妈妈为了改善小红的早餐营养，买了一台全自动豆浆机．如图甲是豆浆机的工作原理图，其中电动机是用来带动刀头将原料进行粉碎打浆的，额定功率是200 W．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</w:rPr>
        <w:t>是加热电阻，额定功率是1 100 W．图乙、丙是此豆浆机做一次豆浆时的工作信息．小红妈妈向豆浆机中加入黄豆和清水共1.5 kg，求：</w:t>
      </w:r>
    </w:p>
    <w:p>
      <w:pPr>
        <w:pStyle w:val="2"/>
        <w:tabs>
          <w:tab w:val="left" w:pos="4500"/>
          <w:tab w:val="left" w:pos="7920"/>
        </w:tabs>
        <w:snapToGrid w:val="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3851910" cy="1017270"/>
            <wp:effectExtent l="0" t="0" r="8890" b="11430"/>
            <wp:docPr id="3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3"/>
                    <pic:cNvPicPr>
                      <a:picLocks noChangeAspect="1"/>
                    </pic:cNvPicPr>
                  </pic:nvPicPr>
                  <pic:blipFill>
                    <a:blip r:embed="rId41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(1)豆浆机的加热电阻是多少？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(2)豆浆机正常工作时的最大电流是多少？</w:t>
      </w:r>
    </w:p>
    <w:p>
      <w:pPr>
        <w:pStyle w:val="2"/>
        <w:tabs>
          <w:tab w:val="left" w:pos="4500"/>
          <w:tab w:val="left" w:pos="7920"/>
        </w:tabs>
        <w:snapToGrid w:val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(3)从第6 min至第9 min，豆浆吸收的热量是多少？[</w:t>
      </w:r>
      <w:r>
        <w:rPr>
          <w:rFonts w:hint="eastAsia" w:asciiTheme="minorEastAsia" w:hAnsiTheme="minorEastAsia" w:eastAsiaTheme="minorEastAsia" w:cstheme="minorEastAsia"/>
          <w:i/>
        </w:rPr>
        <w:t>c</w:t>
      </w:r>
      <w:r>
        <w:rPr>
          <w:rFonts w:hint="eastAsia" w:asciiTheme="minorEastAsia" w:hAnsiTheme="minorEastAsia" w:eastAsiaTheme="minorEastAsia" w:cstheme="minorEastAsia"/>
          <w:vertAlign w:val="subscript"/>
        </w:rPr>
        <w:t>豆浆</w:t>
      </w:r>
      <w:r>
        <w:rPr>
          <w:rFonts w:hint="eastAsia" w:asciiTheme="minorEastAsia" w:hAnsiTheme="minorEastAsia" w:eastAsiaTheme="minorEastAsia" w:cstheme="minorEastAsia"/>
        </w:rPr>
        <w:t>＝4.0×10</w:t>
      </w:r>
      <w:r>
        <w:rPr>
          <w:rFonts w:hint="eastAsia" w:asciiTheme="minorEastAsia" w:hAnsiTheme="minorEastAsia" w:eastAsiaTheme="minorEastAsia" w:cstheme="minorEastAsia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</w:rPr>
        <w:t xml:space="preserve"> J/(kg·℃)]</w:t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  <w:u w:color="000000"/>
        </w:rPr>
      </w:pP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  <w:u w:color="000000"/>
        </w:rPr>
      </w:pP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  <w:u w:color="000000"/>
        </w:rPr>
      </w:pPr>
      <w:r>
        <w:rPr>
          <w:rFonts w:hint="eastAsia" w:asciiTheme="minorEastAsia" w:hAnsiTheme="minorEastAsia" w:eastAsiaTheme="minorEastAsia" w:cstheme="minorEastAsia"/>
          <w:u w:color="000000"/>
        </w:rPr>
        <w:t>17．(18分)如图所示，一长度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L</w:t>
      </w:r>
      <w:r>
        <w:rPr>
          <w:rFonts w:hint="eastAsia" w:asciiTheme="minorEastAsia" w:hAnsiTheme="minorEastAsia" w:eastAsiaTheme="minorEastAsia" w:cstheme="minorEastAsia"/>
          <w:i/>
          <w:u w:color="000000"/>
          <w:vertAlign w:val="subscript"/>
        </w:rPr>
        <w:t>AB</w:t>
      </w:r>
      <w:r>
        <w:rPr>
          <w:rFonts w:hint="eastAsia" w:asciiTheme="minorEastAsia" w:hAnsiTheme="minorEastAsia" w:eastAsiaTheme="minorEastAsia" w:cstheme="minorEastAsia"/>
          <w:u w:color="000000"/>
        </w:rPr>
        <w:t>＝4.98 m、倾角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θ</w:t>
      </w:r>
      <w:r>
        <w:rPr>
          <w:rFonts w:hint="eastAsia" w:asciiTheme="minorEastAsia" w:hAnsiTheme="minorEastAsia" w:eastAsiaTheme="minorEastAsia" w:cstheme="minorEastAsia"/>
          <w:u w:color="000000"/>
        </w:rPr>
        <w:t>＝30°的光滑斜面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AB</w:t>
      </w:r>
      <w:r>
        <w:rPr>
          <w:rFonts w:hint="eastAsia" w:asciiTheme="minorEastAsia" w:hAnsiTheme="minorEastAsia" w:eastAsiaTheme="minorEastAsia" w:cstheme="minorEastAsia"/>
          <w:u w:color="000000"/>
        </w:rPr>
        <w:t>和一固定粗糙水平台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BC</w:t>
      </w:r>
      <w:r>
        <w:rPr>
          <w:rFonts w:hint="eastAsia" w:asciiTheme="minorEastAsia" w:hAnsiTheme="minorEastAsia" w:eastAsiaTheme="minorEastAsia" w:cstheme="minorEastAsia"/>
          <w:u w:color="000000"/>
        </w:rPr>
        <w:t>平滑连接，水平台长度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L</w:t>
      </w:r>
      <w:r>
        <w:rPr>
          <w:rFonts w:hint="eastAsia" w:asciiTheme="minorEastAsia" w:hAnsiTheme="minorEastAsia" w:eastAsiaTheme="minorEastAsia" w:cstheme="minorEastAsia"/>
          <w:i/>
          <w:u w:color="000000"/>
          <w:vertAlign w:val="subscript"/>
        </w:rPr>
        <w:t>BC</w:t>
      </w:r>
      <w:r>
        <w:rPr>
          <w:rFonts w:hint="eastAsia" w:asciiTheme="minorEastAsia" w:hAnsiTheme="minorEastAsia" w:eastAsiaTheme="minorEastAsia" w:cstheme="minorEastAsia"/>
          <w:u w:color="000000"/>
        </w:rPr>
        <w:t>＝0.4 m，离地面高度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H</w:t>
      </w:r>
      <w:r>
        <w:rPr>
          <w:rFonts w:hint="eastAsia" w:asciiTheme="minorEastAsia" w:hAnsiTheme="minorEastAsia" w:eastAsiaTheme="minorEastAsia" w:cstheme="minorEastAsia"/>
          <w:u w:color="000000"/>
        </w:rPr>
        <w:t>＝1.4 m，在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C</w:t>
      </w:r>
      <w:r>
        <w:rPr>
          <w:rFonts w:hint="eastAsia" w:asciiTheme="minorEastAsia" w:hAnsiTheme="minorEastAsia" w:eastAsiaTheme="minorEastAsia" w:cstheme="minorEastAsia"/>
          <w:u w:color="000000"/>
        </w:rPr>
        <w:t>处有一挡板，小物块与挡板碰撞后以原速率反弹，下方有一半球体与水平台相切，整个轨道处于竖直平面内．在斜面顶端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A</w:t>
      </w:r>
      <w:r>
        <w:rPr>
          <w:rFonts w:hint="eastAsia" w:asciiTheme="minorEastAsia" w:hAnsiTheme="minorEastAsia" w:eastAsiaTheme="minorEastAsia" w:cstheme="minorEastAsia"/>
          <w:u w:color="000000"/>
        </w:rPr>
        <w:t>处由静止释放质量为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m</w:t>
      </w:r>
      <w:r>
        <w:rPr>
          <w:rFonts w:hint="eastAsia" w:asciiTheme="minorEastAsia" w:hAnsiTheme="minorEastAsia" w:eastAsiaTheme="minorEastAsia" w:cstheme="minorEastAsia"/>
          <w:u w:color="000000"/>
        </w:rPr>
        <w:t>＝2 kg的小物块(可视为质点)，忽略空气阻力，小物块与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BC</w:t>
      </w:r>
      <w:r>
        <w:rPr>
          <w:rFonts w:hint="eastAsia" w:asciiTheme="minorEastAsia" w:hAnsiTheme="minorEastAsia" w:eastAsiaTheme="minorEastAsia" w:cstheme="minorEastAsia"/>
          <w:u w:color="000000"/>
        </w:rPr>
        <w:t>间的动摩擦因数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μ</w:t>
      </w:r>
      <w:r>
        <w:rPr>
          <w:rFonts w:hint="eastAsia" w:asciiTheme="minorEastAsia" w:hAnsiTheme="minorEastAsia" w:eastAsiaTheme="minorEastAsia" w:cstheme="minorEastAsia"/>
          <w:u w:color="000000"/>
        </w:rPr>
        <w:t>＝0.1，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g</w:t>
      </w:r>
      <w:r>
        <w:rPr>
          <w:rFonts w:hint="eastAsia" w:asciiTheme="minorEastAsia" w:hAnsiTheme="minorEastAsia" w:eastAsiaTheme="minorEastAsia" w:cstheme="minorEastAsia"/>
          <w:u w:color="000000"/>
        </w:rPr>
        <w:t>取10 m/s</w:t>
      </w:r>
      <w:r>
        <w:rPr>
          <w:rFonts w:hint="eastAsia" w:asciiTheme="minorEastAsia" w:hAnsiTheme="minorEastAsia" w:eastAsiaTheme="minorEastAsia" w:cstheme="minorEastAsia"/>
          <w:u w:color="000000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u w:color="000000"/>
        </w:rPr>
        <w:t>.求：</w:t>
      </w:r>
    </w:p>
    <w:p>
      <w:pPr>
        <w:pStyle w:val="2"/>
        <w:tabs>
          <w:tab w:val="left" w:pos="3780"/>
        </w:tabs>
        <w:snapToGrid w:val="0"/>
        <w:ind w:firstLine="420" w:firstLineChars="200"/>
        <w:jc w:val="center"/>
        <w:rPr>
          <w:rFonts w:asciiTheme="minorEastAsia" w:hAnsiTheme="minorEastAsia" w:eastAsiaTheme="minorEastAsia" w:cstheme="minorEastAsia"/>
          <w:u w:color="000000"/>
        </w:rPr>
      </w:pPr>
      <w:r>
        <w:rPr>
          <w:rFonts w:hint="eastAsia" w:asciiTheme="minorEastAsia" w:hAnsiTheme="minorEastAsia" w:eastAsiaTheme="minorEastAsia" w:cstheme="minorEastAsia"/>
          <w:u w:color="000000"/>
        </w:rPr>
        <w:drawing>
          <wp:inline distT="0" distB="0" distL="114300" distR="114300">
            <wp:extent cx="1436370" cy="913130"/>
            <wp:effectExtent l="0" t="0" r="11430" b="1270"/>
            <wp:docPr id="37" name="图片 45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5" descr="www.zqy.com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  <w:u w:color="000000"/>
        </w:rPr>
      </w:pPr>
      <w:r>
        <w:rPr>
          <w:rFonts w:hint="eastAsia" w:asciiTheme="minorEastAsia" w:hAnsiTheme="minorEastAsia" w:eastAsiaTheme="minorEastAsia" w:cstheme="minorEastAsia"/>
          <w:u w:color="000000"/>
        </w:rPr>
        <w:t>(1)小物块第一次与挡板碰撞前的速度大小；</w:t>
      </w:r>
    </w:p>
    <w:p>
      <w:pPr>
        <w:pStyle w:val="2"/>
        <w:tabs>
          <w:tab w:val="left" w:pos="3780"/>
        </w:tabs>
        <w:snapToGrid w:val="0"/>
        <w:ind w:firstLine="420" w:firstLineChars="200"/>
        <w:rPr>
          <w:rFonts w:asciiTheme="minorEastAsia" w:hAnsiTheme="minorEastAsia" w:eastAsiaTheme="minorEastAsia" w:cstheme="minorEastAsia"/>
          <w:u w:color="000000"/>
        </w:rPr>
      </w:pPr>
      <w:r>
        <w:rPr>
          <w:rFonts w:hint="eastAsia" w:asciiTheme="minorEastAsia" w:hAnsiTheme="minorEastAsia" w:eastAsiaTheme="minorEastAsia" w:cstheme="minorEastAsia"/>
          <w:u w:color="000000"/>
        </w:rPr>
        <w:t>(2)小物块经过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B</w:t>
      </w:r>
      <w:r>
        <w:rPr>
          <w:rFonts w:hint="eastAsia" w:asciiTheme="minorEastAsia" w:hAnsiTheme="minorEastAsia" w:eastAsiaTheme="minorEastAsia" w:cstheme="minorEastAsia"/>
          <w:u w:color="000000"/>
        </w:rPr>
        <w:t>点多少次停下来，在</w:t>
      </w:r>
      <w:r>
        <w:rPr>
          <w:rFonts w:hint="eastAsia" w:asciiTheme="minorEastAsia" w:hAnsiTheme="minorEastAsia" w:eastAsiaTheme="minorEastAsia" w:cstheme="minorEastAsia"/>
          <w:i/>
          <w:u w:color="000000"/>
        </w:rPr>
        <w:t>BC</w:t>
      </w:r>
      <w:r>
        <w:rPr>
          <w:rFonts w:hint="eastAsia" w:asciiTheme="minorEastAsia" w:hAnsiTheme="minorEastAsia" w:eastAsiaTheme="minorEastAsia" w:cstheme="minorEastAsia"/>
          <w:u w:color="000000"/>
        </w:rPr>
        <w:t>上运动的总路程为多少；</w:t>
      </w:r>
    </w:p>
    <w:p>
      <w:pPr>
        <w:snapToGrid w:val="0"/>
      </w:pP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t>(3)某一次小物块与挡板碰撞反弹后拿走挡板，最后小物块落在</w: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t>D</w: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t>点，已知半球体半径</w: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t>r</w: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t>＝0.75 m，</w: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t>OD</w: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t>与水平面夹角为</w: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t>α</w: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t>＝53°，求小物块与挡板第几次碰撞后拿走挡板(sin 53°＝</w: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fldChar w:fldCharType="begin"/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instrText xml:space="preserve">eq \f</w:instrTex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instrText xml:space="preserve">(4</w:instrTex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instrText xml:space="preserve">5)</w:instrTex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fldChar w:fldCharType="end"/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t>，cos 53°＝</w: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fldChar w:fldCharType="begin"/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instrText xml:space="preserve">eq \f</w:instrTex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instrText xml:space="preserve">(3</w:instrTex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instrText xml:space="preserve">,</w:instrText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instrText xml:space="preserve">5)</w:instrText>
      </w:r>
      <w:r>
        <w:rPr>
          <w:rFonts w:hint="eastAsia" w:asciiTheme="minorEastAsia" w:hAnsiTheme="minorEastAsia" w:eastAsiaTheme="minorEastAsia" w:cstheme="minorEastAsia"/>
          <w:i/>
          <w:szCs w:val="21"/>
          <w:u w:color="000000"/>
        </w:rPr>
        <w:fldChar w:fldCharType="end"/>
      </w:r>
      <w:r>
        <w:rPr>
          <w:rFonts w:hint="eastAsia" w:asciiTheme="minorEastAsia" w:hAnsiTheme="minorEastAsia" w:eastAsiaTheme="minorEastAsia" w:cstheme="minorEastAsia"/>
          <w:szCs w:val="21"/>
          <w:u w:color="000000"/>
        </w:rPr>
        <w:t>)?</w:t>
      </w:r>
      <w:bookmarkStart w:id="0" w:name="_GoBack"/>
      <w:bookmarkEnd w:id="0"/>
    </w:p>
    <w:sectPr>
      <w:pgSz w:w="20636" w:h="1457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F576D"/>
    <w:multiLevelType w:val="singleLevel"/>
    <w:tmpl w:val="A21F576D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F090F082"/>
    <w:multiLevelType w:val="singleLevel"/>
    <w:tmpl w:val="F090F0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F9BBE58"/>
    <w:multiLevelType w:val="singleLevel"/>
    <w:tmpl w:val="4F9BBE5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856FC"/>
    <w:rsid w:val="002A0DB4"/>
    <w:rsid w:val="00580198"/>
    <w:rsid w:val="00923567"/>
    <w:rsid w:val="00CD18C2"/>
    <w:rsid w:val="29497191"/>
    <w:rsid w:val="324E12EC"/>
    <w:rsid w:val="32DF5F1C"/>
    <w:rsid w:val="56704F95"/>
    <w:rsid w:val="58731C21"/>
    <w:rsid w:val="7E8856F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uiPriority w:val="0"/>
    <w:rPr>
      <w:rFonts w:ascii="宋体" w:hAnsi="Courier New" w:cs="Courier New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image" Target="media/image1.png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22.wmf"/><Relationship Id="rId33" Type="http://schemas.openxmlformats.org/officeDocument/2006/relationships/oleObject" Target="embeddings/oleObject9.bin"/><Relationship Id="rId32" Type="http://schemas.openxmlformats.org/officeDocument/2006/relationships/image" Target="media/image21.wmf"/><Relationship Id="rId31" Type="http://schemas.openxmlformats.org/officeDocument/2006/relationships/oleObject" Target="embeddings/oleObject8.bin"/><Relationship Id="rId30" Type="http://schemas.openxmlformats.org/officeDocument/2006/relationships/image" Target="media/image20.wmf"/><Relationship Id="rId3" Type="http://schemas.openxmlformats.org/officeDocument/2006/relationships/theme" Target="theme/theme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9.wmf"/><Relationship Id="rId27" Type="http://schemas.openxmlformats.org/officeDocument/2006/relationships/oleObject" Target="embeddings/oleObject6.bin"/><Relationship Id="rId26" Type="http://schemas.openxmlformats.org/officeDocument/2006/relationships/image" Target="media/image18.wmf"/><Relationship Id="rId25" Type="http://schemas.openxmlformats.org/officeDocument/2006/relationships/oleObject" Target="embeddings/oleObject5.bin"/><Relationship Id="rId24" Type="http://schemas.openxmlformats.org/officeDocument/2006/relationships/image" Target="media/image17.wmf"/><Relationship Id="rId23" Type="http://schemas.openxmlformats.org/officeDocument/2006/relationships/oleObject" Target="embeddings/oleObject4.bin"/><Relationship Id="rId22" Type="http://schemas.openxmlformats.org/officeDocument/2006/relationships/image" Target="media/image16.wmf"/><Relationship Id="rId21" Type="http://schemas.openxmlformats.org/officeDocument/2006/relationships/oleObject" Target="embeddings/oleObject3.bin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oleObject" Target="embeddings/oleObject2.bin"/><Relationship Id="rId17" Type="http://schemas.openxmlformats.org/officeDocument/2006/relationships/image" Target="media/image13.wmf"/><Relationship Id="rId16" Type="http://schemas.openxmlformats.org/officeDocument/2006/relationships/oleObject" Target="embeddings/oleObject1.bin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3554</Words>
  <Characters>3952</Characters>
  <Lines>32</Lines>
  <Paragraphs>9</Paragraphs>
  <ScaleCrop>false</ScaleCrop>
  <LinksUpToDate>false</LinksUpToDate>
  <CharactersWithSpaces>4189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2021-11-26T02:17:00Z</dcterms:created>
  <dc:creator>Administrator</dc:creator>
  <cp:lastModifiedBy>Administrator</cp:lastModifiedBy>
  <dcterms:modified xsi:type="dcterms:W3CDTF">2021-11-26T15:13:04Z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