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10172700</wp:posOffset>
            </wp:positionH>
            <wp:positionV relativeFrom="topMargin">
              <wp:posOffset>12407900</wp:posOffset>
            </wp:positionV>
            <wp:extent cx="279400" cy="393700"/>
            <wp:effectExtent l="0" t="0" r="6350" b="6350"/>
            <wp:wrapNone/>
            <wp:docPr id="100048" name="图片 10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8" name="图片 1000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sz w:val="28"/>
          <w:szCs w:val="28"/>
        </w:rPr>
        <w:t>淮安市高中校协作体2021-2022学年第一学期高二年级期中考试</w:t>
      </w:r>
    </w:p>
    <w:p>
      <w:pPr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化学试卷</w:t>
      </w:r>
    </w:p>
    <w:p>
      <w:pPr>
        <w:jc w:val="center"/>
      </w:pPr>
      <w:r>
        <w:rPr>
          <w:rFonts w:hint="eastAsia"/>
        </w:rPr>
        <w:t>试卷满分：100分   考试时间：75分钟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b/>
          <w:color w:val="000000"/>
        </w:rPr>
      </w:pPr>
      <w:r>
        <w:rPr>
          <w:rFonts w:ascii="宋体" w:hAnsi="宋体" w:cs="宋体"/>
          <w:b/>
          <w:color w:val="000000"/>
        </w:rPr>
        <w:t>本卷可能用到的相对原子质量：H:1  C:12  N:14  O:16  Na:23  Mg:24  Al:27  S:32  Cl:35.5  Ca:40   Fe:56  Ba:137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b/>
          <w:color w:val="000000"/>
        </w:rPr>
      </w:pPr>
    </w:p>
    <w:p>
      <w:pPr>
        <w:jc w:val="center"/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第I卷（选择题）</w:t>
      </w:r>
    </w:p>
    <w:p/>
    <w:p>
      <w:pPr>
        <w:rPr>
          <w:b/>
        </w:rPr>
      </w:pPr>
      <w:r>
        <w:rPr>
          <w:rFonts w:hint="eastAsia"/>
          <w:b/>
        </w:rPr>
        <w:t>一、单选题：</w:t>
      </w:r>
      <w:r>
        <w:rPr>
          <w:rFonts w:ascii="宋体" w:hAnsi="宋体" w:cs="宋体"/>
          <w:b/>
          <w:color w:val="000000"/>
        </w:rPr>
        <w:t>在每题的4个选项中。只有1个选项是符合要求的(本部分</w:t>
      </w:r>
      <w:r>
        <w:rPr>
          <w:rFonts w:hint="eastAsia" w:ascii="宋体" w:hAnsi="宋体" w:cs="宋体"/>
          <w:b/>
          <w:color w:val="000000"/>
        </w:rPr>
        <w:t>26</w:t>
      </w:r>
      <w:r>
        <w:rPr>
          <w:rFonts w:ascii="宋体" w:hAnsi="宋体" w:cs="宋体"/>
          <w:b/>
          <w:color w:val="000000"/>
        </w:rPr>
        <w:t>题，每题3分，共</w:t>
      </w:r>
      <w:r>
        <w:rPr>
          <w:rFonts w:hint="eastAsia" w:ascii="宋体" w:hAnsi="宋体" w:cs="宋体"/>
          <w:b/>
          <w:color w:val="000000"/>
        </w:rPr>
        <w:t>78</w:t>
      </w:r>
      <w:r>
        <w:rPr>
          <w:rFonts w:ascii="宋体" w:hAnsi="宋体" w:cs="宋体"/>
          <w:b/>
          <w:color w:val="000000"/>
        </w:rPr>
        <w:t>分)</w:t>
      </w:r>
    </w:p>
    <w:p>
      <w:pPr>
        <w:jc w:val="left"/>
        <w:textAlignment w:val="center"/>
        <w:rPr>
          <w:rFonts w:ascii="宋体" w:hAnsi="宋体" w:cs="宋体"/>
        </w:rPr>
      </w:pPr>
      <w:r>
        <w:t>1．</w:t>
      </w:r>
      <w:r>
        <w:rPr>
          <w:rFonts w:eastAsia="Times New Roman"/>
        </w:rPr>
        <w:t>2021</w:t>
      </w:r>
      <w:r>
        <w:rPr>
          <w:rFonts w:ascii="宋体" w:hAnsi="宋体" w:cs="宋体"/>
        </w:rPr>
        <w:t>年</w:t>
      </w:r>
      <w:r>
        <w:rPr>
          <w:rFonts w:eastAsia="Times New Roman"/>
        </w:rPr>
        <w:t>9</w:t>
      </w:r>
      <w:r>
        <w:rPr>
          <w:rFonts w:ascii="宋体" w:hAnsi="宋体" w:cs="宋体"/>
        </w:rPr>
        <w:t>月</w:t>
      </w:r>
      <w:r>
        <w:rPr>
          <w:rFonts w:eastAsia="Times New Roman"/>
        </w:rPr>
        <w:t>24</w:t>
      </w:r>
      <w:r>
        <w:rPr>
          <w:rFonts w:ascii="宋体" w:hAnsi="宋体" w:cs="宋体"/>
        </w:rPr>
        <w:t>日，主题为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智慧。健康。碳中和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的</w:t>
      </w:r>
      <w:r>
        <w:rPr>
          <w:rFonts w:eastAsia="Times New Roman"/>
        </w:rPr>
        <w:t>2021</w:t>
      </w:r>
      <w:r>
        <w:rPr>
          <w:rFonts w:ascii="宋体" w:hAnsi="宋体" w:cs="宋体"/>
        </w:rPr>
        <w:t>中关村论坛开幕。碳中和是指特定时期内全球人为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排放量与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消除量相等；我国力争在</w:t>
      </w:r>
      <w:r>
        <w:rPr>
          <w:rFonts w:eastAsia="Times New Roman"/>
        </w:rPr>
        <w:t>2060</w:t>
      </w:r>
      <w:r>
        <w:rPr>
          <w:rFonts w:ascii="宋体" w:hAnsi="宋体" w:cs="宋体"/>
        </w:rPr>
        <w:t>年前实现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碳中和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，体现了中国对解决气候问题的大国担当。下列措施对实现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碳中和</w:t>
      </w:r>
      <w:r>
        <w:rPr>
          <w:rFonts w:eastAsia="Times New Roman"/>
        </w:rPr>
        <w:t>”</w:t>
      </w:r>
      <w:r>
        <w:rPr>
          <w:rFonts w:ascii="宋体" w:hAnsi="宋体" w:cs="宋体"/>
          <w:b/>
          <w:bCs/>
          <w:em w:val="dot"/>
        </w:rPr>
        <w:t>不</w:t>
      </w:r>
      <w:r>
        <w:rPr>
          <w:rFonts w:ascii="宋体" w:hAnsi="宋体" w:cs="宋体"/>
          <w:b/>
          <w:bCs/>
        </w:rPr>
        <w:t>具有</w:t>
      </w:r>
      <w:r>
        <w:rPr>
          <w:rFonts w:ascii="宋体" w:hAnsi="宋体" w:cs="宋体"/>
        </w:rPr>
        <w:t>直接贡献的是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推行生活垃圾分类</w:t>
      </w:r>
      <w:r>
        <w:tab/>
      </w:r>
      <w:r>
        <w:t>B．</w:t>
      </w:r>
      <w:r>
        <w:rPr>
          <w:rFonts w:ascii="宋体" w:hAnsi="宋体" w:cs="宋体"/>
        </w:rPr>
        <w:t>植树造林增加绿色植被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采取节能低碳生活方式</w:t>
      </w:r>
      <w:r>
        <w:tab/>
      </w:r>
      <w:r>
        <w:t>D．</w:t>
      </w:r>
      <w:r>
        <w:rPr>
          <w:rFonts w:ascii="宋体" w:hAnsi="宋体" w:cs="宋体"/>
        </w:rPr>
        <w:t>创新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转化为碳燃料的技术</w:t>
      </w:r>
    </w:p>
    <w:p>
      <w:pPr>
        <w:jc w:val="left"/>
        <w:textAlignment w:val="center"/>
        <w:rPr>
          <w:rFonts w:ascii="宋体" w:hAnsi="宋体" w:cs="宋体"/>
        </w:rPr>
      </w:pPr>
      <w:r>
        <w:t>2．</w:t>
      </w:r>
      <w:r>
        <w:rPr>
          <w:rFonts w:eastAsia="Times New Roman"/>
        </w:rPr>
        <w:t>2021</w:t>
      </w:r>
      <w:r>
        <w:rPr>
          <w:rFonts w:ascii="宋体" w:hAnsi="宋体" w:cs="宋体"/>
        </w:rPr>
        <w:t>年</w:t>
      </w:r>
      <w:r>
        <w:rPr>
          <w:rFonts w:eastAsia="Times New Roman"/>
        </w:rPr>
        <w:t>4</w:t>
      </w:r>
      <w:r>
        <w:rPr>
          <w:rFonts w:ascii="宋体" w:hAnsi="宋体" w:cs="宋体"/>
        </w:rPr>
        <w:t>月</w:t>
      </w:r>
      <w:r>
        <w:rPr>
          <w:rFonts w:eastAsia="Times New Roman"/>
        </w:rPr>
        <w:t>13</w:t>
      </w:r>
      <w:r>
        <w:rPr>
          <w:rFonts w:ascii="宋体" w:hAnsi="宋体" w:cs="宋体"/>
        </w:rPr>
        <w:t>日，日本政府向海洋排放核废水的决议在国际社会引起巨大反响。下列有关核燃料中铀</w:t>
      </w:r>
      <w:r>
        <w:rPr>
          <w:rFonts w:eastAsia="Times New Roman"/>
        </w:rPr>
        <w:t>(</w:t>
      </w:r>
      <w:r>
        <w:object>
          <v:shape id="_x0000_i1025" o:spt="75" alt=" " type="#_x0000_t75" style="height:16.5pt;width:21.75pt;" o:ole="t" filled="f" o:preferrelative="t" stroked="f" coordsize="21600,21600">
            <v:path/>
            <v:fill on="f" focussize="0,0"/>
            <v:stroke on="f" joinstyle="miter"/>
            <v:imagedata r:id="rId7" o:title="eqIdc31b492933184e809212eff262d877f4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eastAsia="Times New Roman"/>
        </w:rPr>
        <w:t>)</w:t>
      </w:r>
      <w:r>
        <w:rPr>
          <w:rFonts w:ascii="宋体" w:hAnsi="宋体" w:cs="宋体"/>
        </w:rPr>
        <w:t>的说法</w:t>
      </w:r>
      <w:r>
        <w:rPr>
          <w:rFonts w:ascii="宋体" w:hAnsi="宋体" w:cs="宋体"/>
          <w:em w:val="dot"/>
        </w:rPr>
        <w:t>错误</w:t>
      </w:r>
      <w:r>
        <w:rPr>
          <w:rFonts w:ascii="宋体" w:hAnsi="宋体" w:cs="宋体"/>
        </w:rPr>
        <w:t>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eastAsia="Times New Roman"/>
        </w:rPr>
      </w:pPr>
      <w:r>
        <w:t>A．</w:t>
      </w:r>
      <w:r>
        <w:rPr>
          <w:rFonts w:ascii="宋体" w:hAnsi="宋体" w:cs="宋体"/>
        </w:rPr>
        <w:t>原子序数为</w:t>
      </w:r>
      <w:r>
        <w:rPr>
          <w:rFonts w:eastAsia="Times New Roman"/>
        </w:rPr>
        <w:t>92</w:t>
      </w:r>
      <w:r>
        <w:tab/>
      </w:r>
      <w:r>
        <w:t>B．</w:t>
      </w:r>
      <w:r>
        <w:rPr>
          <w:rFonts w:ascii="宋体" w:hAnsi="宋体" w:cs="宋体"/>
        </w:rPr>
        <w:t>核电荷数为</w:t>
      </w:r>
      <w:r>
        <w:rPr>
          <w:rFonts w:eastAsia="Times New Roman"/>
        </w:rPr>
        <w:t>92</w:t>
      </w:r>
      <w:r>
        <w:tab/>
      </w:r>
      <w:r>
        <w:t>C．</w:t>
      </w:r>
      <w:r>
        <w:rPr>
          <w:rFonts w:ascii="宋体" w:hAnsi="宋体" w:cs="宋体"/>
        </w:rPr>
        <w:t>中子数为</w:t>
      </w:r>
      <w:r>
        <w:rPr>
          <w:rFonts w:eastAsia="Times New Roman"/>
        </w:rPr>
        <w:t>235</w:t>
      </w:r>
      <w:r>
        <w:tab/>
      </w:r>
      <w:r>
        <w:t>D．</w:t>
      </w:r>
      <w:r>
        <w:rPr>
          <w:rFonts w:ascii="宋体" w:hAnsi="宋体" w:cs="宋体"/>
        </w:rPr>
        <w:t>质量数为</w:t>
      </w:r>
      <w:r>
        <w:rPr>
          <w:rFonts w:eastAsia="Times New Roman"/>
        </w:rPr>
        <w:t>235</w:t>
      </w:r>
    </w:p>
    <w:p>
      <w:pPr>
        <w:jc w:val="left"/>
        <w:textAlignment w:val="center"/>
        <w:rPr>
          <w:rFonts w:ascii="宋体" w:hAnsi="宋体" w:cs="宋体"/>
        </w:rPr>
      </w:pPr>
      <w:r>
        <w:t>3．</w:t>
      </w:r>
      <w:r>
        <w:rPr>
          <w:rFonts w:ascii="宋体" w:hAnsi="宋体" w:cs="宋体"/>
        </w:rPr>
        <w:t>景泰蓝是一种传统的手工艺品。下列制作景泰蓝的步骤中，不涉及化学变化的是</w:t>
      </w:r>
      <w:r>
        <w:rPr>
          <w:rFonts w:hint="eastAsia" w:ascii="宋体" w:hAnsi="宋体" w:cs="宋体"/>
        </w:rPr>
        <w:t>（ ）</w:t>
      </w:r>
    </w:p>
    <w:tbl>
      <w:tblPr>
        <w:tblStyle w:val="6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61"/>
        <w:gridCol w:w="2229"/>
        <w:gridCol w:w="2095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18" w:hRule="atLeast"/>
        </w:trPr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530" w:hRule="atLeast"/>
        </w:trPr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drawing>
                <wp:inline distT="0" distB="0" distL="114300" distR="114300">
                  <wp:extent cx="1000125" cy="542925"/>
                  <wp:effectExtent l="0" t="0" r="9525" b="9525"/>
                  <wp:docPr id="100005" name="图片 10000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将铜丝压扁，掰成图案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drawing>
                <wp:inline distT="0" distB="0" distL="114300" distR="114300">
                  <wp:extent cx="1000125" cy="571500"/>
                  <wp:effectExtent l="0" t="0" r="9525" b="0"/>
                  <wp:docPr id="100006" name="图片 10000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将铅丹、硼酸盐等化合熔制后描绘</w:t>
            </w: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drawing>
                <wp:inline distT="0" distB="0" distL="114300" distR="114300">
                  <wp:extent cx="1057275" cy="561975"/>
                  <wp:effectExtent l="0" t="0" r="9525" b="9525"/>
                  <wp:docPr id="100007" name="图片 10000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高温焙烧</w:t>
            </w: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drawing>
                <wp:inline distT="0" distB="0" distL="114300" distR="114300">
                  <wp:extent cx="1000125" cy="542925"/>
                  <wp:effectExtent l="0" t="0" r="9525" b="9525"/>
                  <wp:docPr id="100008" name="图片 10000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图片 100008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酸洗去污</w:t>
            </w:r>
          </w:p>
        </w:tc>
      </w:tr>
    </w:tbl>
    <w:p>
      <w:pPr>
        <w:jc w:val="left"/>
        <w:textAlignment w:val="center"/>
        <w:rPr>
          <w:rFonts w:ascii="宋体" w:hAnsi="宋体" w:cs="宋体"/>
        </w:rPr>
      </w:pPr>
      <w:r>
        <w:t>4．</w:t>
      </w:r>
      <w:r>
        <w:rPr>
          <w:rFonts w:ascii="宋体" w:hAnsi="宋体" w:cs="宋体"/>
        </w:rPr>
        <w:t>下列表示正确的是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二氧化硅的分子式：</w:t>
      </w:r>
      <w:r>
        <w:object>
          <v:shape id="_x0000_i1026" o:spt="75" alt=" " type="#_x0000_t75" style="height:15.75pt;width:22.5pt;" o:ole="t" filled="f" o:preferrelative="t" stroked="f" coordsize="21600,21600">
            <v:path/>
            <v:fill on="f" focussize="0,0"/>
            <v:stroke on="f" joinstyle="miter"/>
            <v:imagedata r:id="rId13" o:title="eqIde799ded7ab804213be1934a0576dd1fa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tab/>
      </w:r>
      <w:r>
        <w:t>B．</w:t>
      </w:r>
      <w:r>
        <w:object>
          <v:shape id="_x0000_i1027" o:spt="75" alt=" 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5" o:title="eqIde192435b06a7442096c3753c87f3ff0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宋体" w:hAnsi="宋体" w:cs="宋体"/>
        </w:rPr>
        <w:t>的电子式：</w:t>
      </w:r>
      <w:r>
        <w:drawing>
          <wp:inline distT="0" distB="0" distL="114300" distR="114300">
            <wp:extent cx="638175" cy="257175"/>
            <wp:effectExtent l="0" t="0" r="9525" b="9525"/>
            <wp:docPr id="100009" name="图片 1000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硫原子结构示意图：</w:t>
      </w:r>
      <w:r>
        <w:drawing>
          <wp:inline distT="0" distB="0" distL="114300" distR="114300">
            <wp:extent cx="619125" cy="400050"/>
            <wp:effectExtent l="0" t="0" r="9525" b="0"/>
            <wp:docPr id="100010" name="图片 1000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object>
          <v:shape id="_x0000_i1028" o:spt="75" alt=" 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9" o:title="eqIdc04307ccfad44c10b07793df452970a4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  <w:r>
        <w:rPr>
          <w:rFonts w:ascii="宋体" w:hAnsi="宋体" w:cs="宋体"/>
        </w:rPr>
        <w:t>的结构式为：</w:t>
      </w:r>
      <w:r>
        <w:drawing>
          <wp:inline distT="0" distB="0" distL="114300" distR="114300">
            <wp:extent cx="504825" cy="333375"/>
            <wp:effectExtent l="0" t="0" r="9525" b="9525"/>
            <wp:docPr id="100011" name="图片 1000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</w:rPr>
      </w:pPr>
      <w:r>
        <w:t>5．</w:t>
      </w:r>
      <w:r>
        <w:rPr>
          <w:rFonts w:ascii="宋体" w:hAnsi="宋体" w:cs="宋体"/>
        </w:rPr>
        <w:t>下列有关物质的性质与用途具有对应关系的是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eastAsia="Times New Roman"/>
        </w:rPr>
        <w:t>Al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熔点高，可用作耐高温材料</w:t>
      </w:r>
      <w:r>
        <w:tab/>
      </w:r>
      <w:r>
        <w:t>B．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是无色液体，可用作消毒剂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eastAsia="Times New Roman"/>
        </w:rPr>
        <w:t>Fe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(SO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)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易溶于水，可用作净水剂</w:t>
      </w:r>
      <w:r>
        <w:tab/>
      </w:r>
      <w:r>
        <w:t>D．</w:t>
      </w:r>
      <w:r>
        <w:rPr>
          <w:rFonts w:ascii="宋体" w:hAnsi="宋体" w:cs="宋体"/>
        </w:rPr>
        <w:t>液氨具有碱性，可用作制冷剂</w:t>
      </w:r>
    </w:p>
    <w:p>
      <w:pPr>
        <w:jc w:val="left"/>
        <w:textAlignment w:val="center"/>
        <w:rPr>
          <w:rFonts w:ascii="宋体" w:hAnsi="宋体" w:cs="宋体"/>
        </w:rPr>
      </w:pPr>
      <w:r>
        <w:t>6．</w:t>
      </w:r>
      <w:r>
        <w:rPr>
          <w:rFonts w:ascii="宋体" w:hAnsi="宋体" w:cs="宋体"/>
        </w:rPr>
        <w:t>如图所示四种常见仪器能直接加热的是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</w:pPr>
      <w:r>
        <w:t>A．</w:t>
      </w:r>
      <w:r>
        <w:drawing>
          <wp:inline distT="0" distB="0" distL="114300" distR="114300">
            <wp:extent cx="476250" cy="885825"/>
            <wp:effectExtent l="0" t="0" r="0" b="9525"/>
            <wp:docPr id="100002" name="图片 1000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438150" cy="600075"/>
            <wp:effectExtent l="0" t="0" r="0" b="9525"/>
            <wp:docPr id="100003" name="图片 1000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 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114300" distR="114300">
            <wp:extent cx="495300" cy="609600"/>
            <wp:effectExtent l="0" t="0" r="0" b="0"/>
            <wp:docPr id="100004" name="图片 1000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 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571500" cy="352425"/>
            <wp:effectExtent l="0" t="0" r="0" b="9525"/>
            <wp:docPr id="2043381811" name="图片 20433818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81811" name="图片 2043381811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</w:rPr>
      </w:pPr>
      <w:r>
        <w:t>7．</w:t>
      </w:r>
      <w:r>
        <w:rPr>
          <w:rFonts w:ascii="宋体" w:hAnsi="宋体" w:cs="宋体"/>
        </w:rPr>
        <w:t>当光束通过下列分散系时，可能产生丁达尔效应的是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eastAsia="Times New Roman"/>
        </w:rPr>
        <w:t>NaCl</w:t>
      </w:r>
      <w:r>
        <w:rPr>
          <w:rFonts w:ascii="宋体" w:hAnsi="宋体" w:cs="宋体"/>
        </w:rPr>
        <w:t>溶液</w:t>
      </w:r>
      <w:r>
        <w:tab/>
      </w:r>
      <w:r>
        <w:t>B．</w:t>
      </w:r>
      <w:r>
        <w:rPr>
          <w:rFonts w:eastAsia="Times New Roman"/>
        </w:rPr>
        <w:t>Fe(OH)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胶体</w:t>
      </w:r>
      <w:r>
        <w:tab/>
      </w:r>
      <w:r>
        <w:t>C．</w:t>
      </w:r>
      <w:r>
        <w:rPr>
          <w:rFonts w:ascii="宋体" w:hAnsi="宋体" w:cs="宋体"/>
        </w:rPr>
        <w:t>盐酸</w:t>
      </w:r>
      <w:r>
        <w:tab/>
      </w:r>
      <w:r>
        <w:t>D．</w:t>
      </w:r>
      <w:r>
        <w:rPr>
          <w:rFonts w:ascii="宋体" w:hAnsi="宋体" w:cs="宋体"/>
        </w:rPr>
        <w:t>泥浆</w:t>
      </w:r>
    </w:p>
    <w:p>
      <w:pPr>
        <w:jc w:val="left"/>
        <w:textAlignment w:val="center"/>
        <w:rPr>
          <w:rFonts w:eastAsia="Times New Roman"/>
        </w:rPr>
      </w:pPr>
      <w:r>
        <w:t>8．</w:t>
      </w:r>
      <w:r>
        <w:rPr>
          <w:rFonts w:ascii="宋体" w:hAnsi="宋体" w:cs="宋体"/>
        </w:rPr>
        <w:t>物质的量是一个物理量，它的基本单位是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升</w:t>
      </w:r>
      <w:r>
        <w:tab/>
      </w:r>
      <w:r>
        <w:t>B．</w:t>
      </w:r>
      <w:r>
        <w:rPr>
          <w:rFonts w:ascii="宋体" w:hAnsi="宋体" w:cs="宋体"/>
        </w:rPr>
        <w:t>千克</w:t>
      </w:r>
      <w:r>
        <w:tab/>
      </w:r>
      <w:r>
        <w:t>C．</w:t>
      </w:r>
      <w:r>
        <w:rPr>
          <w:rFonts w:ascii="宋体" w:hAnsi="宋体" w:cs="宋体"/>
        </w:rPr>
        <w:t>米</w:t>
      </w:r>
      <w:r>
        <w:tab/>
      </w:r>
      <w:r>
        <w:t>D．</w:t>
      </w:r>
      <w:r>
        <w:rPr>
          <w:rFonts w:ascii="宋体" w:hAnsi="宋体" w:cs="宋体"/>
        </w:rPr>
        <w:t>摩尔</w:t>
      </w:r>
    </w:p>
    <w:p>
      <w:pPr>
        <w:jc w:val="left"/>
        <w:textAlignment w:val="center"/>
        <w:rPr>
          <w:rFonts w:eastAsia="Times New Roman"/>
        </w:rPr>
      </w:pPr>
      <w:r>
        <w:t>9．</w:t>
      </w:r>
      <w:r>
        <w:rPr>
          <w:rFonts w:ascii="宋体" w:hAnsi="宋体" w:cs="宋体"/>
        </w:rPr>
        <w:t>下列说法正确的是</w:t>
      </w:r>
      <w:r>
        <w:rPr>
          <w:rFonts w:hint="eastAsia" w:ascii="宋体" w:hAnsi="宋体" w:cs="宋体"/>
        </w:rPr>
        <w:t>（ ）</w:t>
      </w:r>
    </w:p>
    <w:p>
      <w:pPr>
        <w:jc w:val="left"/>
        <w:textAlignment w:val="center"/>
        <w:rPr>
          <w:rFonts w:ascii="宋体" w:hAnsi="宋体" w:cs="宋体"/>
        </w:rPr>
      </w:pPr>
      <w:r>
        <w:t>A．</w:t>
      </w:r>
      <w:r>
        <w:object>
          <v:shape id="_x0000_i1029" o:spt="75" alt=" 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6" o:title="eqId06af787c8d6848af93d59d845aea28f5"/>
            <o:lock v:ext="edit" aspectratio="t"/>
            <w10:wrap type="none"/>
            <w10:anchorlock/>
          </v:shape>
          <o:OLEObject Type="Embed" ProgID="Equation.DSMT4" ShapeID="_x0000_i1029" DrawAspect="Content" ObjectID="_1468075729" r:id="rId25">
            <o:LockedField>false</o:LockedField>
          </o:OLEObject>
        </w:object>
      </w:r>
      <w:r>
        <w:rPr>
          <w:rFonts w:ascii="宋体" w:hAnsi="宋体" w:cs="宋体"/>
        </w:rPr>
        <w:t>的分子数为</w:t>
      </w:r>
      <w:r>
        <w:object>
          <v:shape id="_x0000_i1030" o:spt="75" alt=" " type="#_x0000_t75" style="height:15.75pt;width:16.5pt;" o:ole="t" filled="f" o:preferrelative="t" stroked="f" coordsize="21600,21600">
            <v:path/>
            <v:fill on="f" focussize="0,0"/>
            <v:stroke on="f" joinstyle="miter"/>
            <v:imagedata r:id="rId28" o:title="eqId756db2af7767483abcb3833537a10e4e"/>
            <o:lock v:ext="edit" aspectratio="t"/>
            <w10:wrap type="none"/>
            <w10:anchorlock/>
          </v:shape>
          <o:OLEObject Type="Embed" ProgID="Equation.DSMT4" ShapeID="_x0000_i1030" DrawAspect="Content" ObjectID="_1468075730" r:id="rId27">
            <o:LockedField>false</o:LockedField>
          </o:OLEObject>
        </w:object>
      </w:r>
      <w:r>
        <w:rPr>
          <w:rFonts w:hint="eastAsia"/>
        </w:rPr>
        <w:t xml:space="preserve">               </w:t>
      </w:r>
      <w:r>
        <w:t>B．</w:t>
      </w:r>
      <w:r>
        <w:rPr>
          <w:rFonts w:ascii="宋体" w:hAnsi="宋体" w:cs="宋体"/>
        </w:rPr>
        <w:t>标准状况下：</w:t>
      </w:r>
      <w:r>
        <w:object>
          <v:shape id="_x0000_i1031" o:spt="75" alt=" 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30" o:title="eqId4671e41609d54d2ca8e8374841b0a942"/>
            <o:lock v:ext="edit" aspectratio="t"/>
            <w10:wrap type="none"/>
            <w10:anchorlock/>
          </v:shape>
          <o:OLEObject Type="Embed" ProgID="Equation.DSMT4" ShapeID="_x0000_i1031" DrawAspect="Content" ObjectID="_1468075731" r:id="rId29">
            <o:LockedField>false</o:LockedField>
          </o:OLEObject>
        </w:object>
      </w:r>
      <w:r>
        <w:rPr>
          <w:rFonts w:ascii="宋体" w:hAnsi="宋体" w:cs="宋体"/>
        </w:rPr>
        <w:t>乙醇体积约为</w:t>
      </w:r>
      <w:r>
        <w:object>
          <v:shape id="_x0000_i1032" o:spt="75" alt=" 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32" o:title="eqId7117dc0afd8242ec936f1668bf126c02"/>
            <o:lock v:ext="edit" aspectratio="t"/>
            <w10:wrap type="none"/>
            <w10:anchorlock/>
          </v:shape>
          <o:OLEObject Type="Embed" ProgID="Equation.DSMT4" ShapeID="_x0000_i1032" DrawAspect="Content" ObjectID="_1468075732" r:id="rId31">
            <o:LockedField>false</o:LockedField>
          </o:OLEObject>
        </w:object>
      </w:r>
    </w:p>
    <w:p>
      <w:pPr>
        <w:jc w:val="left"/>
        <w:textAlignment w:val="center"/>
        <w:rPr>
          <w:rFonts w:ascii="宋体" w:hAnsi="宋体" w:cs="宋体"/>
        </w:rPr>
      </w:pPr>
      <w:r>
        <w:t>C．</w:t>
      </w:r>
      <w:r>
        <w:object>
          <v:shape id="_x0000_i1033" o:spt="75" alt=" " type="#_x0000_t75" style="height:12.75pt;width:22.5pt;" o:ole="t" filled="f" o:preferrelative="t" stroked="f" coordsize="21600,21600">
            <v:path/>
            <v:fill on="f" focussize="0,0"/>
            <v:stroke on="f" joinstyle="miter"/>
            <v:imagedata r:id="rId34" o:title="eqIdce156e2c6a2c4181b722c72f3a9bc5d3"/>
            <o:lock v:ext="edit" aspectratio="t"/>
            <w10:wrap type="none"/>
            <w10:anchorlock/>
          </v:shape>
          <o:OLEObject Type="Embed" ProgID="Equation.DSMT4" ShapeID="_x0000_i1033" DrawAspect="Content" ObjectID="_1468075733" r:id="rId33">
            <o:LockedField>false</o:LockedField>
          </o:OLEObject>
        </w:object>
      </w:r>
      <w:r>
        <w:rPr>
          <w:rFonts w:ascii="宋体" w:hAnsi="宋体" w:cs="宋体"/>
        </w:rPr>
        <w:t>氧气的质量为</w:t>
      </w:r>
      <w:r>
        <w:object>
          <v:shape id="_x0000_i1034" o:spt="75" alt=" " type="#_x0000_t75" style="height:14.25pt;width:37.5pt;" o:ole="t" filled="f" o:preferrelative="t" stroked="f" coordsize="21600,21600">
            <v:path/>
            <v:fill on="f" focussize="0,0"/>
            <v:stroke on="f" joinstyle="miter"/>
            <v:imagedata r:id="rId36" o:title="eqIda408078ba0ac47f7861ba4a2f3b240d3"/>
            <o:lock v:ext="edit" aspectratio="t"/>
            <w10:wrap type="none"/>
            <w10:anchorlock/>
          </v:shape>
          <o:OLEObject Type="Embed" ProgID="Equation.DSMT4" ShapeID="_x0000_i1034" DrawAspect="Content" ObjectID="_1468075734" r:id="rId35">
            <o:LockedField>false</o:LockedField>
          </o:OLEObject>
        </w:object>
      </w:r>
      <w:r>
        <w:rPr>
          <w:rFonts w:hint="eastAsia"/>
        </w:rPr>
        <w:t xml:space="preserve">            </w:t>
      </w:r>
      <w:r>
        <w:t>D．</w:t>
      </w:r>
      <w:r>
        <w:object>
          <v:shape id="_x0000_i1035" o:spt="75" alt=" 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8" o:title="eqIdc2d018985a5b4bf5a6852d794f075ea5"/>
            <o:lock v:ext="edit" aspectratio="t"/>
            <w10:wrap type="none"/>
            <w10:anchorlock/>
          </v:shape>
          <o:OLEObject Type="Embed" ProgID="Equation.DSMT4" ShapeID="_x0000_i1035" DrawAspect="Content" ObjectID="_1468075735" r:id="rId37">
            <o:LockedField>false</o:LockedField>
          </o:OLEObject>
        </w:object>
      </w:r>
      <w:r>
        <w:rPr>
          <w:rFonts w:ascii="宋体" w:hAnsi="宋体" w:cs="宋体"/>
        </w:rPr>
        <w:t>中含有的氢原子数目为</w:t>
      </w:r>
      <w:r>
        <w:object>
          <v:shape id="_x0000_i1036" o:spt="75" alt=" " type="#_x0000_t75" style="height:12.75pt;width:22.5pt;" o:ole="t" filled="f" o:preferrelative="t" stroked="f" coordsize="21600,21600">
            <v:path/>
            <v:fill on="f" focussize="0,0"/>
            <v:stroke on="f" joinstyle="miter"/>
            <v:imagedata r:id="rId34" o:title="eqIdce156e2c6a2c4181b722c72f3a9bc5d3"/>
            <o:lock v:ext="edit" aspectratio="t"/>
            <w10:wrap type="none"/>
            <w10:anchorlock/>
          </v:shape>
          <o:OLEObject Type="Embed" ProgID="Equation.DSMT4" ShapeID="_x0000_i1036" DrawAspect="Content" ObjectID="_1468075736" r:id="rId39">
            <o:LockedField>false</o:LockedField>
          </o:OLEObject>
        </w:object>
      </w:r>
    </w:p>
    <w:p>
      <w:pPr>
        <w:jc w:val="left"/>
        <w:textAlignment w:val="center"/>
        <w:rPr>
          <w:rFonts w:ascii="宋体" w:hAnsi="宋体" w:cs="宋体"/>
        </w:rPr>
      </w:pPr>
      <w:r>
        <w:t>10．</w:t>
      </w:r>
      <w:r>
        <w:rPr>
          <w:rFonts w:ascii="宋体" w:hAnsi="宋体" w:cs="宋体"/>
        </w:rPr>
        <w:t>下列各组离子可以在水溶液中大量共存的是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4153"/>
        </w:tabs>
        <w:jc w:val="left"/>
        <w:textAlignment w:val="center"/>
        <w:rPr>
          <w:rFonts w:eastAsia="Times New Roman"/>
        </w:rPr>
      </w:pPr>
      <w:r>
        <w:t>A．</w:t>
      </w:r>
      <w:r>
        <w:rPr>
          <w:rFonts w:eastAsia="Times New Roman"/>
        </w:rPr>
        <w:t>Na</w:t>
      </w:r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Mg</w:t>
      </w:r>
      <w:r>
        <w:rPr>
          <w:rFonts w:eastAsia="Times New Roman"/>
          <w:vertAlign w:val="superscript"/>
        </w:rPr>
        <w:t>2+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OH</w:t>
      </w:r>
      <w:r>
        <w:rPr>
          <w:rFonts w:eastAsia="Times New Roman"/>
          <w:vertAlign w:val="superscript"/>
        </w:rPr>
        <w:t>-</w:t>
      </w:r>
      <w:r>
        <w:rPr>
          <w:rFonts w:hint="eastAsia"/>
        </w:rPr>
        <w:t xml:space="preserve">  </w:t>
      </w:r>
      <w:r>
        <w:t>B．</w:t>
      </w:r>
      <w:r>
        <w:rPr>
          <w:rFonts w:eastAsia="Times New Roman"/>
        </w:rPr>
        <w:t>Na</w:t>
      </w:r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Ag</w:t>
      </w:r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Cl</w:t>
      </w:r>
      <w:r>
        <w:rPr>
          <w:rFonts w:eastAsia="Times New Roman"/>
          <w:vertAlign w:val="superscript"/>
        </w:rPr>
        <w:t>-</w:t>
      </w:r>
      <w:r>
        <w:rPr>
          <w:rFonts w:hint="eastAsia"/>
          <w:vertAlign w:val="superscript"/>
        </w:rPr>
        <w:t xml:space="preserve">    </w:t>
      </w:r>
      <w:r>
        <w:t>C．</w:t>
      </w:r>
      <w:r>
        <w:rPr>
          <w:rFonts w:eastAsia="Times New Roman"/>
        </w:rPr>
        <w:t>Ba</w:t>
      </w:r>
      <w:r>
        <w:rPr>
          <w:rFonts w:eastAsia="Times New Roman"/>
          <w:vertAlign w:val="superscript"/>
        </w:rPr>
        <w:t>2+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NH</w:t>
      </w:r>
      <w:r>
        <w:object>
          <v:shape id="_x0000_i1037" o:spt="75" alt=" " type="#_x0000_t75" style="height:16.5pt;width:6.75pt;" o:ole="t" filled="f" o:preferrelative="t" stroked="f" coordsize="21600,21600">
            <v:path/>
            <v:fill on="f" focussize="0,0"/>
            <v:stroke on="f" joinstyle="miter"/>
            <v:imagedata r:id="rId41" o:title="eqId753c7f7e03c94e019968774cf0407e03"/>
            <o:lock v:ext="edit" aspectratio="t"/>
            <w10:wrap type="none"/>
            <w10:anchorlock/>
          </v:shape>
          <o:OLEObject Type="Embed" ProgID="Equation.DSMT4" ShapeID="_x0000_i1037" DrawAspect="Content" ObjectID="_1468075737" r:id="rId40">
            <o:LockedField>false</o:LockedField>
          </o:OLEObject>
        </w:object>
      </w:r>
      <w:r>
        <w:rPr>
          <w:rFonts w:ascii="宋体" w:hAnsi="宋体" w:cs="宋体"/>
        </w:rPr>
        <w:t>、</w:t>
      </w:r>
      <w:r>
        <w:rPr>
          <w:rFonts w:eastAsia="Times New Roman"/>
        </w:rPr>
        <w:t>SO</w:t>
      </w:r>
      <w:r>
        <w:object>
          <v:shape id="_x0000_i1038" o:spt="75" alt=" 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43" o:title="eqId6dc57a55ceda450aa9e01494425954bc"/>
            <o:lock v:ext="edit" aspectratio="t"/>
            <w10:wrap type="none"/>
            <w10:anchorlock/>
          </v:shape>
          <o:OLEObject Type="Embed" ProgID="Equation.DSMT4" ShapeID="_x0000_i1038" DrawAspect="Content" ObjectID="_1468075738" r:id="rId42">
            <o:LockedField>false</o:LockedField>
          </o:OLEObject>
        </w:object>
      </w:r>
      <w:r>
        <w:tab/>
      </w:r>
      <w:r>
        <w:t>D．</w:t>
      </w:r>
      <w:r>
        <w:rPr>
          <w:rFonts w:eastAsia="Times New Roman"/>
        </w:rPr>
        <w:t>Ba</w:t>
      </w:r>
      <w:r>
        <w:rPr>
          <w:rFonts w:eastAsia="Times New Roman"/>
          <w:vertAlign w:val="superscript"/>
        </w:rPr>
        <w:t>2+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H</w:t>
      </w:r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NO</w:t>
      </w:r>
      <w:r>
        <w:object>
          <v:shape id="_x0000_i1039" o:spt="75" alt=" " type="#_x0000_t75" style="height:15.75pt;width:6.75pt;" o:ole="t" filled="f" o:preferrelative="t" stroked="f" coordsize="21600,21600">
            <v:path/>
            <v:fill on="f" focussize="0,0"/>
            <v:stroke on="f" joinstyle="miter"/>
            <v:imagedata r:id="rId45" o:title="eqId8ce1d9154cad4dada0ddf1a787d7e1a2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</w:p>
    <w:p>
      <w:pPr>
        <w:jc w:val="left"/>
        <w:textAlignment w:val="center"/>
        <w:rPr>
          <w:rFonts w:ascii="宋体" w:hAnsi="宋体" w:cs="宋体"/>
        </w:rPr>
      </w:pPr>
      <w:r>
        <w:t>11．</w:t>
      </w:r>
      <w:r>
        <w:rPr>
          <w:rFonts w:ascii="宋体" w:hAnsi="宋体" w:cs="宋体"/>
        </w:rPr>
        <w:t>下列电离方程式</w:t>
      </w:r>
      <w:r>
        <w:rPr>
          <w:rFonts w:ascii="宋体" w:hAnsi="宋体" w:cs="宋体"/>
          <w:b/>
          <w:bCs/>
        </w:rPr>
        <w:t>错误</w:t>
      </w:r>
      <w:r>
        <w:rPr>
          <w:rFonts w:ascii="宋体" w:hAnsi="宋体" w:cs="宋体"/>
        </w:rPr>
        <w:t>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4153"/>
        </w:tabs>
        <w:jc w:val="left"/>
        <w:textAlignment w:val="center"/>
        <w:rPr>
          <w:rFonts w:eastAsia="Times New Roman"/>
        </w:rPr>
      </w:pPr>
      <w:r>
        <w:t>A．</w:t>
      </w:r>
      <w:r>
        <w:rPr>
          <w:rFonts w:eastAsia="Times New Roman"/>
        </w:rPr>
        <w:t>NaHCO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=Na</w:t>
      </w:r>
      <w:r>
        <w:rPr>
          <w:rFonts w:eastAsia="Times New Roman"/>
          <w:vertAlign w:val="superscript"/>
        </w:rPr>
        <w:t>+</w:t>
      </w:r>
      <w:r>
        <w:rPr>
          <w:rFonts w:eastAsia="Times New Roman"/>
        </w:rPr>
        <w:t>+H</w:t>
      </w:r>
      <w:r>
        <w:rPr>
          <w:rFonts w:eastAsia="Times New Roman"/>
          <w:vertAlign w:val="superscript"/>
        </w:rPr>
        <w:t>+</w:t>
      </w:r>
      <w:r>
        <w:rPr>
          <w:rFonts w:eastAsia="Times New Roman"/>
        </w:rPr>
        <w:t>+CO</w:t>
      </w:r>
      <w:r>
        <w:object>
          <v:shape id="_x0000_i1040" o:spt="75" alt=" 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47" o:title="eqId33a6c4d842704972b81cb8e024c50e34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tab/>
      </w:r>
      <w:r>
        <w:t>B．</w:t>
      </w:r>
      <w:r>
        <w:rPr>
          <w:rFonts w:eastAsia="Times New Roman"/>
        </w:rPr>
        <w:t>Ba(OH)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=Ba</w:t>
      </w:r>
      <w:r>
        <w:rPr>
          <w:rFonts w:eastAsia="Times New Roman"/>
          <w:vertAlign w:val="superscript"/>
        </w:rPr>
        <w:t>2+</w:t>
      </w:r>
      <w:r>
        <w:rPr>
          <w:rFonts w:eastAsia="Times New Roman"/>
        </w:rPr>
        <w:t>+2OH</w:t>
      </w:r>
      <w:r>
        <w:rPr>
          <w:rFonts w:eastAsia="Times New Roman"/>
          <w:vertAlign w:val="superscript"/>
        </w:rPr>
        <w:t>-</w:t>
      </w:r>
    </w:p>
    <w:p>
      <w:pPr>
        <w:tabs>
          <w:tab w:val="left" w:pos="4153"/>
        </w:tabs>
        <w:jc w:val="left"/>
        <w:textAlignment w:val="center"/>
        <w:rPr>
          <w:rFonts w:eastAsia="Times New Roman"/>
        </w:rPr>
      </w:pPr>
      <w:r>
        <w:t>C．</w:t>
      </w:r>
      <w:r>
        <w:rPr>
          <w:rFonts w:eastAsia="Times New Roman"/>
        </w:rPr>
        <w:t>KClO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=K</w:t>
      </w:r>
      <w:r>
        <w:rPr>
          <w:rFonts w:eastAsia="Times New Roman"/>
          <w:vertAlign w:val="superscript"/>
        </w:rPr>
        <w:t>+</w:t>
      </w:r>
      <w:r>
        <w:rPr>
          <w:rFonts w:eastAsia="Times New Roman"/>
        </w:rPr>
        <w:t>+ClO</w:t>
      </w:r>
      <w:r>
        <w:object>
          <v:shape id="_x0000_i1041" o:spt="75" alt=" " type="#_x0000_t75" style="height:14.25pt;width:6pt;" o:ole="t" filled="f" o:preferrelative="t" stroked="f" coordsize="21600,21600">
            <v:path/>
            <v:fill on="f" focussize="0,0"/>
            <v:stroke on="f" joinstyle="miter"/>
            <v:imagedata r:id="rId49" o:title="eqIdc4d705fc88dd48a2ad570ece098f0bbc"/>
            <o:lock v:ext="edit" aspectratio="t"/>
            <w10:wrap type="none"/>
            <w10:anchorlock/>
          </v:shape>
          <o:OLEObject Type="Embed" ProgID="Equation.DSMT4" ShapeID="_x0000_i1041" DrawAspect="Content" ObjectID="_1468075741" r:id="rId48">
            <o:LockedField>false</o:LockedField>
          </o:OLEObject>
        </w:object>
      </w:r>
      <w:r>
        <w:tab/>
      </w:r>
      <w:r>
        <w:t>D．</w:t>
      </w:r>
      <w:r>
        <w:rPr>
          <w:rFonts w:eastAsia="Times New Roman"/>
        </w:rPr>
        <w:t>NaHSO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=Na</w:t>
      </w:r>
      <w:r>
        <w:rPr>
          <w:rFonts w:eastAsia="Times New Roman"/>
          <w:vertAlign w:val="superscript"/>
        </w:rPr>
        <w:t>+</w:t>
      </w:r>
      <w:r>
        <w:rPr>
          <w:rFonts w:eastAsia="Times New Roman"/>
        </w:rPr>
        <w:t>+H</w:t>
      </w:r>
      <w:r>
        <w:rPr>
          <w:rFonts w:eastAsia="Times New Roman"/>
          <w:vertAlign w:val="superscript"/>
        </w:rPr>
        <w:t>+</w:t>
      </w:r>
      <w:r>
        <w:rPr>
          <w:rFonts w:eastAsia="Times New Roman"/>
        </w:rPr>
        <w:t>+SO</w:t>
      </w:r>
      <w:r>
        <w:object>
          <v:shape id="_x0000_i1042" o:spt="75" alt=" 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51" o:title="eqId359d88e7395c4b83b3838d5500384131"/>
            <o:lock v:ext="edit" aspectratio="t"/>
            <w10:wrap type="none"/>
            <w10:anchorlock/>
          </v:shape>
          <o:OLEObject Type="Embed" ProgID="Equation.DSMT4" ShapeID="_x0000_i1042" DrawAspect="Content" ObjectID="_1468075742" r:id="rId50">
            <o:LockedField>false</o:LockedField>
          </o:OLEObject>
        </w:object>
      </w:r>
    </w:p>
    <w:p>
      <w:pPr>
        <w:jc w:val="left"/>
        <w:textAlignment w:val="center"/>
        <w:rPr>
          <w:rFonts w:ascii="宋体" w:hAnsi="宋体" w:cs="宋体"/>
        </w:rPr>
      </w:pPr>
      <w:r>
        <w:t>12．</w:t>
      </w:r>
      <w:r>
        <w:rPr>
          <w:rFonts w:ascii="宋体" w:hAnsi="宋体" w:cs="宋体"/>
        </w:rPr>
        <w:t>下列离子方程式书写正确的是</w:t>
      </w:r>
    </w:p>
    <w:p>
      <w:pPr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硫酸镁与氢氧化钾反应：</w:t>
      </w:r>
      <w:r>
        <w:object>
          <v:shape id="_x0000_i1043" o:spt="75" alt=" " type="#_x0000_t75" style="height:17.25pt;width:163.5pt;" o:ole="t" filled="f" o:preferrelative="t" stroked="f" coordsize="21600,21600">
            <v:path/>
            <v:fill on="f" focussize="0,0"/>
            <v:stroke on="f" joinstyle="miter"/>
            <v:imagedata r:id="rId53" o:title="eqId94949d3ab6c24552aabaa5062703c430"/>
            <o:lock v:ext="edit" aspectratio="t"/>
            <w10:wrap type="none"/>
            <w10:anchorlock/>
          </v:shape>
          <o:OLEObject Type="Embed" ProgID="Equation.DSMT4" ShapeID="_x0000_i1043" DrawAspect="Content" ObjectID="_1468075743" r:id="rId52">
            <o:LockedField>false</o:LockedField>
          </o:OLEObject>
        </w:object>
      </w:r>
    </w:p>
    <w:p>
      <w:pPr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ascii="宋体" w:hAnsi="宋体" w:cs="宋体"/>
        </w:rPr>
        <w:t>氧化铜与稀硫酸反应：</w:t>
      </w:r>
      <w:r>
        <w:object>
          <v:shape id="_x0000_i1044" o:spt="75" alt=" 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55" o:title="eqId669f5b7c6b7b4d7c81ab43198773210c"/>
            <o:lock v:ext="edit" aspectratio="t"/>
            <w10:wrap type="none"/>
            <w10:anchorlock/>
          </v:shape>
          <o:OLEObject Type="Embed" ProgID="Equation.DSMT4" ShapeID="_x0000_i1044" DrawAspect="Content" ObjectID="_1468075744" r:id="rId54">
            <o:LockedField>false</o:LockedField>
          </o:OLEObject>
        </w:object>
      </w:r>
    </w:p>
    <w:p>
      <w:pPr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碳酸钙与醋酸反应：</w:t>
      </w:r>
      <w:r>
        <w:object>
          <v:shape id="_x0000_i1045" o:spt="75" alt=" " type="#_x0000_t75" style="height:16.5pt;width:120pt;" o:ole="t" filled="f" o:preferrelative="t" stroked="f" coordsize="21600,21600">
            <v:path/>
            <v:fill on="f" focussize="0,0"/>
            <v:stroke on="f" joinstyle="miter"/>
            <v:imagedata r:id="rId57" o:title="eqId42651adfcd7a46119fe1e470eca2e2dc"/>
            <o:lock v:ext="edit" aspectratio="t"/>
            <w10:wrap type="none"/>
            <w10:anchorlock/>
          </v:shape>
          <o:OLEObject Type="Embed" ProgID="Equation.DSMT4" ShapeID="_x0000_i1045" DrawAspect="Content" ObjectID="_1468075745" r:id="rId56">
            <o:LockedField>false</o:LockedField>
          </o:OLEObject>
        </w:object>
      </w:r>
    </w:p>
    <w:p>
      <w:pPr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二氧化碳溶于氢氧化钠溶液：</w:t>
      </w:r>
      <w:r>
        <w:object>
          <v:shape id="_x0000_i1046" o:spt="75" alt=" " type="#_x0000_t75" style="height:16.5pt;width:120pt;" o:ole="t" filled="f" o:preferrelative="t" stroked="f" coordsize="21600,21600">
            <v:path/>
            <v:fill on="f" focussize="0,0"/>
            <v:stroke on="f" joinstyle="miter"/>
            <v:imagedata r:id="rId59" o:title="eqId367c2d920c9c4138b6a3dfa1fa83f6d4"/>
            <o:lock v:ext="edit" aspectratio="t"/>
            <w10:wrap type="none"/>
            <w10:anchorlock/>
          </v:shape>
          <o:OLEObject Type="Embed" ProgID="Equation.DSMT4" ShapeID="_x0000_i1046" DrawAspect="Content" ObjectID="_1468075746" r:id="rId58">
            <o:LockedField>false</o:LockedField>
          </o:OLEObject>
        </w:object>
      </w:r>
    </w:p>
    <w:p>
      <w:pPr>
        <w:jc w:val="left"/>
        <w:textAlignment w:val="center"/>
        <w:rPr>
          <w:rFonts w:ascii="宋体" w:hAnsi="宋体" w:cs="宋体"/>
        </w:rPr>
      </w:pPr>
      <w:r>
        <w:t>13．</w:t>
      </w:r>
      <w:r>
        <w:rPr>
          <w:rFonts w:ascii="宋体" w:hAnsi="宋体" w:cs="宋体"/>
        </w:rPr>
        <w:t>下列说法正确的是</w:t>
      </w:r>
      <w:r>
        <w:rPr>
          <w:rFonts w:hint="eastAsia" w:ascii="宋体" w:hAnsi="宋体" w:cs="宋体"/>
        </w:rPr>
        <w:t>（ ）</w:t>
      </w:r>
    </w:p>
    <w:p>
      <w:pPr>
        <w:jc w:val="left"/>
        <w:textAlignment w:val="center"/>
        <w:rPr>
          <w:rFonts w:eastAsia="Times New Roman"/>
        </w:rPr>
      </w:pPr>
      <w:r>
        <w:t>A．</w:t>
      </w:r>
      <w:r>
        <w:rPr>
          <w:rFonts w:eastAsia="Times New Roman"/>
        </w:rPr>
        <w:t>32 g 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的体积为</w:t>
      </w:r>
      <w:r>
        <w:rPr>
          <w:rFonts w:eastAsia="Times New Roman"/>
        </w:rPr>
        <w:t>22.4 L</w:t>
      </w:r>
    </w:p>
    <w:p>
      <w:pPr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eastAsia="Times New Roman"/>
        </w:rPr>
        <w:t>22.4 L N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含有阿伏加德罗常数个氮气分子</w:t>
      </w:r>
    </w:p>
    <w:p>
      <w:pPr>
        <w:jc w:val="left"/>
        <w:textAlignment w:val="center"/>
        <w:rPr>
          <w:rFonts w:eastAsia="Times New Roman"/>
        </w:rPr>
      </w:pPr>
      <w:r>
        <w:t>C．</w:t>
      </w:r>
      <w:r>
        <w:rPr>
          <w:rFonts w:ascii="宋体" w:hAnsi="宋体" w:cs="宋体"/>
        </w:rPr>
        <w:t>在标准状况下，</w:t>
      </w:r>
      <w:r>
        <w:rPr>
          <w:rFonts w:eastAsia="Times New Roman"/>
        </w:rPr>
        <w:t>22.4 L</w:t>
      </w:r>
      <w:r>
        <w:rPr>
          <w:rFonts w:ascii="宋体" w:hAnsi="宋体" w:cs="宋体"/>
        </w:rPr>
        <w:t>水的物质的量为</w:t>
      </w:r>
      <w:r>
        <w:rPr>
          <w:rFonts w:eastAsia="Times New Roman"/>
        </w:rPr>
        <w:t>1 mol</w:t>
      </w:r>
    </w:p>
    <w:p>
      <w:pPr>
        <w:jc w:val="left"/>
        <w:textAlignment w:val="center"/>
        <w:rPr>
          <w:rFonts w:eastAsia="Times New Roman"/>
        </w:rPr>
      </w:pPr>
      <w:r>
        <w:t>D．</w:t>
      </w:r>
      <w:r>
        <w:rPr>
          <w:rFonts w:ascii="宋体" w:hAnsi="宋体" w:cs="宋体"/>
        </w:rPr>
        <w:t>在</w:t>
      </w:r>
      <w:r>
        <w:rPr>
          <w:rFonts w:eastAsia="Times New Roman"/>
        </w:rPr>
        <w:t>0 ℃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1.01×10</w:t>
      </w:r>
      <w:r>
        <w:rPr>
          <w:rFonts w:eastAsia="Times New Roman"/>
          <w:vertAlign w:val="superscript"/>
        </w:rPr>
        <w:t>5</w:t>
      </w:r>
      <w:r>
        <w:rPr>
          <w:rFonts w:eastAsia="Times New Roman"/>
        </w:rPr>
        <w:t xml:space="preserve"> Pa</w:t>
      </w:r>
      <w:r>
        <w:rPr>
          <w:rFonts w:ascii="宋体" w:hAnsi="宋体" w:cs="宋体"/>
        </w:rPr>
        <w:t>下，</w:t>
      </w:r>
      <w:r>
        <w:rPr>
          <w:rFonts w:eastAsia="Times New Roman"/>
        </w:rPr>
        <w:t>22 g CO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和</w:t>
      </w:r>
      <w:r>
        <w:rPr>
          <w:rFonts w:eastAsia="Times New Roman"/>
        </w:rPr>
        <w:t>16 g 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混合后的体积约为</w:t>
      </w:r>
      <w:r>
        <w:rPr>
          <w:rFonts w:eastAsia="Times New Roman"/>
        </w:rPr>
        <w:t>22.4 L</w:t>
      </w:r>
    </w:p>
    <w:p>
      <w:pPr>
        <w:jc w:val="left"/>
        <w:textAlignment w:val="center"/>
        <w:rPr>
          <w:rFonts w:ascii="宋体" w:hAnsi="宋体" w:cs="宋体"/>
        </w:rPr>
      </w:pPr>
      <w:r>
        <w:t>14．</w:t>
      </w:r>
      <w:r>
        <w:rPr>
          <w:rFonts w:ascii="宋体" w:hAnsi="宋体" w:cs="宋体"/>
        </w:rPr>
        <w:t>液氨作为汽车未来的新能源，反应为：</w:t>
      </w:r>
      <w:r>
        <w:rPr>
          <w:rFonts w:eastAsia="Times New Roman"/>
        </w:rPr>
        <w:t>4NH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+3O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=2N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+6H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ascii="宋体" w:hAnsi="宋体" w:cs="宋体"/>
        </w:rPr>
        <w:t>。下列说法正确的是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是氧化剂</w:t>
      </w:r>
      <w:r>
        <w:tab/>
      </w:r>
      <w:r>
        <w:t>B．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的氢元素被氧化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发生还原反应</w:t>
      </w:r>
      <w:r>
        <w:tab/>
      </w:r>
      <w:r>
        <w:t>D．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中氧原子失去电子</w:t>
      </w:r>
    </w:p>
    <w:p>
      <w:pPr>
        <w:jc w:val="left"/>
        <w:textAlignment w:val="center"/>
        <w:rPr>
          <w:rFonts w:ascii="宋体" w:hAnsi="宋体" w:cs="宋体"/>
        </w:rPr>
      </w:pPr>
      <w:r>
        <w:t>15．</w:t>
      </w:r>
      <w:r>
        <w:rPr>
          <w:rFonts w:ascii="宋体" w:hAnsi="宋体" w:cs="宋体"/>
        </w:rPr>
        <w:t>下列反应既是吸热反应，又是非氧化还原反应的是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A．</w:t>
      </w:r>
      <w:r>
        <w:object>
          <v:shape id="_x0000_i1047" o:spt="75" alt=" 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61" o:title="eqId0854bbc5e7204e5a8e65ffc6fec34d8b"/>
            <o:lock v:ext="edit" aspectratio="t"/>
            <w10:wrap type="none"/>
            <w10:anchorlock/>
          </v:shape>
          <o:OLEObject Type="Embed" ProgID="Equation.DSMT4" ShapeID="_x0000_i1047" DrawAspect="Content" ObjectID="_1468075747" r:id="rId60">
            <o:LockedField>false</o:LockedField>
          </o:OLEObject>
        </w:object>
      </w:r>
      <w:r>
        <w:rPr>
          <w:rFonts w:ascii="宋体" w:hAnsi="宋体" w:cs="宋体"/>
        </w:rPr>
        <w:t>和</w:t>
      </w:r>
      <w:r>
        <w:object>
          <v:shape id="_x0000_i1048" o:spt="75" alt=" " type="#_x0000_t75" style="height:16.5pt;width:32.25pt;" o:ole="t" filled="f" o:preferrelative="t" stroked="f" coordsize="21600,21600">
            <v:path/>
            <v:fill on="f" focussize="0,0"/>
            <v:stroke on="f" joinstyle="miter"/>
            <v:imagedata r:id="rId63" o:title="eqId851cf32b9e8f41d29fde1b82da75ca92"/>
            <o:lock v:ext="edit" aspectratio="t"/>
            <w10:wrap type="none"/>
            <w10:anchorlock/>
          </v:shape>
          <o:OLEObject Type="Embed" ProgID="Equation.DSMT4" ShapeID="_x0000_i1048" DrawAspect="Content" ObjectID="_1468075748" r:id="rId62">
            <o:LockedField>false</o:LockedField>
          </o:OLEObject>
        </w:object>
      </w:r>
      <w:r>
        <w:rPr>
          <w:rFonts w:eastAsia="Times New Roman"/>
        </w:rPr>
        <w:t>(</w:t>
      </w:r>
      <w:r>
        <w:rPr>
          <w:rFonts w:ascii="宋体" w:hAnsi="宋体" w:cs="宋体"/>
        </w:rPr>
        <w:t>固体</w:t>
      </w:r>
      <w:r>
        <w:rPr>
          <w:rFonts w:eastAsia="Times New Roman"/>
        </w:rPr>
        <w:t>)</w:t>
      </w:r>
      <w:r>
        <w:rPr>
          <w:rFonts w:ascii="宋体" w:hAnsi="宋体" w:cs="宋体"/>
        </w:rPr>
        <w:t>混合</w:t>
      </w:r>
      <w:r>
        <w:tab/>
      </w:r>
      <w:r>
        <w:t>B．</w:t>
      </w:r>
      <w:r>
        <w:rPr>
          <w:rFonts w:ascii="宋体" w:hAnsi="宋体" w:cs="宋体"/>
        </w:rPr>
        <w:t>灼热的木炭与</w:t>
      </w:r>
      <w:r>
        <w:object>
          <v:shape id="_x0000_i1049" o:spt="75" alt=" 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5" o:title="eqIde192435b06a7442096c3753c87f3ff0c"/>
            <o:lock v:ext="edit" aspectratio="t"/>
            <w10:wrap type="none"/>
            <w10:anchorlock/>
          </v:shape>
          <o:OLEObject Type="Embed" ProgID="Equation.DSMT4" ShapeID="_x0000_i1049" DrawAspect="Content" ObjectID="_1468075749" r:id="rId64">
            <o:LockedField>false</o:LockedField>
          </o:OLEObject>
        </w:object>
      </w:r>
      <w:r>
        <w:rPr>
          <w:rFonts w:ascii="宋体" w:hAnsi="宋体" w:cs="宋体"/>
        </w:rPr>
        <w:t>反应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干冰气化</w:t>
      </w:r>
      <w:r>
        <w:tab/>
      </w:r>
      <w:r>
        <w:t>D．</w:t>
      </w:r>
      <w:r>
        <w:rPr>
          <w:rFonts w:ascii="宋体" w:hAnsi="宋体" w:cs="宋体"/>
        </w:rPr>
        <w:t>甲烷在氧气中的燃烧反应</w:t>
      </w:r>
    </w:p>
    <w:p>
      <w:pPr>
        <w:jc w:val="left"/>
        <w:textAlignment w:val="center"/>
        <w:rPr>
          <w:rFonts w:ascii="宋体" w:hAnsi="宋体" w:cs="宋体"/>
        </w:rPr>
      </w:pPr>
      <w:r>
        <w:t>16．</w:t>
      </w:r>
      <w:r>
        <w:rPr>
          <w:rFonts w:ascii="宋体" w:hAnsi="宋体" w:cs="宋体"/>
        </w:rPr>
        <w:t>下列物质中既含有离子键又含有共价键的是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eastAsia="Times New Roman"/>
        </w:rPr>
      </w:pPr>
      <w:r>
        <w:t>A．</w:t>
      </w:r>
      <w:r>
        <w:rPr>
          <w:rFonts w:eastAsia="Times New Roman"/>
        </w:rPr>
        <w:t>BaCl</w:t>
      </w:r>
      <w:r>
        <w:rPr>
          <w:rFonts w:eastAsia="Times New Roman"/>
          <w:vertAlign w:val="subscript"/>
        </w:rPr>
        <w:t>2</w:t>
      </w:r>
      <w:r>
        <w:tab/>
      </w:r>
      <w:r>
        <w:t>B．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4</w:t>
      </w:r>
      <w:r>
        <w:tab/>
      </w:r>
      <w:r>
        <w:t>C．</w:t>
      </w:r>
      <w:r>
        <w:rPr>
          <w:rFonts w:eastAsia="Times New Roman"/>
        </w:rPr>
        <w:t>KOH</w:t>
      </w:r>
      <w:r>
        <w:tab/>
      </w:r>
      <w:r>
        <w:t>D．</w:t>
      </w:r>
      <w:r>
        <w:rPr>
          <w:rFonts w:eastAsia="Times New Roman"/>
        </w:rPr>
        <w:t>Na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>
      <w:pPr>
        <w:jc w:val="left"/>
        <w:textAlignment w:val="center"/>
        <w:rPr>
          <w:rFonts w:ascii="宋体" w:hAnsi="宋体" w:cs="宋体"/>
        </w:rPr>
      </w:pPr>
      <w:r>
        <w:t>17．</w:t>
      </w:r>
      <w:r>
        <w:rPr>
          <w:rFonts w:ascii="宋体" w:hAnsi="宋体" w:cs="宋体"/>
        </w:rPr>
        <w:t>下列措施不是为了改变化学反应速率的是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加工馒头时添加膨松剂</w:t>
      </w:r>
      <w:r>
        <w:tab/>
      </w:r>
      <w:r>
        <w:t>B．</w:t>
      </w:r>
      <w:r>
        <w:rPr>
          <w:rFonts w:ascii="宋体" w:hAnsi="宋体" w:cs="宋体"/>
        </w:rPr>
        <w:t>将食物存放在冰箱中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糕点包装袋内放置除氧剂</w:t>
      </w:r>
      <w:r>
        <w:tab/>
      </w:r>
      <w:r>
        <w:t>D．</w:t>
      </w:r>
      <w:r>
        <w:rPr>
          <w:rFonts w:ascii="宋体" w:hAnsi="宋体" w:cs="宋体"/>
        </w:rPr>
        <w:t>冶铁时将铁矿石粉碎</w:t>
      </w:r>
    </w:p>
    <w:p>
      <w:pPr>
        <w:jc w:val="left"/>
        <w:textAlignment w:val="center"/>
        <w:rPr>
          <w:rFonts w:ascii="宋体" w:hAnsi="宋体" w:cs="宋体"/>
        </w:rPr>
      </w:pPr>
      <w:r>
        <w:t>18．</w:t>
      </w:r>
      <w:r>
        <w:rPr>
          <w:rFonts w:ascii="宋体" w:hAnsi="宋体" w:cs="宋体"/>
        </w:rPr>
        <w:t>可逆反应</w:t>
      </w:r>
      <w:r>
        <w:object>
          <v:shape id="_x0000_i1050" o:spt="75" alt=" 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66" o:title="eqIdbca638ab4abd495fac59759aa13f6f25"/>
            <o:lock v:ext="edit" aspectratio="t"/>
            <w10:wrap type="none"/>
            <w10:anchorlock/>
          </v:shape>
          <o:OLEObject Type="Embed" ProgID="Equation.DSMT4" ShapeID="_x0000_i1050" DrawAspect="Content" ObjectID="_1468075750" r:id="rId65">
            <o:LockedField>false</o:LockedField>
          </o:OLEObject>
        </w:object>
      </w:r>
      <w:r>
        <w:rPr>
          <w:rFonts w:ascii="宋体" w:hAnsi="宋体" w:cs="宋体"/>
        </w:rPr>
        <w:t>的正、逆反应速率可用各反应物或生成物浓度的变化来表示，下列各关系中能说明反应已达到最大限度</w:t>
      </w:r>
      <w:r>
        <w:rPr>
          <w:rFonts w:eastAsia="Times New Roman"/>
        </w:rPr>
        <w:t>(</w:t>
      </w:r>
      <w:r>
        <w:rPr>
          <w:rFonts w:ascii="宋体" w:hAnsi="宋体" w:cs="宋体"/>
        </w:rPr>
        <w:t>即化学平衡</w:t>
      </w:r>
      <w:r>
        <w:rPr>
          <w:rFonts w:eastAsia="Times New Roman"/>
        </w:rPr>
        <w:t>)</w:t>
      </w:r>
      <w:r>
        <w:rPr>
          <w:rFonts w:ascii="宋体" w:hAnsi="宋体" w:cs="宋体"/>
        </w:rPr>
        <w:t>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eastAsia="Times New Roman"/>
        </w:rPr>
        <w:t>N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将完全转化为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3</w:t>
      </w:r>
      <w:r>
        <w:tab/>
      </w:r>
      <w:r>
        <w:t>B．</w:t>
      </w:r>
      <w:r>
        <w:rPr>
          <w:rFonts w:eastAsia="Times New Roman"/>
        </w:rPr>
        <w:t>N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和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的物质的量浓度相等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82550</wp:posOffset>
            </wp:positionV>
            <wp:extent cx="1186815" cy="978535"/>
            <wp:effectExtent l="0" t="0" r="13335" b="12065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C．</w:t>
      </w:r>
      <w:r>
        <w:rPr>
          <w:rFonts w:eastAsia="Times New Roman"/>
        </w:rPr>
        <w:t>N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和</w:t>
      </w:r>
      <w:r>
        <w:rPr>
          <w:rFonts w:eastAsia="Times New Roman"/>
        </w:rPr>
        <w:t>NH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的物质的量浓度不再变化</w:t>
      </w:r>
      <w:r>
        <w:tab/>
      </w:r>
      <w:r>
        <w:t>D．</w:t>
      </w:r>
      <w:r>
        <w:rPr>
          <w:rFonts w:ascii="宋体" w:hAnsi="宋体" w:cs="宋体"/>
        </w:rPr>
        <w:t>正反应和逆反应的速率都为零</w:t>
      </w:r>
    </w:p>
    <w:p>
      <w:pPr>
        <w:jc w:val="left"/>
        <w:textAlignment w:val="center"/>
      </w:pPr>
      <w:r>
        <w:t>19．</w:t>
      </w:r>
      <w:r>
        <w:rPr>
          <w:rFonts w:ascii="宋体" w:hAnsi="宋体" w:cs="宋体"/>
        </w:rPr>
        <w:t>如图所示的装置，下列说法</w:t>
      </w:r>
      <w:r>
        <w:rPr>
          <w:rFonts w:ascii="宋体" w:hAnsi="宋体" w:cs="宋体"/>
          <w:b/>
          <w:bCs/>
        </w:rPr>
        <w:t>不正确</w:t>
      </w:r>
      <w:r>
        <w:rPr>
          <w:rFonts w:ascii="宋体" w:hAnsi="宋体" w:cs="宋体"/>
        </w:rPr>
        <w:t>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锌片为负极</w:t>
      </w:r>
      <w:r>
        <w:tab/>
      </w:r>
      <w:r>
        <w:t>B．</w:t>
      </w:r>
      <w:r>
        <w:rPr>
          <w:rFonts w:ascii="宋体" w:hAnsi="宋体" w:cs="宋体"/>
        </w:rPr>
        <w:t>该装置将化学能转化为电能</w:t>
      </w:r>
    </w:p>
    <w:p>
      <w:pPr>
        <w:tabs>
          <w:tab w:val="left" w:pos="4153"/>
        </w:tabs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电子由锌片经导线流向铜片</w:t>
      </w:r>
      <w:r>
        <w:tab/>
      </w:r>
      <w:r>
        <w:t>D．</w:t>
      </w:r>
      <w:r>
        <w:rPr>
          <w:rFonts w:ascii="宋体" w:hAnsi="宋体" w:cs="宋体"/>
        </w:rPr>
        <w:t>铜片溶解，质量减少</w:t>
      </w:r>
    </w:p>
    <w:p>
      <w:pPr>
        <w:jc w:val="left"/>
        <w:textAlignment w:val="center"/>
        <w:rPr>
          <w:rFonts w:ascii="宋体" w:hAnsi="宋体" w:cs="宋体"/>
        </w:rPr>
      </w:pPr>
      <w:r>
        <w:t>20．</w:t>
      </w:r>
      <w:r>
        <w:rPr>
          <w:rFonts w:ascii="宋体" w:hAnsi="宋体" w:cs="宋体"/>
        </w:rPr>
        <w:t>下列物质中属于天然高分子化合物的是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塑料</w:t>
      </w:r>
      <w:r>
        <w:tab/>
      </w:r>
      <w:r>
        <w:t>B．</w:t>
      </w:r>
      <w:r>
        <w:rPr>
          <w:rFonts w:ascii="宋体" w:hAnsi="宋体" w:cs="宋体"/>
        </w:rPr>
        <w:t>葡萄糖</w:t>
      </w:r>
      <w:r>
        <w:tab/>
      </w:r>
      <w:r>
        <w:t>C．</w:t>
      </w:r>
      <w:r>
        <w:rPr>
          <w:rFonts w:ascii="宋体" w:hAnsi="宋体" w:cs="宋体"/>
        </w:rPr>
        <w:t>纤维素</w:t>
      </w:r>
      <w:r>
        <w:tab/>
      </w:r>
      <w:r>
        <w:t>D．</w:t>
      </w:r>
      <w:r>
        <w:rPr>
          <w:rFonts w:ascii="宋体" w:hAnsi="宋体" w:cs="宋体"/>
        </w:rPr>
        <w:t>煤</w:t>
      </w:r>
    </w:p>
    <w:p>
      <w:pPr>
        <w:jc w:val="left"/>
        <w:textAlignment w:val="center"/>
        <w:rPr>
          <w:rFonts w:ascii="宋体" w:hAnsi="宋体" w:cs="宋体"/>
        </w:rPr>
      </w:pPr>
      <w:r>
        <w:t>21．</w:t>
      </w:r>
      <w:r>
        <w:rPr>
          <w:rFonts w:ascii="宋体" w:hAnsi="宋体" w:cs="宋体"/>
        </w:rPr>
        <w:t>下列属于加成反应的是</w:t>
      </w:r>
      <w:r>
        <w:rPr>
          <w:rFonts w:hint="eastAsia" w:ascii="宋体" w:hAnsi="宋体" w:cs="宋体"/>
        </w:rPr>
        <w:t>（ ）</w:t>
      </w:r>
    </w:p>
    <w:p>
      <w:pPr>
        <w:jc w:val="left"/>
        <w:textAlignment w:val="center"/>
        <w:rPr>
          <w:rFonts w:eastAsia="Times New Roman"/>
        </w:rPr>
      </w:pPr>
      <w:r>
        <w:t>A．</w:t>
      </w:r>
      <w:r>
        <w:rPr>
          <w:rFonts w:eastAsia="Times New Roman"/>
        </w:rPr>
        <w:t>2C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5O</w:t>
      </w:r>
      <w:r>
        <w:rPr>
          <w:rFonts w:eastAsia="Times New Roman"/>
          <w:vertAlign w:val="subscript"/>
        </w:rPr>
        <w:t>2</w:t>
      </w:r>
      <w:r>
        <w:object>
          <v:shape id="_x0000_i1051" o:spt="75" alt=" " type="#_x0000_t75" style="height:19.5pt;width:48.75pt;" o:ole="t" filled="f" o:preferrelative="t" stroked="f" coordsize="21600,21600">
            <v:path/>
            <v:fill on="f" focussize="0,0"/>
            <v:stroke on="f" joinstyle="miter"/>
            <v:imagedata r:id="rId69" o:title="eqId45159e04f2a94680bdca0639267a0a2e"/>
            <o:lock v:ext="edit" aspectratio="t"/>
            <w10:wrap type="none"/>
            <w10:anchorlock/>
          </v:shape>
          <o:OLEObject Type="Embed" ProgID="Equation.DSMT4" ShapeID="_x0000_i1051" DrawAspect="Content" ObjectID="_1468075751" r:id="rId68">
            <o:LockedField>false</o:LockedField>
          </o:OLEObject>
        </w:object>
      </w:r>
      <w:r>
        <w:rPr>
          <w:rFonts w:eastAsia="Times New Roman"/>
        </w:rPr>
        <w:t>4CO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>
      <w:pPr>
        <w:jc w:val="left"/>
        <w:textAlignment w:val="center"/>
        <w:rPr>
          <w:rFonts w:eastAsia="Times New Roman"/>
        </w:rPr>
      </w:pPr>
      <w:r>
        <w:t>B．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=CH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object>
          <v:shape id="_x0000_i1052" o:spt="75" alt=" " type="#_x0000_t75" style="height:16.5pt;width:42.75pt;" o:ole="t" filled="f" o:preferrelative="t" stroked="f" coordsize="21600,21600">
            <v:path/>
            <v:fill on="f" focussize="0,0"/>
            <v:stroke on="f" joinstyle="miter"/>
            <v:imagedata r:id="rId71" o:title="eqId50cab266c018408fa15f6d7c2177faef"/>
            <o:lock v:ext="edit" aspectratio="t"/>
            <w10:wrap type="none"/>
            <w10:anchorlock/>
          </v:shape>
          <o:OLEObject Type="Embed" ProgID="Equation.DSMT4" ShapeID="_x0000_i1052" DrawAspect="Content" ObjectID="_1468075752" r:id="rId70">
            <o:LockedField>false</o:LockedField>
          </o:OLEObject>
        </w:objec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3</w:t>
      </w:r>
    </w:p>
    <w:p>
      <w:pPr>
        <w:jc w:val="left"/>
        <w:textAlignment w:val="center"/>
        <w:rPr>
          <w:rFonts w:eastAsia="Times New Roman"/>
        </w:rPr>
      </w:pPr>
      <w:r>
        <w:t>C．</w:t>
      </w:r>
      <w:r>
        <w:drawing>
          <wp:inline distT="0" distB="0" distL="114300" distR="114300">
            <wp:extent cx="200025" cy="285750"/>
            <wp:effectExtent l="0" t="0" r="9525" b="0"/>
            <wp:docPr id="922572119" name="图片 9225721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72119" name="图片 922572119" descr=" 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＋</w:t>
      </w:r>
      <w:r>
        <w:rPr>
          <w:rFonts w:eastAsia="Times New Roman"/>
        </w:rPr>
        <w:t>HNO</w:t>
      </w:r>
      <w:r>
        <w:rPr>
          <w:rFonts w:eastAsia="Times New Roman"/>
          <w:vertAlign w:val="subscript"/>
        </w:rPr>
        <w:t>3</w:t>
      </w:r>
      <w:r>
        <w:object>
          <v:shape id="_x0000_i1053" o:spt="75" alt=" " type="#_x0000_t75" style="height:17.25pt;width:66pt;" o:ole="t" filled="f" o:preferrelative="t" stroked="f" coordsize="21600,21600">
            <v:path/>
            <v:fill on="f" focussize="0,0"/>
            <v:stroke on="f" joinstyle="miter"/>
            <v:imagedata r:id="rId74" o:title="eqIdbeb7593f454b4d09b9547dc78a82d88f"/>
            <o:lock v:ext="edit" aspectratio="t"/>
            <w10:wrap type="none"/>
            <w10:anchorlock/>
          </v:shape>
          <o:OLEObject Type="Embed" ProgID="Equation.DSMT4" ShapeID="_x0000_i1053" DrawAspect="Content" ObjectID="_1468075753" r:id="rId73">
            <o:LockedField>false</o:LockedField>
          </o:OLEObject>
        </w:object>
      </w:r>
      <w:r>
        <w:drawing>
          <wp:inline distT="0" distB="0" distL="114300" distR="114300">
            <wp:extent cx="438150" cy="276225"/>
            <wp:effectExtent l="0" t="0" r="0" b="9525"/>
            <wp:docPr id="618373281" name="图片 6183732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73281" name="图片 618373281" descr=" 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＋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>
      <w:pPr>
        <w:jc w:val="left"/>
        <w:textAlignment w:val="center"/>
        <w:rPr>
          <w:rFonts w:eastAsia="Times New Roman"/>
        </w:rPr>
      </w:pPr>
      <w:r>
        <w:t>D．</w:t>
      </w:r>
      <w:r>
        <w:rPr>
          <w:rFonts w:eastAsia="Times New Roman"/>
        </w:rPr>
        <w:t>2CH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COOH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Na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3</w:t>
      </w:r>
      <w:r>
        <w:object>
          <v:shape id="_x0000_i1054" o:spt="75" alt=" 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77" o:title="eqIde31a70e38e654746a03edb9a56adf48b"/>
            <o:lock v:ext="edit" aspectratio="t"/>
            <w10:wrap type="none"/>
            <w10:anchorlock/>
          </v:shape>
          <o:OLEObject Type="Embed" ProgID="Equation.DSMT4" ShapeID="_x0000_i1054" DrawAspect="Content" ObjectID="_1468075754" r:id="rId76">
            <o:LockedField>false</o:LockedField>
          </o:OLEObject>
        </w:object>
      </w:r>
      <w:r>
        <w:rPr>
          <w:rFonts w:eastAsia="Times New Roman"/>
        </w:rPr>
        <w:t>2CH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COONa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↑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>
      <w:pPr>
        <w:jc w:val="left"/>
        <w:textAlignment w:val="center"/>
        <w:rPr>
          <w:rFonts w:ascii="宋体" w:hAnsi="宋体" w:cs="宋体"/>
        </w:rPr>
      </w:pPr>
      <w:r>
        <w:t>22．</w:t>
      </w:r>
      <w:r>
        <w:rPr>
          <w:rFonts w:ascii="宋体" w:hAnsi="宋体" w:cs="宋体"/>
        </w:rPr>
        <w:t>下列物质的俗名与化学式相对应的是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4153"/>
        </w:tabs>
        <w:jc w:val="left"/>
        <w:textAlignment w:val="center"/>
        <w:rPr>
          <w:rFonts w:eastAsia="Times New Roman"/>
        </w:rPr>
      </w:pPr>
      <w:r>
        <w:t>A．</w:t>
      </w:r>
      <w:r>
        <w:rPr>
          <w:rFonts w:ascii="宋体" w:hAnsi="宋体" w:cs="宋体"/>
        </w:rPr>
        <w:t>干冰——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tab/>
      </w:r>
      <w:r>
        <w:t>B．</w:t>
      </w:r>
      <w:r>
        <w:rPr>
          <w:rFonts w:ascii="宋体" w:hAnsi="宋体" w:cs="宋体"/>
        </w:rPr>
        <w:t>烧碱——</w:t>
      </w:r>
      <w:r>
        <w:rPr>
          <w:rFonts w:eastAsia="Times New Roman"/>
        </w:rPr>
        <w:t>NaOH</w:t>
      </w:r>
    </w:p>
    <w:p>
      <w:pPr>
        <w:tabs>
          <w:tab w:val="left" w:pos="4153"/>
        </w:tabs>
        <w:jc w:val="left"/>
        <w:textAlignment w:val="center"/>
        <w:rPr>
          <w:rFonts w:eastAsia="Times New Roman"/>
        </w:rPr>
      </w:pPr>
      <w:r>
        <w:t>C．</w:t>
      </w:r>
      <w:r>
        <w:rPr>
          <w:rFonts w:ascii="宋体" w:hAnsi="宋体" w:cs="宋体"/>
        </w:rPr>
        <w:t>胆矾——</w:t>
      </w:r>
      <w:r>
        <w:rPr>
          <w:rFonts w:eastAsia="Times New Roman"/>
        </w:rPr>
        <w:t>CuO</w:t>
      </w:r>
      <w:r>
        <w:tab/>
      </w:r>
      <w:r>
        <w:t>D．</w:t>
      </w:r>
      <w:r>
        <w:rPr>
          <w:rFonts w:ascii="宋体" w:hAnsi="宋体" w:cs="宋体"/>
        </w:rPr>
        <w:t>石灰石——</w:t>
      </w:r>
      <w:r>
        <w:rPr>
          <w:rFonts w:eastAsia="Times New Roman"/>
        </w:rPr>
        <w:t>Ca(OH)</w:t>
      </w:r>
      <w:r>
        <w:rPr>
          <w:rFonts w:eastAsia="Times New Roman"/>
          <w:vertAlign w:val="subscript"/>
        </w:rPr>
        <w:t>2</w:t>
      </w:r>
    </w:p>
    <w:p>
      <w:pPr>
        <w:jc w:val="left"/>
        <w:textAlignment w:val="center"/>
        <w:rPr>
          <w:rFonts w:ascii="宋体" w:hAnsi="宋体" w:cs="宋体"/>
        </w:rPr>
      </w:pPr>
      <w:r>
        <w:t>23．</w:t>
      </w:r>
      <w:r>
        <w:rPr>
          <w:rFonts w:ascii="宋体" w:hAnsi="宋体" w:cs="宋体"/>
        </w:rPr>
        <w:t>下列关于某些社会热点问题的说法中，</w:t>
      </w:r>
      <w:r>
        <w:rPr>
          <w:rFonts w:ascii="宋体" w:hAnsi="宋体" w:cs="宋体"/>
          <w:b/>
          <w:bCs/>
        </w:rPr>
        <w:t>不正确</w:t>
      </w:r>
      <w:r>
        <w:rPr>
          <w:rFonts w:ascii="宋体" w:hAnsi="宋体" w:cs="宋体"/>
        </w:rPr>
        <w:t>的是</w:t>
      </w:r>
      <w:r>
        <w:rPr>
          <w:rFonts w:hint="eastAsia" w:ascii="宋体" w:hAnsi="宋体" w:cs="宋体"/>
        </w:rPr>
        <w:t>（ ）</w:t>
      </w:r>
    </w:p>
    <w:p>
      <w:pPr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进入大气的氟氯代烃会破坏高空臭氧层</w:t>
      </w:r>
    </w:p>
    <w:p>
      <w:pPr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ascii="宋体" w:hAnsi="宋体" w:cs="宋体"/>
        </w:rPr>
        <w:t>甲醇超标的酒不能饮用</w:t>
      </w:r>
    </w:p>
    <w:p>
      <w:pPr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禁止使用含铅汽油是为了提高汽油的燃烧效率</w:t>
      </w:r>
    </w:p>
    <w:p>
      <w:pPr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光化学烟雾的产生与人为排放的烃、氮氧化物有关</w:t>
      </w:r>
    </w:p>
    <w:p>
      <w:pPr>
        <w:jc w:val="left"/>
        <w:textAlignment w:val="center"/>
        <w:rPr>
          <w:rFonts w:ascii="宋体" w:hAnsi="宋体" w:cs="宋体"/>
        </w:rPr>
      </w:pPr>
      <w:r>
        <w:t>24．</w:t>
      </w:r>
      <w:r>
        <w:rPr>
          <w:rFonts w:ascii="宋体" w:hAnsi="宋体" w:cs="宋体"/>
        </w:rPr>
        <w:t>某些化学物质在灼烧时，火焰呈特殊颜色，其中呈黄色的是</w:t>
      </w:r>
      <w:r>
        <w:rPr>
          <w:rFonts w:hint="eastAsia" w:ascii="宋体" w:hAnsi="宋体" w:cs="宋体"/>
        </w:rPr>
        <w:t>（ ）</w:t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eastAsia="Times New Roman"/>
        </w:rPr>
      </w:pPr>
      <w:r>
        <w:t>A．</w:t>
      </w:r>
      <w:r>
        <w:rPr>
          <w:rFonts w:eastAsia="Times New Roman"/>
        </w:rPr>
        <w:t>Na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3</w:t>
      </w:r>
      <w:r>
        <w:tab/>
      </w:r>
      <w:r>
        <w:t>B．</w:t>
      </w:r>
      <w:r>
        <w:rPr>
          <w:rFonts w:eastAsia="Times New Roman"/>
        </w:rPr>
        <w:t>KNO</w:t>
      </w:r>
      <w:r>
        <w:rPr>
          <w:rFonts w:eastAsia="Times New Roman"/>
          <w:vertAlign w:val="subscript"/>
        </w:rPr>
        <w:t>3</w:t>
      </w:r>
      <w:r>
        <w:tab/>
      </w:r>
      <w:r>
        <w:t>C．</w:t>
      </w:r>
      <w:r>
        <w:rPr>
          <w:rFonts w:eastAsia="Times New Roman"/>
        </w:rPr>
        <w:t>CaCl</w:t>
      </w:r>
      <w:r>
        <w:rPr>
          <w:rFonts w:eastAsia="Times New Roman"/>
          <w:vertAlign w:val="subscript"/>
        </w:rPr>
        <w:t>2</w:t>
      </w:r>
      <w:r>
        <w:tab/>
      </w:r>
      <w:r>
        <w:t>D．</w:t>
      </w:r>
      <w:r>
        <w:rPr>
          <w:rFonts w:eastAsia="Times New Roman"/>
        </w:rPr>
        <w:t>CuSO</w:t>
      </w:r>
      <w:r>
        <w:rPr>
          <w:rFonts w:eastAsia="Times New Roman"/>
          <w:vertAlign w:val="subscript"/>
        </w:rPr>
        <w:t>4</w:t>
      </w:r>
    </w:p>
    <w:p>
      <w:pPr>
        <w:jc w:val="left"/>
        <w:textAlignment w:val="center"/>
        <w:rPr>
          <w:rFonts w:ascii="宋体" w:hAnsi="宋体" w:cs="宋体"/>
        </w:rPr>
      </w:pPr>
      <w:r>
        <w:t>25．</w:t>
      </w:r>
      <w:r>
        <w:rPr>
          <w:rFonts w:ascii="宋体" w:hAnsi="宋体" w:cs="宋体"/>
        </w:rPr>
        <w:t>下列关于糖类、油脂、蛋白质的说法正确的是</w:t>
      </w:r>
      <w:r>
        <w:rPr>
          <w:rFonts w:hint="eastAsia" w:ascii="宋体" w:hAnsi="宋体" w:cs="宋体"/>
        </w:rPr>
        <w:t>（ ）</w:t>
      </w:r>
    </w:p>
    <w:p>
      <w:pPr>
        <w:ind w:firstLine="210" w:firstLineChars="100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油脂在碱性条件下水解得到高级脂肪酸和丙三醇</w:t>
      </w:r>
    </w:p>
    <w:p>
      <w:pPr>
        <w:ind w:firstLine="210" w:firstLineChars="100"/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ascii="宋体" w:hAnsi="宋体" w:cs="宋体"/>
        </w:rPr>
        <w:t>葡萄糖在酶的作用下发生水解</w:t>
      </w:r>
    </w:p>
    <w:p>
      <w:pPr>
        <w:ind w:firstLine="210" w:firstLineChars="100"/>
        <w:jc w:val="left"/>
        <w:textAlignment w:val="center"/>
        <w:rPr>
          <w:rFonts w:eastAsia="Times New Roman"/>
        </w:rPr>
      </w:pPr>
      <w:r>
        <w:t>C．</w:t>
      </w:r>
      <w:r>
        <w:rPr>
          <w:rFonts w:ascii="宋体" w:hAnsi="宋体" w:cs="宋体"/>
        </w:rPr>
        <w:t>用灼烧的方式鉴别真丝和人造丝</w:t>
      </w:r>
      <w:r>
        <w:rPr>
          <w:rFonts w:eastAsia="Times New Roman"/>
        </w:rPr>
        <w:t>(</w:t>
      </w:r>
      <w:r>
        <w:rPr>
          <w:rFonts w:ascii="宋体" w:hAnsi="宋体" w:cs="宋体"/>
        </w:rPr>
        <w:t>纤维素</w:t>
      </w:r>
      <w:r>
        <w:rPr>
          <w:rFonts w:eastAsia="Times New Roman"/>
        </w:rPr>
        <w:t>)</w:t>
      </w:r>
    </w:p>
    <w:p>
      <w:pPr>
        <w:ind w:firstLine="210" w:firstLineChars="100"/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糖类、油脂、蛋白质均是高分子化合物</w:t>
      </w:r>
    </w:p>
    <w:p>
      <w:pPr>
        <w:jc w:val="left"/>
        <w:textAlignment w:val="center"/>
        <w:rPr>
          <w:rFonts w:ascii="宋体" w:hAnsi="宋体" w:cs="宋体"/>
        </w:rPr>
      </w:pPr>
      <w:r>
        <w:t>26．</w:t>
      </w:r>
      <w:r>
        <w:rPr>
          <w:rFonts w:ascii="宋体" w:hAnsi="宋体" w:cs="宋体"/>
        </w:rPr>
        <w:t>短周期主族元素</w:t>
      </w:r>
      <w:r>
        <w:rPr>
          <w:rFonts w:eastAsia="Times New Roman"/>
        </w:rPr>
        <w:t>X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Y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Z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W</w:t>
      </w:r>
      <w:r>
        <w:rPr>
          <w:rFonts w:ascii="宋体" w:hAnsi="宋体" w:cs="宋体"/>
        </w:rPr>
        <w:t>的原子序数依次增大，</w:t>
      </w:r>
      <w:r>
        <w:rPr>
          <w:rFonts w:eastAsia="Times New Roman"/>
        </w:rPr>
        <w:t>X</w:t>
      </w:r>
      <w:r>
        <w:rPr>
          <w:rFonts w:ascii="宋体" w:hAnsi="宋体" w:cs="宋体"/>
        </w:rPr>
        <w:t>元素原子最外层电子数是内层的</w:t>
      </w:r>
      <w:r>
        <w:rPr>
          <w:rFonts w:eastAsia="Times New Roman"/>
        </w:rPr>
        <w:t>2</w:t>
      </w:r>
      <w:r>
        <w:rPr>
          <w:rFonts w:ascii="宋体" w:hAnsi="宋体" w:cs="宋体"/>
        </w:rPr>
        <w:t>倍，</w:t>
      </w:r>
      <w:r>
        <w:rPr>
          <w:rFonts w:eastAsia="Times New Roman"/>
        </w:rPr>
        <w:t>Z</w:t>
      </w:r>
      <w:r>
        <w:rPr>
          <w:rFonts w:ascii="宋体" w:hAnsi="宋体" w:cs="宋体"/>
        </w:rPr>
        <w:t>是地壳中含量最高的元素，</w:t>
      </w:r>
      <w:r>
        <w:rPr>
          <w:rFonts w:eastAsia="Times New Roman"/>
        </w:rPr>
        <w:t>W</w:t>
      </w:r>
      <w:r>
        <w:rPr>
          <w:rFonts w:ascii="宋体" w:hAnsi="宋体" w:cs="宋体"/>
        </w:rPr>
        <w:t>是短周期原子半径最大的主族元素。下列说法正确的是</w:t>
      </w:r>
      <w:r>
        <w:rPr>
          <w:rFonts w:hint="eastAsia" w:ascii="宋体" w:hAnsi="宋体" w:cs="宋体"/>
        </w:rPr>
        <w:t>（ ）</w:t>
      </w:r>
    </w:p>
    <w:p>
      <w:pPr>
        <w:ind w:firstLine="210" w:firstLineChars="100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eastAsia="Times New Roman"/>
        </w:rPr>
        <w:t>Z</w:t>
      </w:r>
      <w:r>
        <w:rPr>
          <w:rFonts w:ascii="宋体" w:hAnsi="宋体" w:cs="宋体"/>
        </w:rPr>
        <w:t>的简单气态氢化物的热稳定性比</w:t>
      </w:r>
      <w:r>
        <w:rPr>
          <w:rFonts w:eastAsia="Times New Roman"/>
        </w:rPr>
        <w:t>Y</w:t>
      </w:r>
      <w:r>
        <w:rPr>
          <w:rFonts w:ascii="宋体" w:hAnsi="宋体" w:cs="宋体"/>
        </w:rPr>
        <w:t>的强</w:t>
      </w:r>
    </w:p>
    <w:p>
      <w:pPr>
        <w:ind w:firstLine="210" w:firstLineChars="100"/>
        <w:jc w:val="left"/>
        <w:textAlignment w:val="center"/>
        <w:rPr>
          <w:rFonts w:eastAsia="Times New Roman"/>
        </w:rPr>
      </w:pPr>
      <w:r>
        <w:t>B．</w:t>
      </w:r>
      <w:r>
        <w:rPr>
          <w:rFonts w:ascii="宋体" w:hAnsi="宋体" w:cs="宋体"/>
        </w:rPr>
        <w:t>简单离子半径的大小顺序：</w:t>
      </w:r>
      <w:r>
        <w:rPr>
          <w:rFonts w:eastAsia="Times New Roman"/>
        </w:rPr>
        <w:t>Z</w:t>
      </w:r>
      <w:r>
        <w:rPr>
          <w:rFonts w:ascii="宋体" w:hAnsi="宋体" w:cs="宋体"/>
        </w:rPr>
        <w:t>＞</w:t>
      </w:r>
      <w:r>
        <w:rPr>
          <w:rFonts w:eastAsia="Times New Roman"/>
        </w:rPr>
        <w:t>Y</w:t>
      </w:r>
      <w:r>
        <w:rPr>
          <w:rFonts w:ascii="宋体" w:hAnsi="宋体" w:cs="宋体"/>
        </w:rPr>
        <w:t>＞</w:t>
      </w:r>
      <w:r>
        <w:rPr>
          <w:rFonts w:eastAsia="Times New Roman"/>
        </w:rPr>
        <w:t>W</w:t>
      </w:r>
    </w:p>
    <w:p>
      <w:pPr>
        <w:ind w:firstLine="210" w:firstLineChars="100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eastAsia="Times New Roman"/>
        </w:rPr>
        <w:t>X</w:t>
      </w:r>
      <w:r>
        <w:rPr>
          <w:rFonts w:ascii="宋体" w:hAnsi="宋体" w:cs="宋体"/>
        </w:rPr>
        <w:t>的最高价氧化物对应水化物的酸性比</w:t>
      </w:r>
      <w:r>
        <w:rPr>
          <w:rFonts w:eastAsia="Times New Roman"/>
        </w:rPr>
        <w:t>Y</w:t>
      </w:r>
      <w:r>
        <w:rPr>
          <w:rFonts w:ascii="宋体" w:hAnsi="宋体" w:cs="宋体"/>
        </w:rPr>
        <w:t>的强</w:t>
      </w:r>
    </w:p>
    <w:p>
      <w:pPr>
        <w:ind w:firstLine="210" w:firstLineChars="100"/>
        <w:jc w:val="left"/>
        <w:textAlignment w:val="center"/>
        <w:rPr>
          <w:rFonts w:asciiTheme="majorEastAsia" w:hAnsiTheme="majorEastAsia"/>
          <w:b/>
          <w:sz w:val="24"/>
          <w:szCs w:val="24"/>
        </w:rPr>
      </w:pPr>
      <w:r>
        <w:t>D．</w:t>
      </w:r>
      <w:r>
        <w:rPr>
          <w:rFonts w:eastAsia="Times New Roman"/>
        </w:rPr>
        <w:t>Z</w:t>
      </w:r>
      <w:r>
        <w:rPr>
          <w:rFonts w:ascii="宋体" w:hAnsi="宋体" w:cs="宋体"/>
        </w:rPr>
        <w:t>分别与</w:t>
      </w:r>
      <w:r>
        <w:rPr>
          <w:rFonts w:eastAsia="Times New Roman"/>
        </w:rPr>
        <w:t>X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W</w:t>
      </w:r>
      <w:r>
        <w:rPr>
          <w:rFonts w:ascii="宋体" w:hAnsi="宋体" w:cs="宋体"/>
        </w:rPr>
        <w:t>形成的化合物的化学键类型相同</w:t>
      </w: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第II卷（非选择题）</w:t>
      </w:r>
    </w:p>
    <w:p/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27．</w:t>
      </w:r>
      <w:r>
        <w:rPr>
          <w:rFonts w:hint="eastAsia"/>
          <w:b/>
        </w:rPr>
        <w:t>（每空2分，共6分）</w:t>
      </w:r>
      <w:r>
        <w:rPr>
          <w:rFonts w:ascii="宋体" w:hAnsi="宋体" w:cs="宋体"/>
        </w:rPr>
        <w:t>化学与材料密切关联。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①制造普通玻璃的主要原料是纯碱、石灰石和</w:t>
      </w:r>
      <w:r>
        <w:rPr>
          <w:rFonts w:eastAsia="Times New Roman"/>
        </w:rPr>
        <w:t xml:space="preserve"> </w:t>
      </w:r>
      <w:r>
        <w:t>________</w: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②钢铁在酸雨中会发生电化学腐蚀，其负极的电极反应是</w:t>
      </w:r>
      <w:r>
        <w:t>________</w: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③硫化橡胶具有较高的强度和化学稳定性，它具有</w:t>
      </w:r>
      <w:r>
        <w:rPr>
          <w:rFonts w:eastAsia="Times New Roman"/>
        </w:rPr>
        <w:t xml:space="preserve"> </w:t>
      </w:r>
      <w:r>
        <w:t>________</w:t>
      </w:r>
      <w:r>
        <w:rPr>
          <w:rFonts w:ascii="宋体" w:hAnsi="宋体" w:cs="宋体"/>
        </w:rPr>
        <w:t>结构。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28．</w:t>
      </w:r>
      <w:r>
        <w:rPr>
          <w:rFonts w:hint="eastAsia"/>
          <w:b/>
        </w:rPr>
        <w:t>（每空2分，共6分）</w:t>
      </w:r>
      <w:r>
        <w:rPr>
          <w:rFonts w:ascii="宋体" w:hAnsi="宋体" w:cs="宋体"/>
        </w:rPr>
        <w:t>材料是人类赖以生存的重要物质基础，而化学是材料科学发展的基础。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）通常所说的三大合成材料是指塑料、</w:t>
      </w:r>
      <w:r>
        <w:t>________</w:t>
      </w:r>
      <w:r>
        <w:rPr>
          <w:rFonts w:ascii="宋体" w:hAnsi="宋体" w:cs="宋体"/>
        </w:rPr>
        <w:t>和</w:t>
      </w:r>
      <w:r>
        <w:t>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）材料种类很多，通常可分为金属材料、无机非金属材料（包括硅酸盐材料）、高分子合成材料及复合材料。现代建筑的建设需要大量的钢筋、水泥、玻璃等建筑材料。其中玻璃、水泥属于上述材料中的</w:t>
      </w:r>
      <w:r>
        <w:rPr>
          <w:rFonts w:eastAsia="Times New Roman"/>
        </w:rPr>
        <w:t xml:space="preserve"> </w:t>
      </w:r>
      <w:r>
        <w:t>______________________</w:t>
      </w:r>
      <w:r>
        <w:rPr>
          <w:rFonts w:hint="eastAsia"/>
        </w:rPr>
        <w:t xml:space="preserve">    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29.</w:t>
      </w:r>
      <w:r>
        <w:rPr>
          <w:rFonts w:ascii="宋体" w:hAnsi="宋体" w:cs="宋体"/>
          <w:color w:val="000000"/>
        </w:rPr>
        <w:t>一种用铝土矿和硫铁矿烧渣（配料中含Al</w:t>
      </w:r>
      <w:r>
        <w:rPr>
          <w:rFonts w:ascii="宋体" w:hAnsi="宋体" w:cs="宋体"/>
          <w:color w:val="000000"/>
          <w:vertAlign w:val="subscript"/>
        </w:rPr>
        <w:t>2</w:t>
      </w:r>
      <w:r>
        <w:rPr>
          <w:rFonts w:ascii="宋体" w:hAnsi="宋体" w:cs="宋体"/>
          <w:color w:val="000000"/>
        </w:rPr>
        <w:t>O</w:t>
      </w:r>
      <w:r>
        <w:rPr>
          <w:rFonts w:ascii="宋体" w:hAnsi="宋体" w:cs="宋体"/>
          <w:color w:val="000000"/>
          <w:vertAlign w:val="subscript"/>
        </w:rPr>
        <w:t>3</w:t>
      </w:r>
      <w:r>
        <w:rPr>
          <w:rFonts w:ascii="宋体" w:hAnsi="宋体" w:cs="宋体"/>
          <w:color w:val="000000"/>
        </w:rPr>
        <w:t>、Fe</w:t>
      </w:r>
      <w:r>
        <w:rPr>
          <w:rFonts w:ascii="宋体" w:hAnsi="宋体" w:cs="宋体"/>
          <w:color w:val="000000"/>
          <w:vertAlign w:val="subscript"/>
        </w:rPr>
        <w:t>2</w:t>
      </w:r>
      <w:r>
        <w:rPr>
          <w:rFonts w:ascii="宋体" w:hAnsi="宋体" w:cs="宋体"/>
          <w:color w:val="000000"/>
        </w:rPr>
        <w:t>O</w:t>
      </w:r>
      <w:r>
        <w:rPr>
          <w:rFonts w:ascii="宋体" w:hAnsi="宋体" w:cs="宋体"/>
          <w:color w:val="000000"/>
          <w:vertAlign w:val="subscript"/>
        </w:rPr>
        <w:t>3</w:t>
      </w:r>
      <w:r>
        <w:rPr>
          <w:rFonts w:ascii="宋体" w:hAnsi="宋体" w:cs="宋体"/>
          <w:color w:val="000000"/>
        </w:rPr>
        <w:t>，FeO及SiO</w:t>
      </w:r>
      <w:r>
        <w:rPr>
          <w:rFonts w:ascii="宋体" w:hAnsi="宋体" w:cs="宋体"/>
          <w:color w:val="000000"/>
          <w:vertAlign w:val="subscript"/>
        </w:rPr>
        <w:t>2</w:t>
      </w:r>
      <w:r>
        <w:rPr>
          <w:rFonts w:ascii="宋体" w:hAnsi="宋体" w:cs="宋体"/>
          <w:color w:val="000000"/>
        </w:rPr>
        <w:t>等）为原料制备无机高分子絮凝剂聚合碱式氯化铝铁的流程如下：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114300" distR="114300">
            <wp:extent cx="5010150" cy="981075"/>
            <wp:effectExtent l="0" t="0" r="0" b="9525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 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 xml:space="preserve"> 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（1）步骤Ⅱ酸溶时，</w:t>
      </w:r>
      <w:r>
        <w:rPr>
          <w:rFonts w:hint="eastAsia" w:ascii="宋体" w:hAnsi="宋体" w:cs="宋体"/>
          <w:color w:val="000000"/>
        </w:rPr>
        <w:t xml:space="preserve"> </w:t>
      </w:r>
      <w:r>
        <w:rPr>
          <w:rFonts w:ascii="宋体" w:hAnsi="宋体" w:cs="宋体"/>
          <w:color w:val="000000"/>
        </w:rPr>
        <w:t>滤渣1的成分为______</w:t>
      </w:r>
      <w:r>
        <w:rPr>
          <w:rFonts w:hint="eastAsia" w:ascii="宋体" w:hAnsi="宋体" w:cs="宋体"/>
          <w:color w:val="000000"/>
        </w:rPr>
        <w:t xml:space="preserve"> </w:t>
      </w:r>
      <w:r>
        <w:rPr>
          <w:rFonts w:ascii="宋体" w:hAnsi="宋体" w:cs="宋体"/>
          <w:color w:val="000000"/>
        </w:rPr>
        <w:t>（填化学式）。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（2）步骤Ⅳ发生反应的离子方程式为________________。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（3）步骤Ⅵ包含的操作有_______。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（4）测定聚合碱式氯化铝铁{可表示为[Fe</w:t>
      </w:r>
      <w:r>
        <w:rPr>
          <w:rFonts w:ascii="宋体" w:hAnsi="宋体" w:cs="宋体"/>
          <w:color w:val="000000"/>
          <w:vertAlign w:val="subscript"/>
        </w:rPr>
        <w:t>a</w:t>
      </w:r>
      <w:r>
        <w:rPr>
          <w:rFonts w:ascii="宋体" w:hAnsi="宋体" w:cs="宋体"/>
          <w:color w:val="000000"/>
        </w:rPr>
        <w:t>Al</w:t>
      </w:r>
      <w:r>
        <w:rPr>
          <w:rFonts w:ascii="宋体" w:hAnsi="宋体" w:cs="宋体"/>
          <w:color w:val="000000"/>
          <w:vertAlign w:val="subscript"/>
        </w:rPr>
        <w:t>b</w:t>
      </w:r>
      <w:r>
        <w:rPr>
          <w:rFonts w:ascii="宋体" w:hAnsi="宋体" w:cs="宋体"/>
          <w:color w:val="000000"/>
        </w:rPr>
        <w:t>(OH)</w:t>
      </w:r>
      <w:r>
        <w:rPr>
          <w:rFonts w:ascii="宋体" w:hAnsi="宋体" w:cs="宋体"/>
          <w:color w:val="000000"/>
          <w:vertAlign w:val="subscript"/>
        </w:rPr>
        <w:t>x</w:t>
      </w:r>
      <w:r>
        <w:rPr>
          <w:rFonts w:ascii="宋体" w:hAnsi="宋体" w:cs="宋体"/>
          <w:color w:val="000000"/>
        </w:rPr>
        <w:t>Cl</w:t>
      </w:r>
      <w:r>
        <w:rPr>
          <w:rFonts w:ascii="宋体" w:hAnsi="宋体" w:cs="宋体"/>
          <w:color w:val="000000"/>
          <w:vertAlign w:val="subscript"/>
        </w:rPr>
        <w:t>y</w:t>
      </w:r>
      <w:r>
        <w:rPr>
          <w:rFonts w:ascii="宋体" w:hAnsi="宋体" w:cs="宋体"/>
          <w:color w:val="000000"/>
        </w:rPr>
        <w:t>]</w:t>
      </w:r>
      <w:r>
        <w:rPr>
          <w:rFonts w:ascii="宋体" w:hAnsi="宋体" w:cs="宋体"/>
          <w:color w:val="000000"/>
          <w:vertAlign w:val="subscript"/>
        </w:rPr>
        <w:t>n</w:t>
      </w:r>
      <w:r>
        <w:rPr>
          <w:rFonts w:ascii="宋体" w:hAnsi="宋体" w:cs="宋体"/>
          <w:color w:val="000000"/>
        </w:rPr>
        <w:t>}中</w:t>
      </w:r>
      <w:r>
        <w:rPr>
          <w:rFonts w:ascii="宋体" w:hAnsi="宋体" w:cs="宋体"/>
          <w:i/>
          <w:color w:val="000000"/>
        </w:rPr>
        <w:t>n</w:t>
      </w:r>
      <w:r>
        <w:rPr>
          <w:rFonts w:ascii="宋体" w:hAnsi="宋体" w:cs="宋体"/>
          <w:color w:val="000000"/>
        </w:rPr>
        <w:t>(Al)/</w:t>
      </w:r>
      <w:r>
        <w:rPr>
          <w:rFonts w:ascii="宋体" w:hAnsi="宋体" w:cs="宋体"/>
          <w:i/>
          <w:color w:val="000000"/>
        </w:rPr>
        <w:t>n</w:t>
      </w:r>
      <w:r>
        <w:rPr>
          <w:rFonts w:ascii="宋体" w:hAnsi="宋体" w:cs="宋体"/>
          <w:color w:val="000000"/>
        </w:rPr>
        <w:t>(Fe)的比值的步骤如下：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 步骤1.准确称取产品5.710g溶于水，加入足量的稀氨水，过滤，将滤渣灼烧至质量不再变化，得到3.350 g固体。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 步骤2.另准确称取2.855g样品，溶于足量NaOH溶液，过滤，充分洗涤，将滤渣灼烧至质量不再变化，得到固体0.4000g。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计算产品中</w:t>
      </w:r>
      <w:r>
        <w:rPr>
          <w:rFonts w:ascii="宋体" w:hAnsi="宋体" w:cs="宋体"/>
          <w:i/>
          <w:color w:val="000000"/>
        </w:rPr>
        <w:t>n</w:t>
      </w:r>
      <w:r>
        <w:rPr>
          <w:rFonts w:ascii="宋体" w:hAnsi="宋体" w:cs="宋体"/>
          <w:color w:val="000000"/>
        </w:rPr>
        <w:t>(Al)/</w:t>
      </w:r>
      <w:r>
        <w:rPr>
          <w:rFonts w:ascii="宋体" w:hAnsi="宋体" w:cs="宋体"/>
          <w:i/>
          <w:color w:val="000000"/>
        </w:rPr>
        <w:t>n</w:t>
      </w:r>
      <w:r>
        <w:rPr>
          <w:rFonts w:ascii="宋体" w:hAnsi="宋体" w:cs="宋体"/>
          <w:color w:val="000000"/>
        </w:rPr>
        <w:t>(Fe)的比值（写出计算过程）。__________________________</w:t>
      </w:r>
    </w:p>
    <w:p>
      <w:pPr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br w:type="page"/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淮安市高中校协作体2021-2022学年第一学期高二年级期中考试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高二化学参考答案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1．A  2．C  3．A  4．D  5．A   6．D  7．B  8．D  9．A  10．D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11．A  12．D  13．D   14．C   15．A  16．C  17．A  18．C  19．D  20．C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21．B  22．B  23．C  24．A  25．C  26．A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27．石英    Fe﹣2e﹣=Fe2+    体型(或“网状”或“体型网状”)    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28．合成纤维    合成橡胶    无机非金属材料 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29． (1)SiO2    (2) 2Fe2+ + H2O2 +2H+ = 2Fe3++2H2O    (3) 过滤、洗涤和干燥    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(4)由步骤2 在2.855g样品中：160g·mol－1 × (Fe2O3) = 0.4000g，(Fe2O3) = 0.0025mol，相当于5.710g样品中含n(Fe2O3) = 0.0050mol，由步骤1在5.710g样品中：102g·mol－1×n(Al2O3)+ 160g·mol－1×n(Fe2O3) = 3.350g，102g·mol－1×n(Al2O3) = 3.350g－2×0.4000g，n(Al2O3) = 0.025mol，n(Al)/n(Fe)=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切块建议：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27、28、29题各切一块</w:t>
      </w:r>
    </w:p>
    <w:p>
      <w:pPr>
        <w:pStyle w:val="12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</w:p>
    <w:p>
      <w:bookmarkStart w:id="0" w:name="_GoBack"/>
      <w:bookmarkEnd w:id="0"/>
    </w:p>
    <w:sectPr>
      <w:footerReference r:id="rId3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6C90"/>
    <w:rsid w:val="00043B54"/>
    <w:rsid w:val="00065CD2"/>
    <w:rsid w:val="000D09E5"/>
    <w:rsid w:val="002A2386"/>
    <w:rsid w:val="003F38F2"/>
    <w:rsid w:val="004C1B8E"/>
    <w:rsid w:val="004D42A0"/>
    <w:rsid w:val="004E63D0"/>
    <w:rsid w:val="005A771B"/>
    <w:rsid w:val="005B3F24"/>
    <w:rsid w:val="0064153B"/>
    <w:rsid w:val="006725CC"/>
    <w:rsid w:val="006A381C"/>
    <w:rsid w:val="007543DC"/>
    <w:rsid w:val="00771D19"/>
    <w:rsid w:val="007A55E5"/>
    <w:rsid w:val="007A64BA"/>
    <w:rsid w:val="00855687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3E16"/>
    <w:rsid w:val="00E55184"/>
    <w:rsid w:val="00E62BC4"/>
    <w:rsid w:val="00EA770D"/>
    <w:rsid w:val="00EF035E"/>
    <w:rsid w:val="00F56D61"/>
    <w:rsid w:val="00FA429B"/>
    <w:rsid w:val="00FA5C16"/>
    <w:rsid w:val="00FF71A6"/>
    <w:rsid w:val="03814414"/>
    <w:rsid w:val="100F46C7"/>
    <w:rsid w:val="26F137BC"/>
    <w:rsid w:val="29F035F6"/>
    <w:rsid w:val="2BD1202E"/>
    <w:rsid w:val="2F7B5FFA"/>
    <w:rsid w:val="38561269"/>
    <w:rsid w:val="3B2335BB"/>
    <w:rsid w:val="3EC90470"/>
    <w:rsid w:val="5F9820CA"/>
    <w:rsid w:val="6AFF148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No Spacing"/>
    <w:link w:val="1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basedOn w:val="5"/>
    <w:link w:val="10"/>
    <w:qFormat/>
    <w:uiPriority w:val="1"/>
    <w:rPr>
      <w:kern w:val="0"/>
      <w:sz w:val="22"/>
    </w:rPr>
  </w:style>
  <w:style w:type="paragraph" w:customStyle="1" w:styleId="12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1" Type="http://schemas.openxmlformats.org/officeDocument/2006/relationships/fontTable" Target="fontTable.xml"/><Relationship Id="rId80" Type="http://schemas.openxmlformats.org/officeDocument/2006/relationships/customXml" Target="../customXml/item2.xml"/><Relationship Id="rId8" Type="http://schemas.openxmlformats.org/officeDocument/2006/relationships/image" Target="media/image3.png"/><Relationship Id="rId79" Type="http://schemas.openxmlformats.org/officeDocument/2006/relationships/customXml" Target="../customXml/item1.xml"/><Relationship Id="rId78" Type="http://schemas.openxmlformats.org/officeDocument/2006/relationships/image" Target="media/image44.png"/><Relationship Id="rId77" Type="http://schemas.openxmlformats.org/officeDocument/2006/relationships/image" Target="media/image43.wmf"/><Relationship Id="rId76" Type="http://schemas.openxmlformats.org/officeDocument/2006/relationships/oleObject" Target="embeddings/oleObject30.bin"/><Relationship Id="rId75" Type="http://schemas.openxmlformats.org/officeDocument/2006/relationships/image" Target="media/image42.png"/><Relationship Id="rId74" Type="http://schemas.openxmlformats.org/officeDocument/2006/relationships/image" Target="media/image41.wmf"/><Relationship Id="rId73" Type="http://schemas.openxmlformats.org/officeDocument/2006/relationships/oleObject" Target="embeddings/oleObject29.bin"/><Relationship Id="rId72" Type="http://schemas.openxmlformats.org/officeDocument/2006/relationships/image" Target="media/image40.png"/><Relationship Id="rId71" Type="http://schemas.openxmlformats.org/officeDocument/2006/relationships/image" Target="media/image39.wmf"/><Relationship Id="rId70" Type="http://schemas.openxmlformats.org/officeDocument/2006/relationships/oleObject" Target="embeddings/oleObject28.bin"/><Relationship Id="rId7" Type="http://schemas.openxmlformats.org/officeDocument/2006/relationships/image" Target="media/image2.wmf"/><Relationship Id="rId69" Type="http://schemas.openxmlformats.org/officeDocument/2006/relationships/image" Target="media/image38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7.png"/><Relationship Id="rId66" Type="http://schemas.openxmlformats.org/officeDocument/2006/relationships/image" Target="media/image36.wmf"/><Relationship Id="rId65" Type="http://schemas.openxmlformats.org/officeDocument/2006/relationships/oleObject" Target="embeddings/oleObject26.bin"/><Relationship Id="rId64" Type="http://schemas.openxmlformats.org/officeDocument/2006/relationships/oleObject" Target="embeddings/oleObject25.bin"/><Relationship Id="rId63" Type="http://schemas.openxmlformats.org/officeDocument/2006/relationships/image" Target="media/image35.wmf"/><Relationship Id="rId62" Type="http://schemas.openxmlformats.org/officeDocument/2006/relationships/oleObject" Target="embeddings/oleObject24.bin"/><Relationship Id="rId61" Type="http://schemas.openxmlformats.org/officeDocument/2006/relationships/image" Target="media/image34.wmf"/><Relationship Id="rId60" Type="http://schemas.openxmlformats.org/officeDocument/2006/relationships/oleObject" Target="embeddings/oleObject23.bin"/><Relationship Id="rId6" Type="http://schemas.openxmlformats.org/officeDocument/2006/relationships/oleObject" Target="embeddings/oleObject1.bin"/><Relationship Id="rId59" Type="http://schemas.openxmlformats.org/officeDocument/2006/relationships/image" Target="media/image33.wmf"/><Relationship Id="rId58" Type="http://schemas.openxmlformats.org/officeDocument/2006/relationships/oleObject" Target="embeddings/oleObject22.bin"/><Relationship Id="rId57" Type="http://schemas.openxmlformats.org/officeDocument/2006/relationships/image" Target="media/image32.wmf"/><Relationship Id="rId56" Type="http://schemas.openxmlformats.org/officeDocument/2006/relationships/oleObject" Target="embeddings/oleObject21.bin"/><Relationship Id="rId55" Type="http://schemas.openxmlformats.org/officeDocument/2006/relationships/image" Target="media/image31.wmf"/><Relationship Id="rId54" Type="http://schemas.openxmlformats.org/officeDocument/2006/relationships/oleObject" Target="embeddings/oleObject20.bin"/><Relationship Id="rId53" Type="http://schemas.openxmlformats.org/officeDocument/2006/relationships/image" Target="media/image30.wmf"/><Relationship Id="rId52" Type="http://schemas.openxmlformats.org/officeDocument/2006/relationships/oleObject" Target="embeddings/oleObject19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8.bin"/><Relationship Id="rId5" Type="http://schemas.openxmlformats.org/officeDocument/2006/relationships/image" Target="media/image1.png"/><Relationship Id="rId49" Type="http://schemas.openxmlformats.org/officeDocument/2006/relationships/image" Target="media/image28.wmf"/><Relationship Id="rId48" Type="http://schemas.openxmlformats.org/officeDocument/2006/relationships/oleObject" Target="embeddings/oleObject17.bin"/><Relationship Id="rId47" Type="http://schemas.openxmlformats.org/officeDocument/2006/relationships/image" Target="media/image27.wmf"/><Relationship Id="rId46" Type="http://schemas.openxmlformats.org/officeDocument/2006/relationships/oleObject" Target="embeddings/oleObject16.bin"/><Relationship Id="rId45" Type="http://schemas.openxmlformats.org/officeDocument/2006/relationships/image" Target="media/image26.wmf"/><Relationship Id="rId44" Type="http://schemas.openxmlformats.org/officeDocument/2006/relationships/oleObject" Target="embeddings/oleObject15.bin"/><Relationship Id="rId43" Type="http://schemas.openxmlformats.org/officeDocument/2006/relationships/image" Target="media/image25.wmf"/><Relationship Id="rId42" Type="http://schemas.openxmlformats.org/officeDocument/2006/relationships/oleObject" Target="embeddings/oleObject14.bin"/><Relationship Id="rId41" Type="http://schemas.openxmlformats.org/officeDocument/2006/relationships/image" Target="media/image24.wmf"/><Relationship Id="rId40" Type="http://schemas.openxmlformats.org/officeDocument/2006/relationships/oleObject" Target="embeddings/oleObject13.bin"/><Relationship Id="rId4" Type="http://schemas.openxmlformats.org/officeDocument/2006/relationships/theme" Target="theme/theme1.xml"/><Relationship Id="rId39" Type="http://schemas.openxmlformats.org/officeDocument/2006/relationships/oleObject" Target="embeddings/oleObject12.bin"/><Relationship Id="rId38" Type="http://schemas.openxmlformats.org/officeDocument/2006/relationships/image" Target="media/image23.wmf"/><Relationship Id="rId37" Type="http://schemas.openxmlformats.org/officeDocument/2006/relationships/oleObject" Target="embeddings/oleObject11.bin"/><Relationship Id="rId36" Type="http://schemas.openxmlformats.org/officeDocument/2006/relationships/image" Target="media/image22.wmf"/><Relationship Id="rId35" Type="http://schemas.openxmlformats.org/officeDocument/2006/relationships/oleObject" Target="embeddings/oleObject10.bin"/><Relationship Id="rId34" Type="http://schemas.openxmlformats.org/officeDocument/2006/relationships/image" Target="media/image21.wmf"/><Relationship Id="rId33" Type="http://schemas.openxmlformats.org/officeDocument/2006/relationships/oleObject" Target="embeddings/oleObject9.bin"/><Relationship Id="rId32" Type="http://schemas.openxmlformats.org/officeDocument/2006/relationships/image" Target="media/image20.wmf"/><Relationship Id="rId31" Type="http://schemas.openxmlformats.org/officeDocument/2006/relationships/oleObject" Target="embeddings/oleObject8.bin"/><Relationship Id="rId30" Type="http://schemas.openxmlformats.org/officeDocument/2006/relationships/image" Target="media/image19.wmf"/><Relationship Id="rId3" Type="http://schemas.openxmlformats.org/officeDocument/2006/relationships/footer" Target="footer1.xml"/><Relationship Id="rId29" Type="http://schemas.openxmlformats.org/officeDocument/2006/relationships/oleObject" Target="embeddings/oleObject7.bin"/><Relationship Id="rId28" Type="http://schemas.openxmlformats.org/officeDocument/2006/relationships/image" Target="media/image18.wmf"/><Relationship Id="rId27" Type="http://schemas.openxmlformats.org/officeDocument/2006/relationships/oleObject" Target="embeddings/oleObject6.bin"/><Relationship Id="rId26" Type="http://schemas.openxmlformats.org/officeDocument/2006/relationships/image" Target="media/image17.wmf"/><Relationship Id="rId25" Type="http://schemas.openxmlformats.org/officeDocument/2006/relationships/oleObject" Target="embeddings/oleObject5.bin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4.bin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wmf"/><Relationship Id="rId14" Type="http://schemas.openxmlformats.org/officeDocument/2006/relationships/oleObject" Target="embeddings/oleObject3.bin"/><Relationship Id="rId13" Type="http://schemas.openxmlformats.org/officeDocument/2006/relationships/image" Target="media/image7.wmf"/><Relationship Id="rId12" Type="http://schemas.openxmlformats.org/officeDocument/2006/relationships/oleObject" Target="embeddings/oleObject2.bin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DE49F3-1CD1-420E-B001-3925B6B4A8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2734</Words>
  <Characters>3489</Characters>
  <Lines>33</Lines>
  <Paragraphs>9</Paragraphs>
  <ScaleCrop>false</ScaleCrop>
  <LinksUpToDate>false</LinksUpToDate>
  <CharactersWithSpaces>3749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2021-11-22T10:47:00Z</dcterms:created>
  <dc:creator>Administrator</dc:creator>
  <cp:lastModifiedBy>Administrator</cp:lastModifiedBy>
  <cp:lastPrinted>2021-10-29T09:22:00Z</cp:lastPrinted>
  <dcterms:modified xsi:type="dcterms:W3CDTF">2021-11-22T14:49:50Z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