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wordWrap/>
        <w:spacing w:beforeAutospacing="0" w:afterAutospacing="0" w:line="360" w:lineRule="auto"/>
        <w:jc w:val="left"/>
        <w:rPr>
          <w:rFonts w:asciiTheme="minorEastAsia" w:hAnsiTheme="minorEastAsia" w:cstheme="minorEastAsia"/>
          <w:b/>
          <w:color w:val="000000"/>
          <w:sz w:val="32"/>
          <w:szCs w:val="32"/>
        </w:rPr>
      </w:pPr>
      <w:r>
        <w:rPr>
          <w:rFonts w:asciiTheme="minorEastAsia" w:hAnsiTheme="minorEastAsia" w:cstheme="minorEastAsia" w:hint="eastAsia"/>
          <w:b/>
          <w:color w:val="000000"/>
          <w:sz w:val="32"/>
          <w:szCs w:val="3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3pt;height:25pt;margin-top:853pt;margin-left:835pt;mso-position-horizontal-relative:page;mso-position-vertical-relative:top-margin-area;position:absolute;z-index:251658240">
            <v:imagedata r:id="rId6" o:title=""/>
            <o:lock v:ext="edit" aspectratio="t"/>
          </v:shape>
        </w:pict>
      </w:r>
      <w:r>
        <w:rPr>
          <w:sz w:val="32"/>
          <w:szCs w:val="32"/>
        </w:rPr>
        <w:pict>
          <v:group id="Group 2" o:spid="_x0000_s1027" style="width:159.05pt;height:46.45pt;margin-top:-9pt;margin-left:16.45pt;mso-height-relative:page;mso-width-relative:page;position:absolute;z-index:251659264" coordsize="3810,1404">
            <o:lock v:ext="edit" aspectratio="t"/>
            <v:shape id="Picture 3" o:spid="_x0000_s1028" type="#_x0000_t75" style="width:1552;height:1404;position:absolute" coordsize="21600,21600" o:preferrelative="t" filled="f" stroked="f">
              <v:imagedata r:id="rId7" o:title="" cropleft="2754f"/>
              <o:lock v:ext="edit" aspectratio="t"/>
            </v:shape>
            <v:shape id="图片 19" o:spid="_x0000_s1029" type="#_x0000_t75" style="width:2190;height:606;left:1620;position:absolute;top:468" coordsize="21600,21600" o:preferrelative="t" filled="f" stroked="f">
              <v:imagedata r:id="rId8" o:title=""/>
              <o:lock v:ext="edit" aspectratio="t"/>
            </v:shape>
          </v:group>
        </w:pict>
      </w:r>
      <w:r>
        <w:rPr>
          <w:rFonts w:asciiTheme="minorEastAsia" w:hAnsiTheme="minorEastAsia" w:cstheme="minorEastAsia" w:hint="eastAsia"/>
          <w:b/>
          <w:color w:val="000000"/>
          <w:sz w:val="32"/>
          <w:szCs w:val="32"/>
          <w:lang w:val="en-US" w:eastAsia="zh-CN"/>
        </w:rPr>
        <w:t xml:space="preserve">                      </w:t>
      </w:r>
      <w:r>
        <w:rPr>
          <w:rFonts w:asciiTheme="minorEastAsia" w:hAnsiTheme="minorEastAsia" w:cstheme="minorEastAsia" w:hint="eastAsia"/>
          <w:b/>
          <w:color w:val="000000"/>
          <w:sz w:val="32"/>
          <w:szCs w:val="32"/>
        </w:rPr>
        <w:t>乌兰察布分校</w:t>
      </w:r>
    </w:p>
    <w:p>
      <w:pPr>
        <w:wordWrap/>
        <w:spacing w:beforeAutospacing="0" w:afterAutospacing="0" w:line="360" w:lineRule="auto"/>
        <w:jc w:val="center"/>
        <w:rPr>
          <w:rFonts w:ascii="黑体" w:eastAsia="黑体" w:hAnsi="黑体" w:cs="黑体" w:hint="eastAsia"/>
          <w:b/>
          <w:color w:val="000000"/>
          <w:sz w:val="36"/>
          <w:szCs w:val="36"/>
          <w:lang w:eastAsia="zh-CN"/>
        </w:rPr>
      </w:pPr>
      <w:r>
        <w:rPr>
          <w:rFonts w:ascii="黑体" w:eastAsia="黑体" w:hAnsi="黑体" w:cs="黑体" w:hint="eastAsia"/>
          <w:b/>
          <w:color w:val="000000"/>
          <w:sz w:val="36"/>
          <w:szCs w:val="36"/>
        </w:rPr>
        <w:t>20</w:t>
      </w:r>
      <w:r>
        <w:rPr>
          <w:rFonts w:ascii="黑体" w:eastAsia="黑体" w:hAnsi="黑体" w:cs="黑体" w:hint="eastAsia"/>
          <w:b/>
          <w:color w:val="000000"/>
          <w:sz w:val="36"/>
          <w:szCs w:val="36"/>
          <w:lang w:val="en-US" w:eastAsia="zh-CN"/>
        </w:rPr>
        <w:t>20</w:t>
      </w:r>
      <w:r>
        <w:rPr>
          <w:rFonts w:ascii="黑体" w:eastAsia="黑体" w:hAnsi="黑体" w:cs="黑体" w:hint="eastAsia"/>
          <w:b/>
          <w:color w:val="000000"/>
          <w:sz w:val="36"/>
          <w:szCs w:val="36"/>
        </w:rPr>
        <w:t>-20</w:t>
      </w:r>
      <w:r>
        <w:rPr>
          <w:rFonts w:ascii="黑体" w:eastAsia="黑体" w:hAnsi="黑体" w:cs="黑体" w:hint="eastAsia"/>
          <w:b/>
          <w:color w:val="000000"/>
          <w:sz w:val="36"/>
          <w:szCs w:val="36"/>
          <w:lang w:val="en-US" w:eastAsia="zh-CN"/>
        </w:rPr>
        <w:t>21</w:t>
      </w:r>
      <w:r>
        <w:rPr>
          <w:rFonts w:ascii="黑体" w:eastAsia="黑体" w:hAnsi="黑体" w:cs="黑体" w:hint="eastAsia"/>
          <w:b/>
          <w:color w:val="000000"/>
          <w:sz w:val="36"/>
          <w:szCs w:val="36"/>
        </w:rPr>
        <w:t>学年第</w:t>
      </w:r>
      <w:r>
        <w:rPr>
          <w:rFonts w:ascii="黑体" w:eastAsia="黑体" w:hAnsi="黑体" w:cs="黑体" w:hint="eastAsia"/>
          <w:b/>
          <w:color w:val="000000"/>
          <w:sz w:val="36"/>
          <w:szCs w:val="36"/>
          <w:lang w:val="en-US" w:eastAsia="zh-CN"/>
        </w:rPr>
        <w:t>一</w:t>
      </w:r>
      <w:r>
        <w:rPr>
          <w:rFonts w:ascii="黑体" w:eastAsia="黑体" w:hAnsi="黑体" w:cs="黑体" w:hint="eastAsia"/>
          <w:b/>
          <w:color w:val="000000"/>
          <w:sz w:val="36"/>
          <w:szCs w:val="36"/>
        </w:rPr>
        <w:t>学期</w:t>
      </w:r>
      <w:r>
        <w:rPr>
          <w:rFonts w:ascii="黑体" w:eastAsia="黑体" w:hAnsi="黑体" w:cs="黑体" w:hint="eastAsia"/>
          <w:b/>
          <w:color w:val="000000"/>
          <w:sz w:val="36"/>
          <w:szCs w:val="36"/>
          <w:lang w:val="en-US" w:eastAsia="zh-CN"/>
        </w:rPr>
        <w:t>学科素养评估四</w:t>
      </w:r>
    </w:p>
    <w:p>
      <w:pPr>
        <w:wordWrap/>
        <w:spacing w:beforeAutospacing="0" w:afterAutospacing="0" w:line="360" w:lineRule="auto"/>
        <w:jc w:val="center"/>
        <w:rPr>
          <w:rFonts w:ascii="黑体" w:eastAsia="黑体" w:hAnsi="黑体" w:cs="黑体" w:hint="eastAsia"/>
          <w:b/>
          <w:color w:val="000000"/>
          <w:sz w:val="36"/>
          <w:szCs w:val="36"/>
        </w:rPr>
      </w:pPr>
      <w:r>
        <w:rPr>
          <w:rFonts w:ascii="黑体" w:eastAsia="黑体" w:hAnsi="黑体" w:cs="黑体" w:hint="eastAsia"/>
          <w:b/>
          <w:color w:val="000000"/>
          <w:sz w:val="36"/>
          <w:szCs w:val="36"/>
        </w:rPr>
        <w:t>高</w:t>
      </w:r>
      <w:r>
        <w:rPr>
          <w:rFonts w:ascii="黑体" w:eastAsia="黑体" w:hAnsi="黑体" w:cs="黑体" w:hint="eastAsia"/>
          <w:b/>
          <w:color w:val="000000"/>
          <w:sz w:val="36"/>
          <w:szCs w:val="36"/>
          <w:lang w:val="en-US" w:eastAsia="zh-CN"/>
        </w:rPr>
        <w:t>二</w:t>
      </w:r>
      <w:r>
        <w:rPr>
          <w:rFonts w:ascii="黑体" w:eastAsia="黑体" w:hAnsi="黑体" w:cs="黑体" w:hint="eastAsia"/>
          <w:b/>
          <w:color w:val="000000"/>
          <w:sz w:val="36"/>
          <w:szCs w:val="36"/>
        </w:rPr>
        <w:t>年级地理试题</w:t>
      </w:r>
    </w:p>
    <w:p>
      <w:pPr>
        <w:wordWrap/>
        <w:spacing w:beforeAutospacing="0" w:afterAutospacing="0" w:line="360" w:lineRule="auto"/>
        <w:jc w:val="center"/>
        <w:rPr>
          <w:rFonts w:ascii="黑体" w:eastAsia="黑体" w:hAnsi="黑体" w:cs="黑体"/>
          <w:b/>
          <w:color w:val="000000"/>
          <w:sz w:val="24"/>
          <w:szCs w:val="24"/>
        </w:rPr>
      </w:pPr>
      <w:r>
        <w:rPr>
          <w:rFonts w:ascii="黑体" w:eastAsia="黑体" w:hAnsi="黑体" w:cs="黑体" w:hint="eastAsia"/>
          <w:b/>
          <w:color w:val="000000"/>
          <w:sz w:val="24"/>
          <w:szCs w:val="24"/>
        </w:rPr>
        <w:t>(命题人：</w:t>
      </w:r>
      <w:r>
        <w:rPr>
          <w:rFonts w:ascii="黑体" w:eastAsia="黑体" w:hAnsi="黑体" w:cs="黑体" w:hint="eastAsia"/>
          <w:b/>
          <w:color w:val="000000"/>
          <w:sz w:val="24"/>
          <w:szCs w:val="24"/>
          <w:u w:val="none"/>
        </w:rPr>
        <w:t xml:space="preserve">梁雪敏 </w:t>
      </w:r>
      <w:r>
        <w:rPr>
          <w:rFonts w:ascii="黑体" w:eastAsia="黑体" w:hAnsi="黑体" w:cs="黑体" w:hint="eastAsia"/>
          <w:b/>
          <w:color w:val="000000"/>
          <w:sz w:val="24"/>
          <w:szCs w:val="24"/>
        </w:rPr>
        <w:t xml:space="preserve"> 审核人：</w:t>
      </w:r>
      <w:r>
        <w:rPr>
          <w:rFonts w:ascii="黑体" w:eastAsia="黑体" w:hAnsi="黑体" w:cs="黑体" w:hint="eastAsia"/>
          <w:b/>
          <w:color w:val="000000"/>
          <w:sz w:val="24"/>
          <w:szCs w:val="24"/>
          <w:lang w:val="en-US" w:eastAsia="zh-CN"/>
        </w:rPr>
        <w:t>梁雪敏</w:t>
      </w:r>
      <w:r>
        <w:rPr>
          <w:rFonts w:ascii="黑体" w:eastAsia="黑体" w:hAnsi="黑体" w:cs="黑体" w:hint="eastAsia"/>
          <w:b/>
          <w:color w:val="000000"/>
          <w:sz w:val="24"/>
          <w:szCs w:val="24"/>
        </w:rPr>
        <w:t xml:space="preserve">   分值</w:t>
      </w:r>
      <w:r>
        <w:rPr>
          <w:rFonts w:ascii="黑体" w:eastAsia="黑体" w:hAnsi="黑体" w:cs="黑体" w:hint="eastAsia"/>
          <w:b/>
          <w:color w:val="000000"/>
          <w:sz w:val="24"/>
          <w:szCs w:val="24"/>
          <w:lang w:val="en-US" w:eastAsia="zh-CN"/>
        </w:rPr>
        <w:t>:</w:t>
      </w:r>
      <w:r>
        <w:rPr>
          <w:rFonts w:ascii="黑体" w:eastAsia="黑体" w:hAnsi="黑体" w:cs="黑体" w:hint="eastAsia"/>
          <w:b/>
          <w:color w:val="000000"/>
          <w:sz w:val="24"/>
          <w:szCs w:val="24"/>
          <w:u w:val="none"/>
        </w:rPr>
        <w:t>100</w:t>
      </w:r>
      <w:r>
        <w:rPr>
          <w:rFonts w:ascii="黑体" w:eastAsia="黑体" w:hAnsi="黑体" w:cs="黑体" w:hint="eastAsia"/>
          <w:b/>
          <w:color w:val="000000"/>
          <w:sz w:val="24"/>
          <w:szCs w:val="24"/>
          <w:u w:val="none"/>
          <w:lang w:val="en-US" w:eastAsia="zh-CN"/>
        </w:rPr>
        <w:t>分</w:t>
      </w:r>
      <w:r>
        <w:rPr>
          <w:rFonts w:ascii="黑体" w:eastAsia="黑体" w:hAnsi="黑体" w:cs="黑体" w:hint="eastAsia"/>
          <w:b/>
          <w:color w:val="000000"/>
          <w:sz w:val="24"/>
          <w:szCs w:val="24"/>
        </w:rPr>
        <w:t xml:space="preserve"> </w:t>
      </w:r>
      <w:r>
        <w:rPr>
          <w:rFonts w:ascii="黑体" w:eastAsia="黑体" w:hAnsi="黑体" w:cs="黑体" w:hint="eastAsia"/>
          <w:b/>
          <w:color w:val="000000"/>
          <w:sz w:val="24"/>
          <w:szCs w:val="24"/>
          <w:lang w:val="en-US" w:eastAsia="zh-CN"/>
        </w:rPr>
        <w:t xml:space="preserve">  时间：90分钟</w:t>
      </w:r>
      <w:r>
        <w:rPr>
          <w:rFonts w:ascii="黑体" w:eastAsia="黑体" w:hAnsi="黑体" w:cs="黑体" w:hint="eastAsia"/>
          <w:b/>
          <w:color w:val="000000"/>
          <w:sz w:val="24"/>
          <w:szCs w:val="24"/>
        </w:rPr>
        <w:t xml:space="preserve"> ）</w:t>
      </w:r>
    </w:p>
    <w:p>
      <w:pPr>
        <w:wordWrap/>
        <w:spacing w:beforeAutospacing="0" w:afterAutospacing="0" w:line="360" w:lineRule="auto"/>
        <w:jc w:val="left"/>
        <w:rPr>
          <w:rFonts w:ascii="黑体" w:eastAsia="黑体" w:hAnsi="黑体" w:cs="黑体"/>
          <w:b/>
          <w:color w:val="000000"/>
          <w:sz w:val="24"/>
        </w:rPr>
      </w:pPr>
      <w:r>
        <w:rPr>
          <w:rFonts w:ascii="黑体" w:eastAsia="黑体" w:hAnsi="黑体" w:cs="黑体" w:hint="eastAsia"/>
          <w:b/>
          <w:color w:val="000000"/>
          <w:sz w:val="24"/>
        </w:rPr>
        <w:t>注意事项:</w:t>
      </w:r>
    </w:p>
    <w:p>
      <w:pPr>
        <w:wordWrap/>
        <w:spacing w:beforeAutospacing="0" w:afterAutospacing="0" w:line="360" w:lineRule="auto"/>
        <w:jc w:val="left"/>
        <w:rPr>
          <w:rFonts w:ascii="黑体" w:eastAsia="黑体" w:hAnsi="黑体" w:cs="黑体"/>
          <w:b/>
          <w:color w:val="000000"/>
          <w:sz w:val="24"/>
        </w:rPr>
      </w:pPr>
      <w:r>
        <w:rPr>
          <w:rFonts w:ascii="黑体" w:eastAsia="黑体" w:hAnsi="黑体" w:cs="黑体" w:hint="eastAsia"/>
          <w:b/>
          <w:color w:val="000000"/>
          <w:sz w:val="24"/>
        </w:rPr>
        <w:t>1.答卷前，考生务必将自己的姓名、考号填写在答题卡上。</w:t>
      </w:r>
    </w:p>
    <w:p>
      <w:pPr>
        <w:numPr>
          <w:ilvl w:val="0"/>
          <w:numId w:val="1"/>
        </w:numPr>
        <w:wordWrap/>
        <w:spacing w:beforeAutospacing="0" w:afterAutospacing="0" w:line="360" w:lineRule="auto"/>
        <w:jc w:val="left"/>
        <w:rPr>
          <w:rFonts w:ascii="黑体" w:eastAsia="黑体" w:hAnsi="黑体" w:cs="黑体"/>
          <w:b/>
          <w:color w:val="000000"/>
          <w:sz w:val="24"/>
        </w:rPr>
      </w:pPr>
      <w:r>
        <w:rPr>
          <w:rFonts w:ascii="黑体" w:eastAsia="黑体" w:hAnsi="黑体" w:cs="黑体" w:hint="eastAsia"/>
          <w:b/>
          <w:color w:val="000000"/>
          <w:sz w:val="24"/>
        </w:rPr>
        <w:t>将答案写在答题卡上。写在本卷上无效。</w:t>
      </w:r>
    </w:p>
    <w:p>
      <w:pPr>
        <w:numPr>
          <w:ilvl w:val="0"/>
          <w:numId w:val="1"/>
        </w:numPr>
        <w:wordWrap/>
        <w:spacing w:beforeAutospacing="0" w:afterAutospacing="0" w:line="360" w:lineRule="auto"/>
        <w:jc w:val="left"/>
        <w:rPr>
          <w:rFonts w:ascii="黑体" w:eastAsia="黑体" w:hAnsi="黑体" w:cs="黑体"/>
          <w:b/>
          <w:color w:val="000000"/>
          <w:sz w:val="24"/>
        </w:rPr>
      </w:pPr>
      <w:r>
        <w:rPr>
          <w:rFonts w:ascii="黑体" w:eastAsia="黑体" w:hAnsi="黑体" w:cs="黑体" w:hint="eastAsia"/>
          <w:b/>
          <w:color w:val="000000"/>
          <w:sz w:val="24"/>
        </w:rPr>
        <w:t>考试结束后将答题卡交回。</w:t>
      </w:r>
    </w:p>
    <w:p>
      <w:pPr>
        <w:numPr>
          <w:ilvl w:val="0"/>
          <w:numId w:val="0"/>
        </w:numPr>
        <w:wordWrap/>
        <w:spacing w:beforeAutospacing="0" w:afterAutospacing="0" w:line="360" w:lineRule="auto"/>
        <w:jc w:val="left"/>
        <w:rPr>
          <w:rFonts w:ascii="黑体" w:eastAsia="黑体" w:hAnsi="黑体" w:cs="黑体"/>
          <w:b/>
          <w:color w:val="000000"/>
          <w:sz w:val="24"/>
        </w:rPr>
      </w:pPr>
    </w:p>
    <w:p>
      <w:pPr>
        <w:wordWrap/>
        <w:spacing w:beforeAutospacing="0" w:afterAutospacing="0" w:line="360" w:lineRule="auto"/>
        <w:rPr>
          <w:rFonts w:hint="eastAsia"/>
        </w:rPr>
      </w:pPr>
      <w:r>
        <w:rPr>
          <w:rFonts w:ascii="宋体" w:eastAsia="宋体" w:hAnsi="宋体" w:cs="宋体" w:hint="eastAsia"/>
          <w:b/>
          <w:color w:val="000000"/>
          <w:sz w:val="24"/>
          <w:szCs w:val="24"/>
        </w:rPr>
        <w:t>一、选择题（本大题共2</w:t>
      </w:r>
      <w:r>
        <w:rPr>
          <w:rFonts w:ascii="宋体" w:hAnsi="宋体" w:cs="宋体" w:hint="eastAsia"/>
          <w:b/>
          <w:color w:val="000000"/>
          <w:sz w:val="24"/>
          <w:szCs w:val="24"/>
          <w:lang w:val="en-US" w:eastAsia="zh-CN"/>
        </w:rPr>
        <w:t>4</w:t>
      </w:r>
      <w:r>
        <w:rPr>
          <w:rFonts w:ascii="宋体" w:eastAsia="宋体" w:hAnsi="宋体" w:cs="宋体" w:hint="eastAsia"/>
          <w:b/>
          <w:color w:val="000000"/>
          <w:sz w:val="24"/>
          <w:szCs w:val="24"/>
        </w:rPr>
        <w:t>小题.每小题</w:t>
      </w:r>
      <w:r>
        <w:rPr>
          <w:rFonts w:ascii="宋体" w:eastAsia="宋体" w:hAnsi="宋体" w:cs="宋体" w:hint="eastAsia"/>
          <w:b/>
          <w:color w:val="000000"/>
          <w:sz w:val="24"/>
          <w:szCs w:val="24"/>
          <w:lang w:val="en-US" w:eastAsia="zh-CN"/>
        </w:rPr>
        <w:t>2</w:t>
      </w:r>
      <w:r>
        <w:rPr>
          <w:rFonts w:ascii="宋体" w:hAnsi="宋体" w:cs="宋体" w:hint="eastAsia"/>
          <w:b/>
          <w:color w:val="000000"/>
          <w:sz w:val="24"/>
          <w:szCs w:val="24"/>
          <w:lang w:val="en-US" w:eastAsia="zh-CN"/>
        </w:rPr>
        <w:t>.5</w:t>
      </w:r>
      <w:r>
        <w:rPr>
          <w:rFonts w:ascii="宋体" w:eastAsia="宋体" w:hAnsi="宋体" w:cs="宋体" w:hint="eastAsia"/>
          <w:b/>
          <w:color w:val="000000"/>
          <w:sz w:val="24"/>
          <w:szCs w:val="24"/>
        </w:rPr>
        <w:t>分，满分</w:t>
      </w:r>
      <w:r>
        <w:rPr>
          <w:rFonts w:ascii="宋体" w:hAnsi="宋体" w:cs="宋体" w:hint="eastAsia"/>
          <w:b/>
          <w:color w:val="000000"/>
          <w:sz w:val="24"/>
          <w:szCs w:val="24"/>
          <w:lang w:val="en-US" w:eastAsia="zh-CN"/>
        </w:rPr>
        <w:t>6</w:t>
      </w:r>
      <w:r>
        <w:rPr>
          <w:rFonts w:ascii="宋体" w:eastAsia="宋体" w:hAnsi="宋体" w:cs="宋体" w:hint="eastAsia"/>
          <w:b/>
          <w:color w:val="000000"/>
          <w:sz w:val="24"/>
          <w:szCs w:val="24"/>
        </w:rPr>
        <w:t>0分。在每小题给出的四个选项中，只有一项符合题意的。）</w:t>
      </w:r>
    </w:p>
    <w:p>
      <w:pPr>
        <w:wordWrap/>
        <w:spacing w:beforeAutospacing="0" w:afterAutospacing="0" w:line="360" w:lineRule="auto"/>
        <w:jc w:val="left"/>
        <w:textAlignment w:val="center"/>
        <w:rPr>
          <w:rStyle w:val="DefaultParagraphFont"/>
        </w:rPr>
      </w:pPr>
      <w:r>
        <w:t xml:space="preserve"> </w:t>
      </w:r>
      <w:r>
        <w:rPr>
          <w:rStyle w:val="DefaultParagraphFont"/>
        </w:rPr>
        <w:t>1．</w:t>
      </w:r>
      <w:r>
        <w:rPr>
          <w:rStyle w:val="DefaultParagraphFont"/>
          <w:rFonts w:ascii="宋体" w:eastAsia="宋体" w:hAnsi="宋体" w:cs="宋体"/>
          <w:sz w:val="21"/>
        </w:rPr>
        <w:t>下图为黄土高原某区域等高线地形图，为合理利用土地、保持水土，下列做法正确的是</w:t>
      </w:r>
      <w:r>
        <w:rPr>
          <w:rStyle w:val="DefaultParagraphFont"/>
          <w:rFonts w:ascii="Times New Roman" w:eastAsia="Times New Roman" w:hAnsi="Times New Roman" w:cs="Times New Roman"/>
          <w:sz w:val="21"/>
        </w:rPr>
        <w:t xml:space="preserve"> （    ） </w:t>
      </w:r>
      <w:r>
        <w:drawing>
          <wp:anchor distT="0" distB="0" distL="114300" distR="114300" simplePos="0" relativeHeight="251660288" behindDoc="0" locked="0" layoutInCell="1" allowOverlap="1">
            <wp:simplePos x="0" y="0"/>
            <wp:positionH relativeFrom="column">
              <wp:posOffset>3667125</wp:posOffset>
            </wp:positionH>
            <wp:positionV relativeFrom="paragraph">
              <wp:posOffset>85725</wp:posOffset>
            </wp:positionV>
            <wp:extent cx="1515110" cy="1515110"/>
            <wp:effectExtent l="0" t="0" r="8890" b="8890"/>
            <wp:wrapSquare wrapText="bothSides"/>
            <wp:docPr id="100008" name="图片 100008"/>
            <wp:cNvGraphicFramePr/>
            <a:graphic xmlns:a="http://schemas.openxmlformats.org/drawingml/2006/main">
              <a:graphicData uri="http://schemas.openxmlformats.org/drawingml/2006/picture">
                <pic:pic xmlns:pic="http://schemas.openxmlformats.org/drawingml/2006/picture">
                  <pic:nvPicPr>
                    <pic:cNvPr id="2080339094" name="图片 100008"/>
                    <pic:cNvPicPr/>
                  </pic:nvPicPr>
                  <pic:blipFill>
                    <a:blip xmlns:r="http://schemas.openxmlformats.org/officeDocument/2006/relationships" r:embed="rId9"/>
                    <a:stretch>
                      <a:fillRect/>
                    </a:stretch>
                  </pic:blipFill>
                  <pic:spPr>
                    <a:xfrm>
                      <a:off x="0" y="0"/>
                      <a:ext cx="1515110" cy="1515110"/>
                    </a:xfrm>
                    <a:prstGeom prst="rect">
                      <a:avLst/>
                    </a:prstGeom>
                  </pic:spPr>
                </pic:pic>
              </a:graphicData>
            </a:graphic>
          </wp:anchor>
        </w:drawing>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Fonts w:ascii="宋体" w:eastAsia="宋体" w:hAnsi="宋体" w:cs="宋体"/>
          <w:sz w:val="21"/>
        </w:rPr>
        <w:t>①甲地打坝淤地　</w:t>
      </w:r>
      <w:r>
        <w:rPr>
          <w:rStyle w:val="DefaultParagraphFont"/>
          <w:rFonts w:ascii="Times New Roman" w:eastAsia="Times New Roman" w:hAnsi="Times New Roman" w:cs="Times New Roman"/>
          <w:sz w:val="21"/>
        </w:rPr>
        <w:t xml:space="preserve">  </w:t>
      </w:r>
      <w:r>
        <w:rPr>
          <w:rStyle w:val="DefaultParagraphFont"/>
          <w:rFonts w:ascii="宋体" w:eastAsia="宋体" w:hAnsi="宋体" w:cs="宋体"/>
          <w:sz w:val="21"/>
        </w:rPr>
        <w:t>②乙处整修梯田</w:t>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Fonts w:ascii="宋体" w:eastAsia="宋体" w:hAnsi="宋体" w:cs="宋体"/>
          <w:sz w:val="21"/>
        </w:rPr>
        <w:t>③丙处修建水库</w:t>
      </w:r>
      <w:r>
        <w:rPr>
          <w:rStyle w:val="DefaultParagraphFont"/>
          <w:rFonts w:ascii="Times New Roman" w:eastAsia="Times New Roman" w:hAnsi="Times New Roman" w:cs="Times New Roman"/>
          <w:sz w:val="21"/>
        </w:rPr>
        <w:t xml:space="preserve">    </w:t>
      </w:r>
      <w:r>
        <w:rPr>
          <w:rStyle w:val="DefaultParagraphFont"/>
          <w:rFonts w:ascii="宋体" w:eastAsia="宋体" w:hAnsi="宋体" w:cs="宋体"/>
          <w:sz w:val="21"/>
        </w:rPr>
        <w:t>④丁处平整土地</w:t>
      </w:r>
    </w:p>
    <w:p>
      <w:pPr>
        <w:wordWrap/>
        <w:spacing w:beforeAutospacing="0" w:afterAutospacing="0" w:line="360" w:lineRule="auto"/>
        <w:jc w:val="left"/>
        <w:textAlignment w:val="center"/>
        <w:rPr>
          <w:rStyle w:val="DefaultParagraphFont"/>
          <w:rFonts w:ascii="Times New Roman" w:eastAsia="Times New Roman" w:hAnsi="Times New Roman" w:cs="Times New Roman"/>
          <w:sz w:val="21"/>
        </w:rPr>
      </w:pPr>
      <w:r>
        <w:rPr>
          <w:rStyle w:val="DefaultParagraphFont"/>
        </w:rPr>
        <w:t>A．</w:t>
      </w:r>
      <w:r>
        <w:rPr>
          <w:rStyle w:val="DefaultParagraphFont"/>
          <w:rFonts w:ascii="Times New Roman" w:eastAsia="Times New Roman" w:hAnsi="Times New Roman" w:cs="Times New Roman"/>
          <w:sz w:val="21"/>
        </w:rPr>
        <w:t>①②</w:t>
      </w:r>
      <w:r>
        <w:rPr>
          <w:rStyle w:val="DefaultParagraphFont"/>
        </w:rPr>
        <w:t xml:space="preserve">    B．</w:t>
      </w:r>
      <w:r>
        <w:rPr>
          <w:rStyle w:val="DefaultParagraphFont"/>
          <w:rFonts w:ascii="Times New Roman" w:eastAsia="Times New Roman" w:hAnsi="Times New Roman" w:cs="Times New Roman"/>
          <w:sz w:val="21"/>
        </w:rPr>
        <w:t>②③</w:t>
      </w:r>
      <w:r>
        <w:rPr>
          <w:rStyle w:val="DefaultParagraphFont"/>
        </w:rPr>
        <w:t xml:space="preserve">    C．</w:t>
      </w:r>
      <w:r>
        <w:rPr>
          <w:rStyle w:val="DefaultParagraphFont"/>
          <w:rFonts w:ascii="Times New Roman" w:eastAsia="Times New Roman" w:hAnsi="Times New Roman" w:cs="Times New Roman"/>
          <w:sz w:val="21"/>
        </w:rPr>
        <w:t>③④</w:t>
      </w:r>
      <w:r>
        <w:rPr>
          <w:rStyle w:val="DefaultParagraphFont"/>
        </w:rPr>
        <w:t xml:space="preserve">    D．</w:t>
      </w:r>
      <w:r>
        <w:rPr>
          <w:rStyle w:val="DefaultParagraphFont"/>
          <w:rFonts w:ascii="Times New Roman" w:eastAsia="Times New Roman" w:hAnsi="Times New Roman" w:cs="Times New Roman"/>
          <w:sz w:val="21"/>
        </w:rPr>
        <w:t>①④</w:t>
      </w:r>
    </w:p>
    <w:p>
      <w:pPr>
        <w:wordWrap/>
        <w:spacing w:beforeAutospacing="0" w:afterAutospacing="0" w:line="360" w:lineRule="auto"/>
        <w:ind w:firstLine="420"/>
        <w:jc w:val="left"/>
        <w:textAlignment w:val="center"/>
      </w:pPr>
      <w:r>
        <w:t xml:space="preserve">    </w:t>
      </w:r>
    </w:p>
    <w:p>
      <w:pPr>
        <w:wordWrap/>
        <w:spacing w:beforeAutospacing="0" w:afterAutospacing="0" w:line="360" w:lineRule="auto"/>
        <w:ind w:firstLine="420"/>
        <w:jc w:val="left"/>
        <w:textAlignment w:val="center"/>
        <w:rPr>
          <w:rFonts w:ascii="楷体" w:eastAsia="楷体" w:hAnsi="楷体" w:cs="楷体"/>
        </w:rPr>
      </w:pPr>
      <w:r>
        <w:rPr>
          <w:rFonts w:ascii="楷体" w:eastAsia="楷体" w:hAnsi="楷体" w:cs="楷体"/>
        </w:rPr>
        <w:t>石漠化是指因水土流失而导致地表土壤损失，基岩裸露，土地丧失农业利用价值和生态环境退化的现象。在我国，石漠化主要分布于云贵高原地区。</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完成下面小题。</w:t>
      </w:r>
    </w:p>
    <w:p>
      <w:pPr>
        <w:wordWrap/>
        <w:spacing w:beforeAutospacing="0" w:afterAutospacing="0" w:line="360" w:lineRule="auto"/>
        <w:jc w:val="left"/>
        <w:textAlignment w:val="center"/>
        <w:rPr>
          <w:rFonts w:ascii="宋体" w:eastAsia="宋体" w:hAnsi="宋体" w:cs="宋体"/>
        </w:rPr>
      </w:pPr>
      <w:r>
        <w:t>2．</w:t>
      </w:r>
      <w:r>
        <w:rPr>
          <w:rFonts w:ascii="宋体" w:eastAsia="宋体" w:hAnsi="宋体" w:cs="宋体"/>
        </w:rPr>
        <w:t>云贵高原石漠化形成的主要自然原因是</w:t>
      </w:r>
    </w:p>
    <w:p>
      <w:pPr>
        <w:tabs>
          <w:tab w:val="left" w:pos="4153"/>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气候湿润，雨季降水强度较大</w:t>
      </w:r>
      <w:r>
        <w:tab/>
      </w:r>
      <w:r>
        <w:t>B．</w:t>
      </w:r>
      <w:r>
        <w:rPr>
          <w:rFonts w:ascii="宋体" w:eastAsia="宋体" w:hAnsi="宋体" w:cs="宋体"/>
        </w:rPr>
        <w:t>地表平坦，喀斯特地貌分布广</w:t>
      </w:r>
    </w:p>
    <w:p>
      <w:pPr>
        <w:tabs>
          <w:tab w:val="left" w:pos="4153"/>
        </w:tabs>
        <w:wordWrap/>
        <w:spacing w:beforeAutospacing="0" w:afterAutospacing="0" w:line="360" w:lineRule="auto"/>
        <w:jc w:val="left"/>
        <w:textAlignment w:val="center"/>
        <w:rPr>
          <w:rFonts w:ascii="宋体" w:eastAsia="宋体" w:hAnsi="宋体" w:cs="宋体"/>
        </w:rPr>
      </w:pPr>
      <w:r>
        <w:t>C．</w:t>
      </w:r>
      <w:r>
        <w:rPr>
          <w:rFonts w:ascii="宋体" w:eastAsia="宋体" w:hAnsi="宋体" w:cs="宋体"/>
        </w:rPr>
        <w:t>土质疏松，遇水容易造成崩塌</w:t>
      </w:r>
      <w:r>
        <w:tab/>
      </w:r>
      <w:r>
        <w:t>D．</w:t>
      </w:r>
      <w:r>
        <w:rPr>
          <w:rFonts w:ascii="宋体" w:eastAsia="宋体" w:hAnsi="宋体" w:cs="宋体"/>
        </w:rPr>
        <w:t>草场退化，水土保持能力降低</w:t>
      </w:r>
    </w:p>
    <w:p>
      <w:pPr>
        <w:wordWrap/>
        <w:spacing w:beforeAutospacing="0" w:afterAutospacing="0" w:line="360" w:lineRule="auto"/>
        <w:jc w:val="left"/>
        <w:textAlignment w:val="center"/>
        <w:rPr>
          <w:rFonts w:ascii="宋体" w:eastAsia="宋体" w:hAnsi="宋体" w:cs="宋体"/>
        </w:rPr>
      </w:pPr>
      <w:r>
        <w:t>3．</w:t>
      </w:r>
      <w:r>
        <w:rPr>
          <w:rFonts w:ascii="宋体" w:eastAsia="宋体" w:hAnsi="宋体" w:cs="宋体"/>
        </w:rPr>
        <w:t>有助于减轻当地石漠化的措施是</w:t>
      </w:r>
    </w:p>
    <w:p>
      <w:pPr>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在陡坡修建梯田，推广发展旱作谷物农业</w:t>
      </w:r>
    </w:p>
    <w:p>
      <w:pPr>
        <w:wordWrap/>
        <w:spacing w:beforeAutospacing="0" w:afterAutospacing="0" w:line="360" w:lineRule="auto"/>
        <w:jc w:val="left"/>
        <w:textAlignment w:val="center"/>
        <w:rPr>
          <w:rFonts w:ascii="宋体" w:eastAsia="宋体" w:hAnsi="宋体" w:cs="宋体"/>
        </w:rPr>
      </w:pPr>
      <w:r>
        <w:t>B．</w:t>
      </w:r>
      <w:r>
        <w:rPr>
          <w:rFonts w:ascii="宋体" w:eastAsia="宋体" w:hAnsi="宋体" w:cs="宋体"/>
        </w:rPr>
        <w:t>加强基础设施建设，提升当地的人口数量</w:t>
      </w:r>
    </w:p>
    <w:p>
      <w:pPr>
        <w:wordWrap/>
        <w:spacing w:beforeAutospacing="0" w:afterAutospacing="0" w:line="360" w:lineRule="auto"/>
        <w:jc w:val="left"/>
        <w:textAlignment w:val="center"/>
        <w:rPr>
          <w:rFonts w:ascii="宋体" w:eastAsia="宋体" w:hAnsi="宋体" w:cs="宋体"/>
        </w:rPr>
      </w:pPr>
      <w:r>
        <w:t>C．</w:t>
      </w:r>
      <w:r>
        <w:rPr>
          <w:rFonts w:ascii="宋体" w:eastAsia="宋体" w:hAnsi="宋体" w:cs="宋体"/>
        </w:rPr>
        <w:t>推广使用沼气、沼肥，改善农村能源结构</w:t>
      </w:r>
    </w:p>
    <w:p>
      <w:pPr>
        <w:wordWrap/>
        <w:spacing w:beforeAutospacing="0" w:afterAutospacing="0" w:line="360" w:lineRule="auto"/>
        <w:jc w:val="left"/>
        <w:textAlignment w:val="center"/>
        <w:rPr>
          <w:rFonts w:hint="eastAsia"/>
        </w:rPr>
      </w:pPr>
      <w:r>
        <w:t>D．</w:t>
      </w:r>
      <w:r>
        <w:rPr>
          <w:rFonts w:ascii="宋体" w:eastAsia="宋体" w:hAnsi="宋体" w:cs="宋体"/>
        </w:rPr>
        <w:t>大规模开山采石，并注重矿山植被的恢复</w:t>
      </w:r>
    </w:p>
    <w:p>
      <w:pPr>
        <w:wordWrap/>
        <w:spacing w:beforeAutospacing="0" w:afterAutospacing="0" w:line="360" w:lineRule="auto"/>
        <w:jc w:val="left"/>
        <w:textAlignment w:val="center"/>
        <w:rPr>
          <w:rFonts w:ascii="楷体" w:eastAsia="楷体" w:hAnsi="楷体" w:cs="楷体"/>
          <w:sz w:val="21"/>
        </w:rPr>
      </w:pPr>
      <w:r>
        <w:rPr>
          <w:rFonts w:ascii="楷体" w:eastAsia="楷体" w:hAnsi="楷体" w:cs="楷体"/>
          <w:sz w:val="21"/>
        </w:rPr>
        <w:t>国际上一般规定15～64岁为劳动年龄。下图示意中国劳动人口增长率和劳动人口比例的变化预测图，据此回答下列问题。</w:t>
      </w:r>
    </w:p>
    <w:p>
      <w:pPr>
        <w:wordWrap/>
        <w:spacing w:beforeAutospacing="0" w:afterAutospacing="0" w:line="360" w:lineRule="auto"/>
        <w:jc w:val="left"/>
        <w:textAlignment w:val="center"/>
      </w:pPr>
      <w:r>
        <w:drawing>
          <wp:inline distT="0" distB="0" distL="114300" distR="114300">
            <wp:extent cx="3390900" cy="1889760"/>
            <wp:effectExtent l="0" t="0" r="0" b="1524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71930" name="图片 100001" descr="figure"/>
                    <pic:cNvPicPr>
                      <a:picLocks noChangeAspect="1"/>
                    </pic:cNvPicPr>
                  </pic:nvPicPr>
                  <pic:blipFill>
                    <a:blip xmlns:r="http://schemas.openxmlformats.org/officeDocument/2006/relationships" r:embed="rId10">
                      <a:lum contrast="12000"/>
                    </a:blip>
                    <a:stretch>
                      <a:fillRect/>
                    </a:stretch>
                  </pic:blipFill>
                  <pic:spPr>
                    <a:xfrm>
                      <a:off x="0" y="0"/>
                      <a:ext cx="3390900" cy="1889760"/>
                    </a:xfrm>
                    <a:prstGeom prst="rect">
                      <a:avLst/>
                    </a:prstGeom>
                  </pic:spPr>
                </pic:pic>
              </a:graphicData>
            </a:graphic>
          </wp:inline>
        </w:drawing>
      </w:r>
    </w:p>
    <w:p>
      <w:pPr>
        <w:wordWrap/>
        <w:spacing w:beforeAutospacing="0" w:afterAutospacing="0" w:line="360" w:lineRule="auto"/>
        <w:jc w:val="left"/>
        <w:textAlignment w:val="center"/>
        <w:rPr>
          <w:rFonts w:ascii="宋体" w:eastAsia="宋体" w:hAnsi="宋体" w:cs="宋体"/>
          <w:sz w:val="21"/>
        </w:rPr>
      </w:pPr>
      <w:r>
        <w:t>4．</w:t>
      </w:r>
      <w:r>
        <w:rPr>
          <w:rFonts w:ascii="宋体" w:eastAsia="宋体" w:hAnsi="宋体" w:cs="宋体"/>
          <w:sz w:val="21"/>
        </w:rPr>
        <w:t>图中劳动年龄人口比例最高的年份大约是</w:t>
      </w:r>
    </w:p>
    <w:p>
      <w:pPr>
        <w:tabs>
          <w:tab w:val="left" w:pos="4153"/>
        </w:tabs>
        <w:wordWrap/>
        <w:spacing w:beforeAutospacing="0" w:afterAutospacing="0" w:line="360" w:lineRule="auto"/>
        <w:jc w:val="left"/>
        <w:textAlignment w:val="center"/>
        <w:rPr>
          <w:rFonts w:ascii="宋体" w:eastAsia="宋体" w:hAnsi="宋体" w:cs="宋体"/>
          <w:sz w:val="21"/>
        </w:rPr>
      </w:pPr>
      <w:r>
        <w:t>A．</w:t>
      </w:r>
      <w:r>
        <w:rPr>
          <w:rFonts w:ascii="宋体" w:eastAsia="宋体" w:hAnsi="宋体" w:cs="宋体"/>
          <w:sz w:val="21"/>
        </w:rPr>
        <w:t>1985年</w:t>
      </w:r>
      <w:r>
        <w:rPr>
          <w:rFonts w:ascii="宋体" w:hAnsi="宋体" w:cs="宋体" w:hint="eastAsia"/>
          <w:sz w:val="21"/>
          <w:lang w:val="en-US" w:eastAsia="zh-CN"/>
        </w:rPr>
        <w:t xml:space="preserve">    </w:t>
      </w:r>
      <w:r>
        <w:t>B．</w:t>
      </w:r>
      <w:r>
        <w:rPr>
          <w:rFonts w:ascii="宋体" w:eastAsia="宋体" w:hAnsi="宋体" w:cs="宋体"/>
          <w:sz w:val="21"/>
        </w:rPr>
        <w:t>2015年</w:t>
      </w:r>
      <w:r>
        <w:rPr>
          <w:rFonts w:ascii="宋体" w:hAnsi="宋体" w:cs="宋体" w:hint="eastAsia"/>
          <w:sz w:val="21"/>
          <w:lang w:val="en-US" w:eastAsia="zh-CN"/>
        </w:rPr>
        <w:t xml:space="preserve">    </w:t>
      </w:r>
      <w:r>
        <w:t>C．</w:t>
      </w:r>
      <w:r>
        <w:rPr>
          <w:rFonts w:ascii="宋体" w:eastAsia="宋体" w:hAnsi="宋体" w:cs="宋体"/>
          <w:sz w:val="21"/>
        </w:rPr>
        <w:t>2020年</w:t>
      </w:r>
      <w:r>
        <w:rPr>
          <w:rFonts w:ascii="宋体" w:hAnsi="宋体" w:cs="宋体" w:hint="eastAsia"/>
          <w:sz w:val="21"/>
          <w:lang w:val="en-US" w:eastAsia="zh-CN"/>
        </w:rPr>
        <w:t xml:space="preserve"> </w:t>
      </w:r>
      <w:r>
        <w:tab/>
      </w:r>
      <w:r>
        <w:t>D．</w:t>
      </w:r>
      <w:r>
        <w:rPr>
          <w:rFonts w:ascii="宋体" w:eastAsia="宋体" w:hAnsi="宋体" w:cs="宋体"/>
          <w:sz w:val="21"/>
        </w:rPr>
        <w:t>2050年</w:t>
      </w:r>
    </w:p>
    <w:p>
      <w:pPr>
        <w:wordWrap/>
        <w:spacing w:beforeAutospacing="0" w:afterAutospacing="0" w:line="360" w:lineRule="auto"/>
        <w:jc w:val="left"/>
        <w:textAlignment w:val="center"/>
        <w:rPr>
          <w:rFonts w:ascii="宋体" w:eastAsia="宋体" w:hAnsi="宋体" w:cs="宋体"/>
          <w:sz w:val="21"/>
        </w:rPr>
      </w:pPr>
      <w:r>
        <w:t>5．</w:t>
      </w:r>
      <w:r>
        <w:rPr>
          <w:rFonts w:ascii="宋体" w:eastAsia="宋体" w:hAnsi="宋体" w:cs="宋体"/>
          <w:sz w:val="21"/>
        </w:rPr>
        <w:t>下列不属于我国合理应对劳动人口变化策略的是</w:t>
      </w:r>
    </w:p>
    <w:p>
      <w:pPr>
        <w:wordWrap/>
        <w:spacing w:beforeAutospacing="0" w:afterAutospacing="0" w:line="360" w:lineRule="auto"/>
        <w:jc w:val="left"/>
        <w:textAlignment w:val="center"/>
        <w:rPr>
          <w:rFonts w:ascii="宋体" w:eastAsia="宋体" w:hAnsi="宋体" w:cs="宋体"/>
          <w:sz w:val="21"/>
        </w:rPr>
      </w:pPr>
      <w:r>
        <w:t>A．</w:t>
      </w:r>
      <w:r>
        <w:rPr>
          <w:rFonts w:ascii="宋体" w:eastAsia="宋体" w:hAnsi="宋体" w:cs="宋体"/>
          <w:sz w:val="21"/>
        </w:rPr>
        <w:t>全面放开二孩政策</w:t>
      </w:r>
    </w:p>
    <w:p>
      <w:pPr>
        <w:wordWrap/>
        <w:spacing w:beforeAutospacing="0" w:afterAutospacing="0" w:line="360" w:lineRule="auto"/>
        <w:jc w:val="left"/>
        <w:textAlignment w:val="center"/>
        <w:rPr>
          <w:rFonts w:ascii="宋体" w:eastAsia="宋体" w:hAnsi="宋体" w:cs="宋体"/>
          <w:sz w:val="21"/>
        </w:rPr>
      </w:pPr>
      <w:r>
        <w:t>B．</w:t>
      </w:r>
      <w:r>
        <w:rPr>
          <w:rFonts w:ascii="宋体" w:eastAsia="宋体" w:hAnsi="宋体" w:cs="宋体"/>
          <w:sz w:val="21"/>
        </w:rPr>
        <w:t>推行延缓退休方案</w:t>
      </w:r>
    </w:p>
    <w:p>
      <w:pPr>
        <w:wordWrap/>
        <w:spacing w:beforeAutospacing="0" w:afterAutospacing="0" w:line="360" w:lineRule="auto"/>
        <w:jc w:val="left"/>
        <w:textAlignment w:val="center"/>
        <w:rPr>
          <w:rFonts w:ascii="宋体" w:eastAsia="宋体" w:hAnsi="宋体" w:cs="宋体"/>
          <w:sz w:val="21"/>
        </w:rPr>
      </w:pPr>
      <w:r>
        <w:t>C．</w:t>
      </w:r>
      <w:r>
        <w:rPr>
          <w:rFonts w:ascii="宋体" w:eastAsia="宋体" w:hAnsi="宋体" w:cs="宋体"/>
          <w:sz w:val="21"/>
        </w:rPr>
        <w:t>从以劳动密集型产业为主转向以知识密集、科技创新型产业为主</w:t>
      </w:r>
    </w:p>
    <w:p>
      <w:pPr>
        <w:wordWrap/>
        <w:spacing w:beforeAutospacing="0" w:afterAutospacing="0" w:line="360" w:lineRule="auto"/>
        <w:jc w:val="left"/>
        <w:textAlignment w:val="center"/>
        <w:rPr>
          <w:rFonts w:hint="eastAsia"/>
        </w:rPr>
      </w:pPr>
      <w:r>
        <w:t>D．</w:t>
      </w:r>
      <w:r>
        <w:rPr>
          <w:rFonts w:ascii="宋体" w:eastAsia="宋体" w:hAnsi="宋体" w:cs="宋体"/>
          <w:sz w:val="21"/>
        </w:rPr>
        <w:t>推行家庭养老政策</w:t>
      </w:r>
    </w:p>
    <w:p>
      <w:pPr>
        <w:wordWrap/>
        <w:spacing w:beforeAutospacing="0" w:afterAutospacing="0" w:line="360" w:lineRule="auto"/>
        <w:ind w:firstLine="420"/>
        <w:jc w:val="left"/>
        <w:textAlignment w:val="center"/>
        <w:rPr>
          <w:rStyle w:val="DefaultParagraphFont"/>
          <w:rFonts w:ascii="楷体" w:eastAsia="楷体" w:hAnsi="楷体" w:cs="楷体"/>
          <w:sz w:val="21"/>
        </w:rPr>
      </w:pPr>
      <w:r>
        <w:rPr>
          <w:rStyle w:val="DefaultParagraphFont"/>
          <w:rFonts w:ascii="楷体" w:eastAsia="楷体" w:hAnsi="楷体" w:cs="楷体"/>
          <w:sz w:val="21"/>
        </w:rPr>
        <w:t>读世界主要荒漠化地区（阴影区域）分布图，回答问题。</w:t>
      </w:r>
    </w:p>
    <w:p>
      <w:pPr>
        <w:wordWrap/>
        <w:spacing w:beforeAutospacing="0" w:afterAutospacing="0" w:line="360" w:lineRule="auto"/>
        <w:ind w:firstLine="420"/>
        <w:jc w:val="left"/>
        <w:textAlignment w:val="center"/>
        <w:rPr>
          <w:rStyle w:val="DefaultParagraphFont"/>
        </w:rPr>
      </w:pPr>
      <w:r>
        <w:drawing>
          <wp:inline distT="0" distB="0" distL="114300" distR="114300">
            <wp:extent cx="2562225" cy="1647825"/>
            <wp:effectExtent l="0" t="0" r="9525" b="9525"/>
            <wp:docPr id="1332805291" name="图片 1332805291"/>
            <wp:cNvGraphicFramePr/>
            <a:graphic xmlns:a="http://schemas.openxmlformats.org/drawingml/2006/main">
              <a:graphicData uri="http://schemas.openxmlformats.org/drawingml/2006/picture">
                <pic:pic xmlns:pic="http://schemas.openxmlformats.org/drawingml/2006/picture">
                  <pic:nvPicPr>
                    <pic:cNvPr id="1503634493" name="图片 1332805291"/>
                    <pic:cNvPicPr/>
                  </pic:nvPicPr>
                  <pic:blipFill>
                    <a:blip xmlns:r="http://schemas.openxmlformats.org/officeDocument/2006/relationships" r:embed="rId11">
                      <a:lum contrast="6000"/>
                    </a:blip>
                    <a:stretch>
                      <a:fillRect/>
                    </a:stretch>
                  </pic:blipFill>
                  <pic:spPr>
                    <a:xfrm>
                      <a:off x="0" y="0"/>
                      <a:ext cx="2562225" cy="1647825"/>
                    </a:xfrm>
                    <a:prstGeom prst="rect">
                      <a:avLst/>
                    </a:prstGeom>
                  </pic:spPr>
                </pic:pic>
              </a:graphicData>
            </a:graphic>
          </wp:inline>
        </w:drawing>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Pr>
        <w:t>6．</w:t>
      </w:r>
      <w:r>
        <w:rPr>
          <w:rStyle w:val="DefaultParagraphFont"/>
          <w:rFonts w:ascii="宋体" w:eastAsia="宋体" w:hAnsi="宋体" w:cs="宋体"/>
          <w:sz w:val="21"/>
        </w:rPr>
        <w:t>下列治理甲地区土地荒漠化的措施，可行的是（    ）</w:t>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Fonts w:ascii="宋体" w:eastAsia="宋体" w:hAnsi="宋体" w:cs="宋体"/>
          <w:sz w:val="21"/>
        </w:rPr>
        <w:t xml:space="preserve">①在绿洲外围的沙漠边缘封沙育草，保持、恢复、发展天然灌草植被  </w:t>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Fonts w:ascii="宋体" w:eastAsia="宋体" w:hAnsi="宋体" w:cs="宋体"/>
          <w:sz w:val="21"/>
        </w:rPr>
        <w:t xml:space="preserve">②绿洲前沿建立农田防护林网，绿洲内部营造乔灌木结合的防沙林带  </w:t>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Fonts w:ascii="宋体" w:eastAsia="宋体" w:hAnsi="宋体" w:cs="宋体"/>
          <w:sz w:val="21"/>
        </w:rPr>
        <w:t xml:space="preserve">③在农作区改善耕作和灌溉技术，推广节水农业，避免土壤盐碱化  </w:t>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Fonts w:ascii="宋体" w:eastAsia="宋体" w:hAnsi="宋体" w:cs="宋体"/>
          <w:sz w:val="21"/>
        </w:rPr>
        <w:t>④在草原牧区，增加水井数量，保证人畜饮水</w:t>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Pr>
        <w:t>A．</w:t>
      </w:r>
      <w:r>
        <w:rPr>
          <w:rStyle w:val="DefaultParagraphFont"/>
          <w:rFonts w:ascii="宋体" w:eastAsia="宋体" w:hAnsi="宋体" w:cs="宋体"/>
          <w:sz w:val="21"/>
        </w:rPr>
        <w:t>①②</w:t>
      </w:r>
      <w:r>
        <w:rPr>
          <w:rStyle w:val="DefaultParagraphFont"/>
        </w:rPr>
        <w:t xml:space="preserve">    B．</w:t>
      </w:r>
      <w:r>
        <w:rPr>
          <w:rStyle w:val="DefaultParagraphFont"/>
          <w:rFonts w:ascii="宋体" w:eastAsia="宋体" w:hAnsi="宋体" w:cs="宋体"/>
          <w:sz w:val="21"/>
        </w:rPr>
        <w:t>③④</w:t>
      </w:r>
      <w:r>
        <w:rPr>
          <w:rStyle w:val="DefaultParagraphFont"/>
        </w:rPr>
        <w:t xml:space="preserve">    C．</w:t>
      </w:r>
      <w:r>
        <w:rPr>
          <w:rStyle w:val="DefaultParagraphFont"/>
          <w:rFonts w:ascii="宋体" w:eastAsia="宋体" w:hAnsi="宋体" w:cs="宋体"/>
          <w:sz w:val="21"/>
        </w:rPr>
        <w:t>①③</w:t>
      </w:r>
      <w:r>
        <w:rPr>
          <w:rStyle w:val="DefaultParagraphFont"/>
        </w:rPr>
        <w:t xml:space="preserve">    D．</w:t>
      </w:r>
      <w:r>
        <w:rPr>
          <w:rStyle w:val="DefaultParagraphFont"/>
          <w:rFonts w:ascii="宋体" w:eastAsia="宋体" w:hAnsi="宋体" w:cs="宋体"/>
          <w:sz w:val="21"/>
        </w:rPr>
        <w:t>②④</w:t>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Pr>
        <w:t>7．</w:t>
      </w:r>
      <w:r>
        <w:rPr>
          <w:rStyle w:val="DefaultParagraphFont"/>
          <w:rFonts w:ascii="宋体" w:eastAsia="宋体" w:hAnsi="宋体" w:cs="宋体"/>
          <w:sz w:val="21"/>
        </w:rPr>
        <w:t>关于乙地荒漠化的形成原因，叙述正确的是（    ）</w:t>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Pr>
        <w:t>A．</w:t>
      </w:r>
      <w:r>
        <w:rPr>
          <w:rStyle w:val="DefaultParagraphFont"/>
          <w:rFonts w:ascii="宋体" w:eastAsia="宋体" w:hAnsi="宋体" w:cs="宋体"/>
          <w:sz w:val="21"/>
        </w:rPr>
        <w:t>深居内陆，距海遥远,受海洋影响小</w:t>
      </w:r>
      <w:r>
        <w:rPr>
          <w:rStyle w:val="DefaultParagraphFont"/>
        </w:rPr>
        <w:t xml:space="preserve">    B．</w:t>
      </w:r>
      <w:r>
        <w:rPr>
          <w:rStyle w:val="DefaultParagraphFont"/>
          <w:rFonts w:ascii="宋体" w:eastAsia="宋体" w:hAnsi="宋体" w:cs="宋体"/>
          <w:sz w:val="21"/>
        </w:rPr>
        <w:t>地处山地背风坡</w:t>
      </w:r>
    </w:p>
    <w:p>
      <w:pPr>
        <w:wordWrap/>
        <w:spacing w:beforeAutospacing="0" w:afterAutospacing="0" w:line="360" w:lineRule="auto"/>
        <w:jc w:val="left"/>
        <w:textAlignment w:val="center"/>
        <w:rPr>
          <w:rStyle w:val="DefaultParagraphFont"/>
          <w:rFonts w:ascii="宋体" w:eastAsia="宋体" w:hAnsi="宋体" w:cs="宋体"/>
          <w:sz w:val="21"/>
        </w:rPr>
      </w:pPr>
      <w:r>
        <w:rPr>
          <w:rStyle w:val="DefaultParagraphFont"/>
        </w:rPr>
        <w:t>C．</w:t>
      </w:r>
      <w:r>
        <w:rPr>
          <w:rStyle w:val="DefaultParagraphFont"/>
          <w:rFonts w:ascii="宋体" w:eastAsia="宋体" w:hAnsi="宋体" w:cs="宋体"/>
          <w:sz w:val="21"/>
        </w:rPr>
        <w:t>沿岸寒流降温减湿作用显著</w:t>
      </w:r>
      <w:r>
        <w:rPr>
          <w:rStyle w:val="DefaultParagraphFont"/>
        </w:rPr>
        <w:t xml:space="preserve">    D．</w:t>
      </w:r>
      <w:r>
        <w:rPr>
          <w:rStyle w:val="DefaultParagraphFont"/>
          <w:rFonts w:ascii="宋体" w:eastAsia="宋体" w:hAnsi="宋体" w:cs="宋体"/>
          <w:sz w:val="21"/>
        </w:rPr>
        <w:t>常年受副热带高气压控制，气流下沉</w:t>
      </w:r>
    </w:p>
    <w:p>
      <w:pPr>
        <w:wordWrap/>
        <w:spacing w:beforeAutospacing="0" w:afterAutospacing="0" w:line="360" w:lineRule="auto"/>
        <w:rPr>
          <w:rFonts w:hint="eastAsia"/>
        </w:rPr>
      </w:pPr>
    </w:p>
    <w:p>
      <w:pPr>
        <w:wordWrap/>
        <w:spacing w:beforeAutospacing="0" w:afterAutospacing="0" w:line="360" w:lineRule="auto"/>
        <w:ind w:firstLine="420"/>
        <w:jc w:val="left"/>
        <w:textAlignment w:val="center"/>
        <w:rPr>
          <w:rFonts w:ascii="楷体" w:eastAsia="楷体" w:hAnsi="楷体" w:cs="楷体"/>
          <w:sz w:val="21"/>
        </w:rPr>
      </w:pPr>
      <w:r>
        <w:t xml:space="preserve">    </w:t>
      </w:r>
      <w:r>
        <w:rPr>
          <w:rFonts w:ascii="楷体" w:eastAsia="楷体" w:hAnsi="楷体" w:cs="楷体"/>
          <w:sz w:val="21"/>
        </w:rPr>
        <w:t>20世纪70年代前，日本作为欧美等国纺织服装产业的海外生产基地，纺织服装业高速成长，之后开始将部分生产转向东南亚和中国等地，同时本土企业转型，形成全新生产方式。2000年后，日本纺织服装业逐步从单一制造产业成功转型为集制造业、流通业、广告业、化妆品及运动、休闲等于一体的生活关联产业体系。</w:t>
      </w:r>
    </w:p>
    <w:p>
      <w:pPr>
        <w:wordWrap/>
        <w:spacing w:beforeAutospacing="0" w:afterAutospacing="0" w:line="360" w:lineRule="auto"/>
        <w:jc w:val="left"/>
        <w:textAlignment w:val="center"/>
        <w:rPr>
          <w:rFonts w:ascii="宋体" w:eastAsia="宋体" w:hAnsi="宋体" w:cs="宋体"/>
          <w:sz w:val="21"/>
        </w:rPr>
      </w:pPr>
      <w:r>
        <w:rPr>
          <w:rFonts w:ascii="宋体" w:eastAsia="宋体" w:hAnsi="宋体" w:cs="宋体"/>
          <w:sz w:val="21"/>
        </w:rPr>
        <w:t>据此回答下列各题。</w:t>
      </w:r>
    </w:p>
    <w:p>
      <w:pPr>
        <w:wordWrap/>
        <w:spacing w:beforeAutospacing="0" w:afterAutospacing="0" w:line="360" w:lineRule="auto"/>
        <w:jc w:val="left"/>
        <w:textAlignment w:val="center"/>
        <w:rPr>
          <w:rFonts w:ascii="宋体" w:eastAsia="宋体" w:hAnsi="宋体" w:cs="宋体"/>
          <w:sz w:val="21"/>
        </w:rPr>
      </w:pPr>
      <w:r>
        <w:t>8．</w:t>
      </w:r>
      <w:r>
        <w:rPr>
          <w:rFonts w:ascii="宋体" w:eastAsia="宋体" w:hAnsi="宋体" w:cs="宋体"/>
          <w:sz w:val="21"/>
        </w:rPr>
        <w:t>20世纪70年代前，日本成为欧美等国纺织服装产业海外生产基地的主要条件是</w:t>
      </w:r>
    </w:p>
    <w:p>
      <w:pPr>
        <w:tabs>
          <w:tab w:val="left" w:pos="4153"/>
        </w:tabs>
        <w:wordWrap/>
        <w:spacing w:beforeAutospacing="0" w:afterAutospacing="0" w:line="360" w:lineRule="auto"/>
        <w:jc w:val="left"/>
        <w:textAlignment w:val="center"/>
        <w:rPr>
          <w:rFonts w:ascii="宋体" w:eastAsia="宋体" w:hAnsi="宋体" w:cs="宋体"/>
          <w:sz w:val="21"/>
        </w:rPr>
      </w:pPr>
      <w:r>
        <w:t>A．</w:t>
      </w:r>
      <w:r>
        <w:rPr>
          <w:rFonts w:ascii="宋体" w:eastAsia="宋体" w:hAnsi="宋体" w:cs="宋体"/>
          <w:sz w:val="21"/>
        </w:rPr>
        <w:t>劳动力资源丰富、廉价</w:t>
      </w:r>
      <w:r>
        <w:tab/>
      </w:r>
      <w:r>
        <w:t>B．</w:t>
      </w:r>
      <w:r>
        <w:rPr>
          <w:rFonts w:ascii="宋体" w:eastAsia="宋体" w:hAnsi="宋体" w:cs="宋体"/>
          <w:sz w:val="21"/>
        </w:rPr>
        <w:t>人口众多，市场广阔</w:t>
      </w:r>
    </w:p>
    <w:p>
      <w:pPr>
        <w:tabs>
          <w:tab w:val="left" w:pos="4153"/>
        </w:tabs>
        <w:wordWrap/>
        <w:spacing w:beforeAutospacing="0" w:afterAutospacing="0" w:line="360" w:lineRule="auto"/>
        <w:jc w:val="left"/>
        <w:textAlignment w:val="center"/>
        <w:rPr>
          <w:rFonts w:ascii="宋体" w:eastAsia="宋体" w:hAnsi="宋体" w:cs="宋体"/>
          <w:sz w:val="21"/>
        </w:rPr>
      </w:pPr>
      <w:r>
        <w:t>C．</w:t>
      </w:r>
      <w:r>
        <w:rPr>
          <w:rFonts w:ascii="宋体" w:eastAsia="宋体" w:hAnsi="宋体" w:cs="宋体"/>
          <w:sz w:val="21"/>
        </w:rPr>
        <w:t>交通便利，便于产品外运</w:t>
      </w:r>
      <w:r>
        <w:tab/>
      </w:r>
      <w:r>
        <w:t>D．</w:t>
      </w:r>
      <w:r>
        <w:rPr>
          <w:rFonts w:ascii="宋体" w:eastAsia="宋体" w:hAnsi="宋体" w:cs="宋体"/>
          <w:sz w:val="21"/>
        </w:rPr>
        <w:t>经济发达，消费能力强</w:t>
      </w:r>
    </w:p>
    <w:p>
      <w:pPr>
        <w:wordWrap/>
        <w:spacing w:beforeAutospacing="0" w:afterAutospacing="0" w:line="360" w:lineRule="auto"/>
        <w:jc w:val="left"/>
        <w:textAlignment w:val="center"/>
        <w:rPr>
          <w:rFonts w:ascii="宋体" w:eastAsia="宋体" w:hAnsi="宋体" w:cs="宋体"/>
          <w:sz w:val="21"/>
        </w:rPr>
      </w:pPr>
      <w:r>
        <w:t>9．</w:t>
      </w:r>
      <w:r>
        <w:rPr>
          <w:rFonts w:ascii="宋体" w:eastAsia="宋体" w:hAnsi="宋体" w:cs="宋体"/>
          <w:sz w:val="21"/>
        </w:rPr>
        <w:t>材料中的“全新生产方式”可能是</w:t>
      </w:r>
    </w:p>
    <w:p>
      <w:pPr>
        <w:tabs>
          <w:tab w:val="left" w:pos="4153"/>
        </w:tabs>
        <w:wordWrap/>
        <w:spacing w:beforeAutospacing="0" w:afterAutospacing="0" w:line="360" w:lineRule="auto"/>
        <w:jc w:val="left"/>
        <w:textAlignment w:val="center"/>
        <w:rPr>
          <w:rFonts w:ascii="宋体" w:eastAsia="宋体" w:hAnsi="宋体" w:cs="宋体"/>
          <w:sz w:val="21"/>
        </w:rPr>
      </w:pPr>
      <w:r>
        <w:t>A．</w:t>
      </w:r>
      <w:r>
        <w:rPr>
          <w:rFonts w:ascii="宋体" w:eastAsia="宋体" w:hAnsi="宋体" w:cs="宋体"/>
          <w:sz w:val="21"/>
        </w:rPr>
        <w:t>欧美品牌、本土生产、海外销售</w:t>
      </w:r>
      <w:r>
        <w:tab/>
      </w:r>
      <w:r>
        <w:t>B．</w:t>
      </w:r>
      <w:r>
        <w:rPr>
          <w:rFonts w:ascii="宋体" w:eastAsia="宋体" w:hAnsi="宋体" w:cs="宋体"/>
          <w:sz w:val="21"/>
        </w:rPr>
        <w:t>欧美品牌、本土设计、本土销售</w:t>
      </w:r>
    </w:p>
    <w:p>
      <w:pPr>
        <w:tabs>
          <w:tab w:val="left" w:pos="4153"/>
        </w:tabs>
        <w:wordWrap/>
        <w:spacing w:beforeAutospacing="0" w:afterAutospacing="0" w:line="360" w:lineRule="auto"/>
        <w:jc w:val="left"/>
        <w:textAlignment w:val="center"/>
        <w:rPr>
          <w:rFonts w:ascii="宋体" w:eastAsia="宋体" w:hAnsi="宋体" w:cs="宋体"/>
          <w:sz w:val="21"/>
        </w:rPr>
      </w:pPr>
      <w:r>
        <w:t>C．</w:t>
      </w:r>
      <w:r>
        <w:rPr>
          <w:rFonts w:ascii="宋体" w:eastAsia="宋体" w:hAnsi="宋体" w:cs="宋体"/>
          <w:sz w:val="21"/>
        </w:rPr>
        <w:t>日本品牌、本土设计、海外生产</w:t>
      </w:r>
      <w:r>
        <w:tab/>
      </w:r>
      <w:r>
        <w:t>D．</w:t>
      </w:r>
      <w:r>
        <w:rPr>
          <w:rFonts w:ascii="宋体" w:eastAsia="宋体" w:hAnsi="宋体" w:cs="宋体"/>
          <w:sz w:val="21"/>
        </w:rPr>
        <w:t>日本品牌、本土生产、海外销售</w:t>
      </w:r>
    </w:p>
    <w:p>
      <w:pPr>
        <w:wordWrap/>
        <w:spacing w:beforeAutospacing="0" w:afterAutospacing="0" w:line="360" w:lineRule="auto"/>
        <w:jc w:val="left"/>
        <w:textAlignment w:val="center"/>
        <w:rPr>
          <w:rFonts w:ascii="宋体" w:eastAsia="宋体" w:hAnsi="宋体" w:cs="宋体"/>
          <w:sz w:val="21"/>
        </w:rPr>
      </w:pPr>
      <w:r>
        <w:t>10．</w:t>
      </w:r>
      <w:r>
        <w:rPr>
          <w:rFonts w:ascii="宋体" w:eastAsia="宋体" w:hAnsi="宋体" w:cs="宋体"/>
          <w:sz w:val="21"/>
        </w:rPr>
        <w:t>2000年以后，生活关联产业体系的形成会使日本纺织企业</w:t>
      </w:r>
    </w:p>
    <w:p>
      <w:pPr>
        <w:wordWrap/>
        <w:spacing w:beforeAutospacing="0" w:afterAutospacing="0" w:line="360" w:lineRule="auto"/>
        <w:jc w:val="left"/>
        <w:textAlignment w:val="center"/>
        <w:rPr>
          <w:rFonts w:ascii="宋体" w:eastAsia="宋体" w:hAnsi="宋体" w:cs="宋体"/>
          <w:sz w:val="21"/>
        </w:rPr>
      </w:pPr>
      <w:r>
        <w:rPr>
          <w:rFonts w:ascii="宋体" w:eastAsia="宋体" w:hAnsi="宋体" w:cs="宋体"/>
          <w:sz w:val="21"/>
        </w:rPr>
        <w:t>①就业岗位减少  ②市场适应能力提高  ③专业化水平降低  ④获得规模效益</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sz w:val="21"/>
        </w:rPr>
      </w:pPr>
      <w:r>
        <w:t>A．</w:t>
      </w:r>
      <w:r>
        <w:rPr>
          <w:rFonts w:ascii="宋体" w:eastAsia="宋体" w:hAnsi="宋体" w:cs="宋体"/>
          <w:sz w:val="21"/>
        </w:rPr>
        <w:t>①②</w:t>
      </w:r>
      <w:r>
        <w:tab/>
      </w:r>
      <w:r>
        <w:t>B．</w:t>
      </w:r>
      <w:r>
        <w:rPr>
          <w:rFonts w:ascii="宋体" w:eastAsia="宋体" w:hAnsi="宋体" w:cs="宋体"/>
          <w:sz w:val="21"/>
        </w:rPr>
        <w:t>①③</w:t>
      </w:r>
      <w:r>
        <w:tab/>
      </w:r>
      <w:r>
        <w:t>C．</w:t>
      </w:r>
      <w:r>
        <w:rPr>
          <w:rFonts w:ascii="宋体" w:eastAsia="宋体" w:hAnsi="宋体" w:cs="宋体"/>
          <w:sz w:val="21"/>
        </w:rPr>
        <w:t>②③</w:t>
      </w:r>
      <w:r>
        <w:tab/>
      </w:r>
      <w:r>
        <w:t>D．</w:t>
      </w:r>
      <w:r>
        <w:rPr>
          <w:rFonts w:ascii="宋体" w:eastAsia="宋体" w:hAnsi="宋体" w:cs="宋体"/>
          <w:sz w:val="21"/>
        </w:rPr>
        <w:t>②④</w:t>
      </w:r>
    </w:p>
    <w:p>
      <w:pPr>
        <w:wordWrap/>
        <w:spacing w:beforeAutospacing="0" w:afterAutospacing="0" w:line="360" w:lineRule="auto"/>
        <w:rPr>
          <w:rFonts w:hint="eastAsia"/>
        </w:rPr>
      </w:pPr>
    </w:p>
    <w:p>
      <w:pPr>
        <w:wordWrap/>
        <w:spacing w:beforeAutospacing="0" w:afterAutospacing="0" w:line="360" w:lineRule="auto"/>
        <w:ind w:firstLine="420"/>
        <w:jc w:val="left"/>
        <w:textAlignment w:val="center"/>
        <w:rPr>
          <w:rFonts w:ascii="楷体" w:eastAsia="楷体" w:hAnsi="楷体" w:cs="楷体"/>
        </w:rPr>
      </w:pPr>
      <w:r>
        <w:t xml:space="preserve">    </w:t>
      </w:r>
      <w:r>
        <w:rPr>
          <w:rFonts w:ascii="楷体" w:eastAsia="楷体" w:hAnsi="楷体" w:cs="楷体"/>
        </w:rPr>
        <w:t>美国当地时间12月7日（周六），特朗普在其推特上表示，“我的政府将推行两条最简单的原则：买美国货，雇美国人。”这一宣言再次证明了特朗普“重回美国”的执政方针。“回归”战略，即重回实体经济，使工业投资在国内集中，避免出现产业结构空洞化。</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据此完成下面小题。</w:t>
      </w:r>
    </w:p>
    <w:p>
      <w:pPr>
        <w:wordWrap/>
        <w:spacing w:beforeAutospacing="0" w:afterAutospacing="0" w:line="360" w:lineRule="auto"/>
        <w:jc w:val="left"/>
        <w:textAlignment w:val="center"/>
        <w:rPr>
          <w:rFonts w:ascii="宋体" w:eastAsia="宋体" w:hAnsi="宋体" w:cs="宋体"/>
        </w:rPr>
      </w:pPr>
      <w:r>
        <w:t>11．</w:t>
      </w:r>
      <w:r>
        <w:rPr>
          <w:rFonts w:ascii="宋体" w:eastAsia="宋体" w:hAnsi="宋体" w:cs="宋体"/>
        </w:rPr>
        <w:t>推测下列属于“回归”战略中应大力发展的工业部门是(    )</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生物制药业</w:t>
      </w:r>
      <w:r>
        <w:tab/>
      </w:r>
      <w:r>
        <w:t>B．</w:t>
      </w:r>
      <w:r>
        <w:rPr>
          <w:rFonts w:ascii="宋体" w:eastAsia="宋体" w:hAnsi="宋体" w:cs="宋体"/>
        </w:rPr>
        <w:t>玩具制造业</w:t>
      </w:r>
      <w:r>
        <w:tab/>
      </w:r>
      <w:r>
        <w:t>C．</w:t>
      </w:r>
      <w:r>
        <w:rPr>
          <w:rFonts w:ascii="宋体" w:eastAsia="宋体" w:hAnsi="宋体" w:cs="宋体"/>
        </w:rPr>
        <w:t>重化工业</w:t>
      </w:r>
      <w:r>
        <w:tab/>
      </w:r>
      <w:r>
        <w:t>D．</w:t>
      </w:r>
      <w:r>
        <w:rPr>
          <w:rFonts w:ascii="宋体" w:eastAsia="宋体" w:hAnsi="宋体" w:cs="宋体"/>
        </w:rPr>
        <w:t>服装制造业</w:t>
      </w:r>
    </w:p>
    <w:p>
      <w:pPr>
        <w:wordWrap/>
        <w:spacing w:beforeAutospacing="0" w:afterAutospacing="0" w:line="360" w:lineRule="auto"/>
        <w:jc w:val="left"/>
        <w:textAlignment w:val="center"/>
        <w:rPr>
          <w:rFonts w:ascii="宋体" w:eastAsia="宋体" w:hAnsi="宋体" w:cs="宋体"/>
        </w:rPr>
      </w:pPr>
      <w:r>
        <w:t>12．</w:t>
      </w:r>
      <w:r>
        <w:rPr>
          <w:rFonts w:ascii="宋体" w:eastAsia="宋体" w:hAnsi="宋体" w:cs="宋体"/>
        </w:rPr>
        <w:t>美国的“回归”战略对我工业发展的启示是(    )</w:t>
      </w:r>
    </w:p>
    <w:p>
      <w:pPr>
        <w:tabs>
          <w:tab w:val="left" w:pos="4153"/>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大力发展传统制造业</w:t>
      </w:r>
      <w:r>
        <w:rPr>
          <w:rFonts w:ascii="宋体" w:hAnsi="宋体" w:cs="宋体" w:hint="eastAsia"/>
          <w:lang w:val="en-US" w:eastAsia="zh-CN"/>
        </w:rPr>
        <w:t xml:space="preserve">     </w:t>
      </w:r>
      <w:r>
        <w:t>B．</w:t>
      </w:r>
      <w:r>
        <w:rPr>
          <w:rFonts w:ascii="宋体" w:eastAsia="宋体" w:hAnsi="宋体" w:cs="宋体"/>
        </w:rPr>
        <w:t>抓住国际产业转移的机遇，发展跨国产业</w:t>
      </w:r>
    </w:p>
    <w:p>
      <w:pPr>
        <w:tabs>
          <w:tab w:val="left" w:pos="4153"/>
        </w:tabs>
        <w:wordWrap/>
        <w:spacing w:beforeAutospacing="0" w:afterAutospacing="0" w:line="360" w:lineRule="auto"/>
        <w:jc w:val="left"/>
        <w:textAlignment w:val="center"/>
        <w:rPr>
          <w:rFonts w:hint="eastAsia"/>
        </w:rPr>
      </w:pPr>
      <w:r>
        <w:t>C．</w:t>
      </w:r>
      <w:r>
        <w:rPr>
          <w:rFonts w:ascii="宋体" w:eastAsia="宋体" w:hAnsi="宋体" w:cs="宋体"/>
        </w:rPr>
        <w:t>大力发展劳动密集型产业</w:t>
      </w:r>
      <w:r>
        <w:tab/>
      </w:r>
      <w:r>
        <w:t>D．</w:t>
      </w:r>
      <w:r>
        <w:rPr>
          <w:rFonts w:ascii="宋体" w:eastAsia="宋体" w:hAnsi="宋体" w:cs="宋体"/>
        </w:rPr>
        <w:t>提高自主创新能力，发展高端制造业</w:t>
      </w:r>
    </w:p>
    <w:p>
      <w:pPr>
        <w:wordWrap/>
        <w:spacing w:beforeAutospacing="0" w:afterAutospacing="0" w:line="360" w:lineRule="auto"/>
        <w:ind w:firstLine="420"/>
        <w:jc w:val="left"/>
        <w:textAlignment w:val="center"/>
        <w:rPr>
          <w:rFonts w:ascii="宋体" w:eastAsia="宋体" w:hAnsi="宋体" w:cs="宋体"/>
          <w:sz w:val="21"/>
        </w:rPr>
      </w:pPr>
      <w:r>
        <w:t xml:space="preserve">    </w:t>
      </w:r>
      <w:r>
        <w:rPr>
          <w:rFonts w:ascii="楷体" w:eastAsia="楷体" w:hAnsi="楷体" w:cs="楷体"/>
          <w:sz w:val="21"/>
        </w:rPr>
        <w:t>织绣是我国古代传统手工绣中的一种精湛的绣法，它是用棉、麻、桑蚕丝、毛等纺织材料进行织造、编结或绣制的工艺。中国栽桑养蚕起源很早，桑蚕适养温度为20~30℃，生长周期约1个月。</w:t>
      </w:r>
      <w:r>
        <w:rPr>
          <w:rFonts w:ascii="宋体" w:eastAsia="宋体" w:hAnsi="宋体" w:cs="宋体"/>
          <w:sz w:val="21"/>
        </w:rPr>
        <w:t>据此完成下列各题。</w:t>
      </w:r>
    </w:p>
    <w:p>
      <w:pPr>
        <w:wordWrap/>
        <w:spacing w:beforeAutospacing="0" w:afterAutospacing="0" w:line="360" w:lineRule="auto"/>
        <w:jc w:val="left"/>
        <w:textAlignment w:val="center"/>
        <w:rPr>
          <w:rFonts w:ascii="宋体" w:eastAsia="宋体" w:hAnsi="宋体" w:cs="宋体"/>
          <w:sz w:val="21"/>
        </w:rPr>
      </w:pPr>
      <w:r>
        <w:t>13．</w:t>
      </w:r>
      <w:r>
        <w:rPr>
          <w:rFonts w:ascii="宋体" w:eastAsia="宋体" w:hAnsi="宋体" w:cs="宋体"/>
          <w:sz w:val="21"/>
        </w:rPr>
        <w:t>广西桑蚕业迅速发展的优势地理条件有</w:t>
      </w:r>
    </w:p>
    <w:p>
      <w:pPr>
        <w:wordWrap/>
        <w:spacing w:beforeAutospacing="0" w:afterAutospacing="0" w:line="360" w:lineRule="auto"/>
        <w:jc w:val="left"/>
        <w:textAlignment w:val="center"/>
        <w:rPr>
          <w:rFonts w:ascii="宋体" w:eastAsia="宋体" w:hAnsi="宋体" w:cs="宋体"/>
          <w:sz w:val="21"/>
        </w:rPr>
      </w:pPr>
      <w:r>
        <w:rPr>
          <w:rFonts w:ascii="宋体" w:eastAsia="宋体" w:hAnsi="宋体" w:cs="宋体"/>
          <w:sz w:val="21"/>
        </w:rPr>
        <w:t>①纬度较低，热量资源丰富②劳动力丰富，价格较低③历史悠久，生产技术先进④当地市场广阔，需求量大</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sz w:val="21"/>
        </w:rPr>
      </w:pPr>
      <w:r>
        <w:t>A．</w:t>
      </w:r>
      <w:r>
        <w:rPr>
          <w:rFonts w:ascii="宋体" w:eastAsia="宋体" w:hAnsi="宋体" w:cs="宋体"/>
          <w:sz w:val="21"/>
        </w:rPr>
        <w:t>①②</w:t>
      </w:r>
      <w:r>
        <w:tab/>
      </w:r>
      <w:r>
        <w:t>B．</w:t>
      </w:r>
      <w:r>
        <w:rPr>
          <w:rFonts w:ascii="宋体" w:eastAsia="宋体" w:hAnsi="宋体" w:cs="宋体"/>
          <w:sz w:val="21"/>
        </w:rPr>
        <w:t>③④</w:t>
      </w:r>
      <w:r>
        <w:tab/>
      </w:r>
      <w:r>
        <w:t>C．</w:t>
      </w:r>
      <w:r>
        <w:rPr>
          <w:rFonts w:ascii="宋体" w:eastAsia="宋体" w:hAnsi="宋体" w:cs="宋体"/>
          <w:sz w:val="21"/>
        </w:rPr>
        <w:t>①③</w:t>
      </w:r>
      <w:r>
        <w:tab/>
      </w:r>
      <w:r>
        <w:t>D．</w:t>
      </w:r>
      <w:r>
        <w:rPr>
          <w:rFonts w:ascii="宋体" w:eastAsia="宋体" w:hAnsi="宋体" w:cs="宋体"/>
          <w:sz w:val="21"/>
        </w:rPr>
        <w:t>②④</w:t>
      </w:r>
    </w:p>
    <w:p>
      <w:pPr>
        <w:wordWrap/>
        <w:spacing w:beforeAutospacing="0" w:afterAutospacing="0" w:line="360" w:lineRule="auto"/>
        <w:jc w:val="left"/>
        <w:textAlignment w:val="center"/>
        <w:rPr>
          <w:rFonts w:ascii="宋体" w:eastAsia="宋体" w:hAnsi="宋体" w:cs="宋体"/>
          <w:sz w:val="21"/>
        </w:rPr>
      </w:pPr>
      <w:r>
        <w:t>14．</w:t>
      </w:r>
      <w:r>
        <w:rPr>
          <w:rFonts w:ascii="宋体" w:eastAsia="宋体" w:hAnsi="宋体" w:cs="宋体"/>
          <w:sz w:val="21"/>
        </w:rPr>
        <w:t>贵州不宜大力发展桑蚕业的原因是</w:t>
      </w:r>
    </w:p>
    <w:p>
      <w:pPr>
        <w:wordWrap/>
        <w:spacing w:beforeAutospacing="0" w:afterAutospacing="0" w:line="360" w:lineRule="auto"/>
        <w:jc w:val="left"/>
        <w:textAlignment w:val="center"/>
        <w:rPr>
          <w:rFonts w:ascii="宋体" w:eastAsia="宋体" w:hAnsi="宋体" w:cs="宋体"/>
          <w:sz w:val="21"/>
        </w:rPr>
      </w:pPr>
      <w:r>
        <w:rPr>
          <w:rFonts w:ascii="宋体" w:eastAsia="宋体" w:hAnsi="宋体" w:cs="宋体"/>
          <w:sz w:val="21"/>
        </w:rPr>
        <w:t>①地势较高，热量不足 ②高原地形，交通不便</w:t>
      </w:r>
    </w:p>
    <w:p>
      <w:pPr>
        <w:wordWrap/>
        <w:spacing w:beforeAutospacing="0" w:afterAutospacing="0" w:line="360" w:lineRule="auto"/>
        <w:jc w:val="left"/>
        <w:textAlignment w:val="center"/>
        <w:rPr>
          <w:rFonts w:ascii="宋体" w:eastAsia="宋体" w:hAnsi="宋体" w:cs="宋体"/>
          <w:sz w:val="21"/>
        </w:rPr>
      </w:pPr>
      <w:r>
        <w:rPr>
          <w:rFonts w:ascii="宋体" w:eastAsia="宋体" w:hAnsi="宋体" w:cs="宋体"/>
          <w:sz w:val="21"/>
        </w:rPr>
        <w:t>③经济落后，市场狭小④地租较高，竞争力小</w:t>
      </w:r>
    </w:p>
    <w:p>
      <w:pPr>
        <w:tabs>
          <w:tab w:val="left" w:pos="2076"/>
          <w:tab w:val="left" w:pos="4153"/>
          <w:tab w:val="left" w:pos="6229"/>
        </w:tabs>
        <w:wordWrap/>
        <w:spacing w:beforeAutospacing="0" w:afterAutospacing="0" w:line="360" w:lineRule="auto"/>
        <w:jc w:val="left"/>
        <w:textAlignment w:val="center"/>
        <w:rPr>
          <w:rFonts w:hint="eastAsia"/>
        </w:rPr>
      </w:pPr>
      <w:r>
        <w:t>A．</w:t>
      </w:r>
      <w:r>
        <w:rPr>
          <w:rFonts w:ascii="宋体" w:eastAsia="宋体" w:hAnsi="宋体" w:cs="宋体"/>
          <w:sz w:val="21"/>
        </w:rPr>
        <w:t>①②</w:t>
      </w:r>
      <w:r>
        <w:tab/>
      </w:r>
      <w:r>
        <w:t>B．</w:t>
      </w:r>
      <w:r>
        <w:rPr>
          <w:rFonts w:ascii="宋体" w:eastAsia="宋体" w:hAnsi="宋体" w:cs="宋体"/>
          <w:sz w:val="21"/>
        </w:rPr>
        <w:t>③④</w:t>
      </w:r>
      <w:r>
        <w:tab/>
      </w:r>
      <w:r>
        <w:t>C．</w:t>
      </w:r>
      <w:r>
        <w:rPr>
          <w:rFonts w:ascii="宋体" w:eastAsia="宋体" w:hAnsi="宋体" w:cs="宋体"/>
          <w:sz w:val="21"/>
        </w:rPr>
        <w:t>②③</w:t>
      </w:r>
      <w:r>
        <w:tab/>
      </w:r>
      <w:r>
        <w:t>D．</w:t>
      </w:r>
      <w:r>
        <w:rPr>
          <w:rFonts w:ascii="宋体" w:eastAsia="宋体" w:hAnsi="宋体" w:cs="宋体"/>
          <w:sz w:val="21"/>
        </w:rPr>
        <w:t>①④</w:t>
      </w:r>
    </w:p>
    <w:p>
      <w:pPr>
        <w:wordWrap/>
        <w:spacing w:beforeAutospacing="0" w:afterAutospacing="0" w:line="360" w:lineRule="auto"/>
        <w:ind w:firstLine="420"/>
        <w:jc w:val="left"/>
        <w:textAlignment w:val="center"/>
        <w:rPr>
          <w:rFonts w:ascii="楷体" w:eastAsia="楷体" w:hAnsi="楷体" w:cs="楷体"/>
          <w:sz w:val="21"/>
        </w:rPr>
      </w:pPr>
      <w:r>
        <w:t xml:space="preserve">    </w:t>
      </w:r>
      <w:r>
        <w:rPr>
          <w:rFonts w:ascii="楷体" w:eastAsia="楷体" w:hAnsi="楷体" w:cs="楷体"/>
          <w:sz w:val="21"/>
        </w:rPr>
        <w:t>人参枸杞酒具有保健、药用等价值，随着人们生活水平的提高，越来越受到人们的青睐。吉林省东南部长白山山麓的集安市是我国著名的人参生产基地，也是我国重要的枸杞产地。目前，集安市聚集了众多国内外著名人参枸杞酒企业，其产量位居世界第一，产品远销国内外。 2012年集安市引进平地栽参技术，将人参的种植地方从山上的林区挪到山下的平地。据此完成下列各题。</w:t>
      </w:r>
    </w:p>
    <w:p>
      <w:pPr>
        <w:wordWrap/>
        <w:spacing w:beforeAutospacing="0" w:afterAutospacing="0" w:line="360" w:lineRule="auto"/>
        <w:jc w:val="left"/>
        <w:textAlignment w:val="center"/>
        <w:rPr>
          <w:rFonts w:ascii="宋体" w:eastAsia="宋体" w:hAnsi="宋体" w:cs="宋体"/>
          <w:sz w:val="21"/>
        </w:rPr>
      </w:pPr>
      <w:r>
        <w:t>15．</w:t>
      </w:r>
      <w:r>
        <w:rPr>
          <w:rFonts w:ascii="宋体" w:eastAsia="宋体" w:hAnsi="宋体" w:cs="宋体"/>
          <w:sz w:val="21"/>
        </w:rPr>
        <w:t>众多人参枸杞酒企业聚集在集安市，能够 ( )</w:t>
      </w:r>
    </w:p>
    <w:p>
      <w:pPr>
        <w:tabs>
          <w:tab w:val="left" w:pos="4153"/>
        </w:tabs>
        <w:wordWrap/>
        <w:spacing w:beforeAutospacing="0" w:afterAutospacing="0" w:line="360" w:lineRule="auto"/>
        <w:jc w:val="left"/>
        <w:textAlignment w:val="center"/>
        <w:rPr>
          <w:rFonts w:ascii="宋体" w:eastAsia="宋体" w:hAnsi="宋体" w:cs="宋体"/>
          <w:sz w:val="21"/>
        </w:rPr>
      </w:pPr>
      <w:r>
        <w:t>A．</w:t>
      </w:r>
      <w:r>
        <w:rPr>
          <w:rFonts w:ascii="宋体" w:eastAsia="宋体" w:hAnsi="宋体" w:cs="宋体"/>
          <w:sz w:val="21"/>
        </w:rPr>
        <w:t>降低企业的竞争优势</w:t>
      </w:r>
      <w:r>
        <w:tab/>
      </w:r>
      <w:r>
        <w:t>B．</w:t>
      </w:r>
      <w:r>
        <w:rPr>
          <w:rFonts w:ascii="宋体" w:eastAsia="宋体" w:hAnsi="宋体" w:cs="宋体"/>
          <w:sz w:val="21"/>
        </w:rPr>
        <w:t>降低产品的运输成本</w:t>
      </w:r>
    </w:p>
    <w:p>
      <w:pPr>
        <w:tabs>
          <w:tab w:val="left" w:pos="4153"/>
        </w:tabs>
        <w:wordWrap/>
        <w:spacing w:beforeAutospacing="0" w:afterAutospacing="0" w:line="360" w:lineRule="auto"/>
        <w:jc w:val="left"/>
        <w:textAlignment w:val="center"/>
        <w:rPr>
          <w:rFonts w:ascii="宋体" w:eastAsia="宋体" w:hAnsi="宋体" w:cs="宋体"/>
          <w:sz w:val="21"/>
        </w:rPr>
      </w:pPr>
      <w:r>
        <w:t>C．</w:t>
      </w:r>
      <w:r>
        <w:rPr>
          <w:rFonts w:ascii="宋体" w:eastAsia="宋体" w:hAnsi="宋体" w:cs="宋体"/>
          <w:sz w:val="21"/>
        </w:rPr>
        <w:t>减轻环境污染</w:t>
      </w:r>
      <w:r>
        <w:tab/>
      </w:r>
      <w:r>
        <w:t>D．</w:t>
      </w:r>
      <w:r>
        <w:rPr>
          <w:rFonts w:ascii="宋体" w:eastAsia="宋体" w:hAnsi="宋体" w:cs="宋体"/>
          <w:sz w:val="21"/>
        </w:rPr>
        <w:t>提高企业创新能力</w:t>
      </w:r>
    </w:p>
    <w:p>
      <w:pPr>
        <w:wordWrap/>
        <w:spacing w:beforeAutospacing="0" w:afterAutospacing="0" w:line="360" w:lineRule="auto"/>
        <w:jc w:val="left"/>
        <w:textAlignment w:val="center"/>
        <w:rPr>
          <w:rFonts w:ascii="宋体" w:eastAsia="宋体" w:hAnsi="宋体" w:cs="宋体"/>
          <w:sz w:val="21"/>
        </w:rPr>
      </w:pPr>
      <w:r>
        <w:t>16．</w:t>
      </w:r>
      <w:r>
        <w:rPr>
          <w:rFonts w:ascii="宋体" w:eastAsia="宋体" w:hAnsi="宋体" w:cs="宋体"/>
          <w:sz w:val="21"/>
        </w:rPr>
        <w:t>集安市生产的人参枸杞酒价格昂贵，其根本原因是 ( )</w:t>
      </w:r>
    </w:p>
    <w:p>
      <w:pPr>
        <w:tabs>
          <w:tab w:val="left" w:pos="4153"/>
        </w:tabs>
        <w:wordWrap/>
        <w:spacing w:beforeAutospacing="0" w:afterAutospacing="0" w:line="360" w:lineRule="auto"/>
        <w:jc w:val="left"/>
        <w:textAlignment w:val="center"/>
        <w:rPr>
          <w:rFonts w:ascii="宋体" w:eastAsia="宋体" w:hAnsi="宋体" w:cs="宋体"/>
          <w:sz w:val="21"/>
        </w:rPr>
      </w:pPr>
      <w:r>
        <w:t>A．</w:t>
      </w:r>
      <w:r>
        <w:rPr>
          <w:rFonts w:ascii="宋体" w:eastAsia="宋体" w:hAnsi="宋体" w:cs="宋体"/>
          <w:sz w:val="21"/>
        </w:rPr>
        <w:t>保健、药用、实用价值高</w:t>
      </w:r>
      <w:r>
        <w:tab/>
      </w:r>
      <w:r>
        <w:t>B．</w:t>
      </w:r>
      <w:r>
        <w:rPr>
          <w:rFonts w:ascii="宋体" w:eastAsia="宋体" w:hAnsi="宋体" w:cs="宋体"/>
          <w:sz w:val="21"/>
        </w:rPr>
        <w:t>地处山区，交通不便</w:t>
      </w:r>
    </w:p>
    <w:p>
      <w:pPr>
        <w:tabs>
          <w:tab w:val="left" w:pos="4153"/>
        </w:tabs>
        <w:wordWrap/>
        <w:spacing w:beforeAutospacing="0" w:afterAutospacing="0" w:line="360" w:lineRule="auto"/>
        <w:jc w:val="left"/>
        <w:textAlignment w:val="center"/>
        <w:rPr>
          <w:rFonts w:ascii="宋体" w:eastAsia="宋体" w:hAnsi="宋体" w:cs="宋体"/>
          <w:sz w:val="21"/>
        </w:rPr>
      </w:pPr>
      <w:r>
        <w:t>C．</w:t>
      </w:r>
      <w:r>
        <w:rPr>
          <w:rFonts w:ascii="宋体" w:eastAsia="宋体" w:hAnsi="宋体" w:cs="宋体"/>
          <w:sz w:val="21"/>
        </w:rPr>
        <w:t>市场距离远</w:t>
      </w:r>
      <w:r>
        <w:tab/>
      </w:r>
      <w:r>
        <w:t>D．</w:t>
      </w:r>
      <w:r>
        <w:rPr>
          <w:rFonts w:ascii="宋体" w:eastAsia="宋体" w:hAnsi="宋体" w:cs="宋体"/>
          <w:sz w:val="21"/>
        </w:rPr>
        <w:t>劳动力成本高</w:t>
      </w:r>
    </w:p>
    <w:p>
      <w:pPr>
        <w:wordWrap/>
        <w:spacing w:beforeAutospacing="0" w:afterAutospacing="0" w:line="360" w:lineRule="auto"/>
        <w:jc w:val="left"/>
        <w:textAlignment w:val="center"/>
        <w:rPr>
          <w:rFonts w:ascii="宋体" w:eastAsia="宋体" w:hAnsi="宋体" w:cs="宋体"/>
          <w:sz w:val="21"/>
        </w:rPr>
      </w:pPr>
      <w:r>
        <w:t>17．</w:t>
      </w:r>
      <w:r>
        <w:rPr>
          <w:rFonts w:ascii="宋体" w:eastAsia="宋体" w:hAnsi="宋体" w:cs="宋体"/>
          <w:sz w:val="21"/>
        </w:rPr>
        <w:t>将人参的种植地方从山上的林区挪到山下的平地，其最主要原因是 ( )</w:t>
      </w:r>
    </w:p>
    <w:p>
      <w:pPr>
        <w:tabs>
          <w:tab w:val="left" w:pos="4153"/>
        </w:tabs>
        <w:wordWrap/>
        <w:spacing w:beforeAutospacing="0" w:afterAutospacing="0" w:line="360" w:lineRule="auto"/>
        <w:jc w:val="left"/>
        <w:textAlignment w:val="center"/>
        <w:rPr>
          <w:rFonts w:ascii="宋体" w:eastAsia="宋体" w:hAnsi="宋体" w:cs="宋体"/>
          <w:sz w:val="21"/>
        </w:rPr>
      </w:pPr>
      <w:r>
        <w:t>A．</w:t>
      </w:r>
      <w:r>
        <w:rPr>
          <w:rFonts w:ascii="宋体" w:eastAsia="宋体" w:hAnsi="宋体" w:cs="宋体"/>
          <w:sz w:val="21"/>
        </w:rPr>
        <w:t>平地产量大</w:t>
      </w:r>
      <w:r>
        <w:tab/>
      </w:r>
      <w:r>
        <w:t>B．</w:t>
      </w:r>
      <w:r>
        <w:rPr>
          <w:rFonts w:ascii="宋体" w:eastAsia="宋体" w:hAnsi="宋体" w:cs="宋体"/>
          <w:sz w:val="21"/>
        </w:rPr>
        <w:t>平地降水较多，水源充足</w:t>
      </w:r>
    </w:p>
    <w:p>
      <w:pPr>
        <w:tabs>
          <w:tab w:val="left" w:pos="4153"/>
        </w:tabs>
        <w:wordWrap/>
        <w:spacing w:beforeAutospacing="0" w:afterAutospacing="0" w:line="360" w:lineRule="auto"/>
        <w:jc w:val="left"/>
        <w:textAlignment w:val="center"/>
        <w:rPr>
          <w:rFonts w:hint="eastAsia"/>
        </w:rPr>
      </w:pPr>
      <w:r>
        <w:t>C．</w:t>
      </w:r>
      <w:r>
        <w:rPr>
          <w:rFonts w:ascii="宋体" w:eastAsia="宋体" w:hAnsi="宋体" w:cs="宋体"/>
          <w:sz w:val="21"/>
        </w:rPr>
        <w:t>保护山区的生态环境</w:t>
      </w:r>
      <w:r>
        <w:tab/>
      </w:r>
      <w:r>
        <w:t>D．</w:t>
      </w:r>
      <w:r>
        <w:rPr>
          <w:rFonts w:ascii="宋体" w:eastAsia="宋体" w:hAnsi="宋体" w:cs="宋体"/>
          <w:sz w:val="21"/>
        </w:rPr>
        <w:t>距离消费市场较近</w:t>
      </w:r>
    </w:p>
    <w:p>
      <w:pPr>
        <w:wordWrap/>
        <w:spacing w:beforeAutospacing="0" w:afterAutospacing="0" w:line="360" w:lineRule="auto"/>
        <w:ind w:firstLine="420"/>
        <w:jc w:val="left"/>
        <w:textAlignment w:val="center"/>
        <w:rPr>
          <w:rFonts w:ascii="楷体" w:eastAsia="楷体" w:hAnsi="楷体" w:cs="楷体"/>
        </w:rPr>
      </w:pPr>
      <w:r>
        <w:t xml:space="preserve">    </w:t>
      </w:r>
      <w:r>
        <w:rPr>
          <w:rFonts w:ascii="楷体" w:eastAsia="楷体" w:hAnsi="楷体" w:cs="楷体"/>
        </w:rPr>
        <w:t>四川盆地的紫色土由亚热带地区的紫色砂岩、页岩发育而来，有机质含量少，但土壤肥沃，富含钙、磷、钾等营养元素。完成下面小题。</w:t>
      </w:r>
    </w:p>
    <w:p>
      <w:pPr>
        <w:wordWrap/>
        <w:spacing w:beforeAutospacing="0" w:afterAutospacing="0" w:line="360" w:lineRule="auto"/>
        <w:jc w:val="left"/>
        <w:textAlignment w:val="center"/>
        <w:rPr>
          <w:rFonts w:ascii="宋体" w:eastAsia="宋体" w:hAnsi="宋体" w:cs="宋体"/>
        </w:rPr>
      </w:pPr>
      <w:r>
        <w:t>18．</w:t>
      </w:r>
      <w:r>
        <w:rPr>
          <w:rFonts w:ascii="宋体" w:eastAsia="宋体" w:hAnsi="宋体" w:cs="宋体"/>
        </w:rPr>
        <w:t>发育四川盆地紫色土的岩石按成因属于（   ）</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喷出岩</w:t>
      </w:r>
      <w:r>
        <w:tab/>
      </w:r>
      <w:r>
        <w:t>B．</w:t>
      </w:r>
      <w:r>
        <w:rPr>
          <w:rFonts w:ascii="宋体" w:eastAsia="宋体" w:hAnsi="宋体" w:cs="宋体"/>
        </w:rPr>
        <w:t>侵入岩</w:t>
      </w:r>
      <w:r>
        <w:tab/>
      </w:r>
      <w:r>
        <w:t>C．</w:t>
      </w:r>
      <w:r>
        <w:rPr>
          <w:rFonts w:ascii="宋体" w:eastAsia="宋体" w:hAnsi="宋体" w:cs="宋体"/>
        </w:rPr>
        <w:t>沉积岩</w:t>
      </w:r>
      <w:r>
        <w:tab/>
      </w:r>
      <w:r>
        <w:t>D．</w:t>
      </w:r>
      <w:r>
        <w:rPr>
          <w:rFonts w:ascii="宋体" w:eastAsia="宋体" w:hAnsi="宋体" w:cs="宋体"/>
        </w:rPr>
        <w:t>变质岩</w:t>
      </w:r>
    </w:p>
    <w:p>
      <w:pPr>
        <w:wordWrap/>
        <w:spacing w:beforeAutospacing="0" w:afterAutospacing="0" w:line="360" w:lineRule="auto"/>
        <w:jc w:val="left"/>
        <w:textAlignment w:val="center"/>
        <w:rPr>
          <w:rFonts w:ascii="宋体" w:eastAsia="宋体" w:hAnsi="宋体" w:cs="宋体"/>
        </w:rPr>
      </w:pPr>
      <w:r>
        <w:t>19．</w:t>
      </w:r>
      <w:r>
        <w:rPr>
          <w:rFonts w:ascii="宋体" w:eastAsia="宋体" w:hAnsi="宋体" w:cs="宋体"/>
        </w:rPr>
        <w:t>影响紫色土肥沃的主要因素是（   ）</w:t>
      </w:r>
    </w:p>
    <w:p>
      <w:pPr>
        <w:tabs>
          <w:tab w:val="left" w:pos="2076"/>
          <w:tab w:val="left" w:pos="4153"/>
          <w:tab w:val="left" w:pos="6229"/>
        </w:tabs>
        <w:wordWrap/>
        <w:spacing w:beforeAutospacing="0" w:afterAutospacing="0" w:line="360" w:lineRule="auto"/>
        <w:jc w:val="left"/>
        <w:textAlignment w:val="center"/>
        <w:rPr>
          <w:rFonts w:hint="eastAsia"/>
        </w:rPr>
      </w:pPr>
      <w:r>
        <w:t>A．</w:t>
      </w:r>
      <w:r>
        <w:rPr>
          <w:rFonts w:ascii="宋体" w:eastAsia="宋体" w:hAnsi="宋体" w:cs="宋体"/>
        </w:rPr>
        <w:t>成土母质</w:t>
      </w:r>
      <w:r>
        <w:tab/>
      </w:r>
      <w:r>
        <w:t>B．</w:t>
      </w:r>
      <w:r>
        <w:rPr>
          <w:rFonts w:ascii="宋体" w:eastAsia="宋体" w:hAnsi="宋体" w:cs="宋体"/>
        </w:rPr>
        <w:t>生物</w:t>
      </w:r>
      <w:r>
        <w:tab/>
      </w:r>
      <w:r>
        <w:t>C．</w:t>
      </w:r>
      <w:r>
        <w:rPr>
          <w:rFonts w:ascii="宋体" w:eastAsia="宋体" w:hAnsi="宋体" w:cs="宋体"/>
        </w:rPr>
        <w:t>气候</w:t>
      </w:r>
      <w:r>
        <w:tab/>
      </w:r>
      <w:r>
        <w:t>D．</w:t>
      </w:r>
      <w:r>
        <w:rPr>
          <w:rFonts w:ascii="宋体" w:eastAsia="宋体" w:hAnsi="宋体" w:cs="宋体"/>
        </w:rPr>
        <w:t>地形</w:t>
      </w:r>
    </w:p>
    <w:p>
      <w:pPr>
        <w:wordWrap/>
        <w:spacing w:beforeAutospacing="0" w:afterAutospacing="0" w:line="360" w:lineRule="auto"/>
        <w:ind w:firstLine="420"/>
        <w:jc w:val="left"/>
        <w:textAlignment w:val="center"/>
        <w:rPr>
          <w:rStyle w:val="DefaultParagraphFont"/>
          <w:rFonts w:ascii="楷体" w:eastAsia="楷体" w:hAnsi="楷体" w:cs="楷体"/>
        </w:rPr>
      </w:pPr>
      <w:r>
        <w:rPr>
          <w:rStyle w:val="DefaultParagraphFont"/>
          <w:rFonts w:ascii="楷体" w:eastAsia="楷体" w:hAnsi="楷体" w:cs="楷体"/>
        </w:rPr>
        <w:t>河北省提出要构筑环首都新型城市群，以三河、香河、大厂为基础，建设京东新城，以涿州市为基础，建设京南新城，以怀来县、涿鹿县为基础，建设京北新城。据此完成下面小题。</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Pr>
        <w:t>20．</w:t>
      </w:r>
      <w:r>
        <w:rPr>
          <w:rStyle w:val="DefaultParagraphFont"/>
          <w:rFonts w:ascii="宋体" w:eastAsia="宋体" w:hAnsi="宋体" w:cs="宋体"/>
        </w:rPr>
        <w:t>与天津相比，河北省提出构筑环首都城市群的优势主要体现在</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Pr>
        <w:t>A．</w:t>
      </w:r>
      <w:r>
        <w:rPr>
          <w:rStyle w:val="DefaultParagraphFont"/>
          <w:rFonts w:ascii="宋体" w:eastAsia="宋体" w:hAnsi="宋体" w:cs="宋体"/>
        </w:rPr>
        <w:t>交通便利</w:t>
      </w:r>
      <w:r>
        <w:rPr>
          <w:rStyle w:val="DefaultParagraphFont"/>
        </w:rPr>
        <w:t xml:space="preserve">    B．</w:t>
      </w:r>
      <w:r>
        <w:rPr>
          <w:rStyle w:val="DefaultParagraphFont"/>
          <w:rFonts w:ascii="宋体" w:eastAsia="宋体" w:hAnsi="宋体" w:cs="宋体"/>
        </w:rPr>
        <w:t>土地租金低</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Pr>
        <w:t>C．</w:t>
      </w:r>
      <w:r>
        <w:rPr>
          <w:rStyle w:val="DefaultParagraphFont"/>
          <w:rFonts w:ascii="宋体" w:eastAsia="宋体" w:hAnsi="宋体" w:cs="宋体"/>
        </w:rPr>
        <w:t>劳动力充足</w:t>
      </w:r>
      <w:r>
        <w:rPr>
          <w:rStyle w:val="DefaultParagraphFont"/>
        </w:rPr>
        <w:t xml:space="preserve">    D．</w:t>
      </w:r>
      <w:r>
        <w:rPr>
          <w:rStyle w:val="DefaultParagraphFont"/>
          <w:rFonts w:ascii="宋体" w:eastAsia="宋体" w:hAnsi="宋体" w:cs="宋体"/>
        </w:rPr>
        <w:t>产品需求量大</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Pr>
        <w:t>21．</w:t>
      </w:r>
      <w:r>
        <w:rPr>
          <w:rStyle w:val="DefaultParagraphFont"/>
          <w:rFonts w:ascii="宋体" w:eastAsia="宋体" w:hAnsi="宋体" w:cs="宋体"/>
        </w:rPr>
        <w:t>在以下环首都城市群规划的产业中，不具有竞争力的是</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Pr>
        <w:t>A．</w:t>
      </w:r>
      <w:r>
        <w:rPr>
          <w:rStyle w:val="DefaultParagraphFont"/>
          <w:rFonts w:ascii="宋体" w:eastAsia="宋体" w:hAnsi="宋体" w:cs="宋体"/>
        </w:rPr>
        <w:t>现代农业</w:t>
      </w:r>
      <w:r>
        <w:rPr>
          <w:rStyle w:val="DefaultParagraphFont"/>
        </w:rPr>
        <w:t xml:space="preserve">    B．</w:t>
      </w:r>
      <w:r>
        <w:rPr>
          <w:rStyle w:val="DefaultParagraphFont"/>
          <w:rFonts w:ascii="宋体" w:eastAsia="宋体" w:hAnsi="宋体" w:cs="宋体"/>
        </w:rPr>
        <w:t>养老度假</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Pr>
        <w:t>C．</w:t>
      </w:r>
      <w:r>
        <w:rPr>
          <w:rStyle w:val="DefaultParagraphFont"/>
          <w:rFonts w:ascii="宋体" w:eastAsia="宋体" w:hAnsi="宋体" w:cs="宋体"/>
        </w:rPr>
        <w:t>零部件制造</w:t>
      </w:r>
      <w:r>
        <w:rPr>
          <w:rStyle w:val="DefaultParagraphFont"/>
        </w:rPr>
        <w:t xml:space="preserve">    D．</w:t>
      </w:r>
      <w:r>
        <w:rPr>
          <w:rStyle w:val="DefaultParagraphFont"/>
          <w:rFonts w:ascii="宋体" w:eastAsia="宋体" w:hAnsi="宋体" w:cs="宋体"/>
        </w:rPr>
        <w:t>产品研发</w:t>
      </w:r>
    </w:p>
    <w:p>
      <w:pPr>
        <w:wordWrap/>
        <w:spacing w:beforeAutospacing="0" w:afterAutospacing="0" w:line="360" w:lineRule="auto"/>
        <w:jc w:val="left"/>
        <w:textAlignment w:val="center"/>
        <w:rPr>
          <w:rFonts w:ascii="宋体" w:eastAsia="宋体" w:hAnsi="宋体" w:cs="宋体"/>
        </w:rPr>
      </w:pPr>
      <w:r>
        <w:t>22．</w:t>
      </w:r>
      <w:r>
        <w:rPr>
          <w:rFonts w:ascii="宋体" w:eastAsia="宋体" w:hAnsi="宋体" w:cs="宋体"/>
        </w:rPr>
        <w:t>南非是非洲经济最发达的国家,是我国在非洲贸易量最大的国家。下图为非洲南部部分区域图。读图,回答下题。</w:t>
      </w:r>
    </w:p>
    <w:p>
      <w:pPr>
        <w:wordWrap/>
        <w:spacing w:beforeAutospacing="0" w:afterAutospacing="0" w:line="360" w:lineRule="auto"/>
        <w:jc w:val="left"/>
        <w:textAlignment w:val="center"/>
      </w:pPr>
      <w:r>
        <w:drawing>
          <wp:inline distT="0" distB="0" distL="114300" distR="114300">
            <wp:extent cx="3086100" cy="2009775"/>
            <wp:effectExtent l="0" t="0" r="0" b="9525"/>
            <wp:docPr id="1180536358" name="图片 11805363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7870" name="图片 1180536358" descr="figure"/>
                    <pic:cNvPicPr>
                      <a:picLocks noChangeAspect="1"/>
                    </pic:cNvPicPr>
                  </pic:nvPicPr>
                  <pic:blipFill>
                    <a:blip xmlns:r="http://schemas.openxmlformats.org/officeDocument/2006/relationships" r:embed="rId12">
                      <a:lum contrast="6000"/>
                    </a:blip>
                    <a:stretch>
                      <a:fillRect/>
                    </a:stretch>
                  </pic:blipFill>
                  <pic:spPr>
                    <a:xfrm>
                      <a:off x="0" y="0"/>
                      <a:ext cx="3086100" cy="2009775"/>
                    </a:xfrm>
                    <a:prstGeom prst="rect">
                      <a:avLst/>
                    </a:prstGeom>
                  </pic:spPr>
                </pic:pic>
              </a:graphicData>
            </a:graphic>
          </wp:inline>
        </w:drawing>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南非渔业资源西部海域较东部海域丰富,关于其成因叙述正确的是(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①河流众多,带来大量营养物质　②西部光照较充足　③西部受寒流(上升流)的影响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④西部受寒暖流交汇的影响     ⑤西部大陆架较宽广</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①②③</w:t>
      </w:r>
      <w:r>
        <w:tab/>
      </w:r>
      <w:r>
        <w:t>B．</w:t>
      </w:r>
      <w:r>
        <w:rPr>
          <w:rFonts w:ascii="宋体" w:eastAsia="宋体" w:hAnsi="宋体" w:cs="宋体"/>
        </w:rPr>
        <w:t>①②④</w:t>
      </w:r>
      <w:r>
        <w:tab/>
      </w:r>
      <w:r>
        <w:t>C．</w:t>
      </w:r>
      <w:r>
        <w:rPr>
          <w:rFonts w:ascii="宋体" w:eastAsia="宋体" w:hAnsi="宋体" w:cs="宋体"/>
        </w:rPr>
        <w:t>②③⑤</w:t>
      </w:r>
      <w:r>
        <w:tab/>
      </w:r>
      <w:r>
        <w:t>D．</w:t>
      </w:r>
      <w:r>
        <w:rPr>
          <w:rFonts w:ascii="宋体" w:eastAsia="宋体" w:hAnsi="宋体" w:cs="宋体"/>
        </w:rPr>
        <w:t>①④⑤</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位于亚洲西部的叙利亚是中东主要的石油出口国。2015年有超过400万叙利亚人逃往国外，在土耳其境内的180多万叙利亚人是世界上最大的难民群体。完成下列各题。</w:t>
      </w:r>
    </w:p>
    <w:p>
      <w:pPr>
        <w:wordWrap/>
        <w:spacing w:beforeAutospacing="0" w:afterAutospacing="0" w:line="360" w:lineRule="auto"/>
        <w:jc w:val="left"/>
        <w:textAlignment w:val="center"/>
      </w:pPr>
      <w:r>
        <w:drawing>
          <wp:inline distT="0" distB="0" distL="114300" distR="114300">
            <wp:extent cx="1733550" cy="1790700"/>
            <wp:effectExtent l="0" t="0" r="0" b="0"/>
            <wp:docPr id="159188018" name="图片 159188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81215" name="图片 159188018" descr="figure"/>
                    <pic:cNvPicPr>
                      <a:picLocks noChangeAspect="1"/>
                    </pic:cNvPicPr>
                  </pic:nvPicPr>
                  <pic:blipFill>
                    <a:blip xmlns:r="http://schemas.openxmlformats.org/officeDocument/2006/relationships" r:embed="rId13">
                      <a:lum contrast="6000"/>
                    </a:blip>
                    <a:stretch>
                      <a:fillRect/>
                    </a:stretch>
                  </pic:blipFill>
                  <pic:spPr>
                    <a:xfrm>
                      <a:off x="0" y="0"/>
                      <a:ext cx="1733550" cy="1790700"/>
                    </a:xfrm>
                    <a:prstGeom prst="rect">
                      <a:avLst/>
                    </a:prstGeom>
                  </pic:spPr>
                </pic:pic>
              </a:graphicData>
            </a:graphic>
          </wp:inline>
        </w:drawing>
      </w:r>
    </w:p>
    <w:p>
      <w:pPr>
        <w:wordWrap/>
        <w:spacing w:beforeAutospacing="0" w:afterAutospacing="0" w:line="360" w:lineRule="auto"/>
        <w:jc w:val="left"/>
        <w:textAlignment w:val="center"/>
        <w:rPr>
          <w:rFonts w:ascii="宋体" w:eastAsia="宋体" w:hAnsi="宋体" w:cs="宋体"/>
        </w:rPr>
      </w:pPr>
      <w:r>
        <w:t>23．</w:t>
      </w:r>
      <w:r>
        <w:rPr>
          <w:rFonts w:ascii="宋体" w:eastAsia="宋体" w:hAnsi="宋体" w:cs="宋体"/>
        </w:rPr>
        <w:t>影响叙利亚人口大量迁移到国外的最主要因素是</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气候</w:t>
      </w:r>
      <w:r>
        <w:tab/>
      </w:r>
      <w:r>
        <w:t>B．</w:t>
      </w:r>
      <w:r>
        <w:rPr>
          <w:rFonts w:ascii="宋体" w:eastAsia="宋体" w:hAnsi="宋体" w:cs="宋体"/>
        </w:rPr>
        <w:t>经济</w:t>
      </w:r>
      <w:r>
        <w:tab/>
      </w:r>
      <w:r>
        <w:t>C．</w:t>
      </w:r>
      <w:r>
        <w:rPr>
          <w:rFonts w:ascii="宋体" w:eastAsia="宋体" w:hAnsi="宋体" w:cs="宋体"/>
        </w:rPr>
        <w:t>战争</w:t>
      </w:r>
      <w:r>
        <w:tab/>
      </w:r>
      <w:r>
        <w:t>D．</w:t>
      </w:r>
      <w:r>
        <w:rPr>
          <w:rFonts w:ascii="宋体" w:eastAsia="宋体" w:hAnsi="宋体" w:cs="宋体"/>
        </w:rPr>
        <w:t>教育</w:t>
      </w:r>
    </w:p>
    <w:p>
      <w:pPr>
        <w:wordWrap/>
        <w:spacing w:beforeAutospacing="0" w:afterAutospacing="0" w:line="360" w:lineRule="auto"/>
        <w:jc w:val="left"/>
        <w:textAlignment w:val="center"/>
        <w:rPr>
          <w:rFonts w:ascii="宋体" w:eastAsia="宋体" w:hAnsi="宋体" w:cs="宋体"/>
        </w:rPr>
      </w:pPr>
      <w:r>
        <w:t>24．</w:t>
      </w:r>
      <w:r>
        <w:rPr>
          <w:rFonts w:ascii="宋体" w:eastAsia="宋体" w:hAnsi="宋体" w:cs="宋体"/>
        </w:rPr>
        <w:t>叙利亚西部沿海地区冬季多雨是因为</w:t>
      </w:r>
    </w:p>
    <w:p>
      <w:pPr>
        <w:tabs>
          <w:tab w:val="left" w:pos="4153"/>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气压低对流旺盛</w:t>
      </w:r>
      <w:r>
        <w:tab/>
      </w:r>
      <w:r>
        <w:t>B．</w:t>
      </w:r>
      <w:r>
        <w:rPr>
          <w:rFonts w:ascii="宋体" w:eastAsia="宋体" w:hAnsi="宋体" w:cs="宋体"/>
        </w:rPr>
        <w:t>背风坡多地形雨</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C．</w:t>
      </w:r>
      <w:r>
        <w:rPr>
          <w:rFonts w:ascii="宋体" w:eastAsia="宋体" w:hAnsi="宋体" w:cs="宋体"/>
        </w:rPr>
        <w:t>暖流的增湿作用</w:t>
      </w:r>
      <w:r>
        <w:tab/>
      </w:r>
      <w:r>
        <w:rPr>
          <w:rFonts w:hint="eastAsia"/>
          <w:lang w:val="en-US" w:eastAsia="zh-CN"/>
        </w:rPr>
        <w:t xml:space="preserve">                    </w:t>
      </w:r>
      <w:r>
        <w:t>D．</w:t>
      </w:r>
      <w:r>
        <w:rPr>
          <w:rFonts w:ascii="宋体" w:eastAsia="宋体" w:hAnsi="宋体" w:cs="宋体"/>
        </w:rPr>
        <w:t>受盛行西风影响</w:t>
      </w:r>
    </w:p>
    <w:p>
      <w:pPr>
        <w:wordWrap/>
        <w:spacing w:beforeAutospacing="0" w:afterAutospacing="0" w:line="360" w:lineRule="auto"/>
        <w:jc w:val="left"/>
        <w:textAlignment w:val="center"/>
        <w:rPr>
          <w:rFonts w:ascii="宋体" w:eastAsia="宋体" w:hAnsi="宋体" w:cs="宋体"/>
        </w:rPr>
      </w:pPr>
      <w:r>
        <w:t>25．</w:t>
      </w:r>
      <w:r>
        <w:rPr>
          <w:rFonts w:hint="eastAsia"/>
          <w:lang w:eastAsia="zh-CN"/>
        </w:rPr>
        <w:t>（</w:t>
      </w:r>
      <w:r>
        <w:rPr>
          <w:rFonts w:hint="eastAsia"/>
          <w:lang w:val="en-US" w:eastAsia="zh-CN"/>
        </w:rPr>
        <w:t>20分</w:t>
      </w:r>
      <w:r>
        <w:rPr>
          <w:rFonts w:hint="eastAsia"/>
          <w:lang w:eastAsia="zh-CN"/>
        </w:rPr>
        <w:t>）</w:t>
      </w:r>
      <w:r>
        <w:rPr>
          <w:rFonts w:ascii="宋体" w:eastAsia="宋体" w:hAnsi="宋体" w:cs="宋体"/>
        </w:rPr>
        <w:t>黄河是中华民族的母亲河，保护黄河是事关中华民族伟大复兴和永续发展的千秋大计。阅读材料，回答下列各题。</w:t>
      </w:r>
    </w:p>
    <w:p>
      <w:pPr>
        <w:wordWrap/>
        <w:spacing w:beforeAutospacing="0" w:afterAutospacing="0" w:line="360" w:lineRule="auto"/>
        <w:ind w:firstLine="420"/>
        <w:jc w:val="left"/>
        <w:textAlignment w:val="center"/>
        <w:rPr>
          <w:rFonts w:ascii="楷体" w:eastAsia="楷体" w:hAnsi="楷体" w:cs="楷体"/>
        </w:rPr>
      </w:pPr>
      <w:r>
        <w:rPr>
          <w:rFonts w:ascii="楷体" w:eastAsia="楷体" w:hAnsi="楷体" w:cs="楷体"/>
        </w:rPr>
        <w:t>材料一：黄河干流以河口镇、桃花峪为界分为上、中、下游，上游河套平原、宁夏平原发展灌溉农业条件优越，有“塞上江南”之美称，中游流经的黄土高原土质疏松，植被覆盖率低。下图为“黄河水系示意图”。</w:t>
      </w:r>
    </w:p>
    <w:p>
      <w:pPr>
        <w:wordWrap/>
        <w:spacing w:beforeAutospacing="0" w:afterAutospacing="0" w:line="360" w:lineRule="auto"/>
        <w:jc w:val="center"/>
        <w:textAlignment w:val="center"/>
      </w:pPr>
    </w:p>
    <w:p>
      <w:pPr>
        <w:wordWrap/>
        <w:spacing w:beforeAutospacing="0" w:afterAutospacing="0" w:line="360" w:lineRule="auto"/>
        <w:jc w:val="left"/>
        <w:textAlignment w:val="center"/>
      </w:pPr>
      <w:r>
        <w:drawing>
          <wp:inline distT="0" distB="0" distL="114300" distR="114300">
            <wp:extent cx="4295775" cy="2019300"/>
            <wp:effectExtent l="0" t="0" r="9525" b="0"/>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27699" name="图片 100020" descr="figure"/>
                    <pic:cNvPicPr>
                      <a:picLocks noChangeAspect="1"/>
                    </pic:cNvPicPr>
                  </pic:nvPicPr>
                  <pic:blipFill>
                    <a:blip xmlns:r="http://schemas.openxmlformats.org/officeDocument/2006/relationships" r:embed="rId14">
                      <a:lum contrast="6000"/>
                    </a:blip>
                    <a:stretch>
                      <a:fillRect/>
                    </a:stretch>
                  </pic:blipFill>
                  <pic:spPr>
                    <a:xfrm>
                      <a:off x="0" y="0"/>
                      <a:ext cx="4295775" cy="2019300"/>
                    </a:xfrm>
                    <a:prstGeom prst="rect">
                      <a:avLst/>
                    </a:prstGeom>
                  </pic:spPr>
                </pic:pic>
              </a:graphicData>
            </a:graphic>
          </wp:inline>
        </w:drawing>
      </w:r>
    </w:p>
    <w:p>
      <w:pPr>
        <w:wordWrap/>
        <w:spacing w:beforeAutospacing="0" w:afterAutospacing="0" w:line="360" w:lineRule="auto"/>
        <w:ind w:firstLine="420"/>
        <w:jc w:val="left"/>
        <w:textAlignment w:val="center"/>
        <w:rPr>
          <w:rFonts w:ascii="楷体" w:eastAsia="楷体" w:hAnsi="楷体" w:cs="楷体"/>
        </w:rPr>
      </w:pPr>
      <w:r>
        <w:rPr>
          <w:rFonts w:ascii="楷体" w:eastAsia="楷体" w:hAnsi="楷体" w:cs="楷体"/>
        </w:rPr>
        <w:t>材料二：河套平原土壤肥沃，是内蒙古主要农业区。下图为“河套平原地质构造示意图”。</w:t>
      </w:r>
    </w:p>
    <w:p>
      <w:pPr>
        <w:wordWrap/>
        <w:spacing w:beforeAutospacing="0" w:afterAutospacing="0" w:line="360" w:lineRule="auto"/>
        <w:jc w:val="left"/>
        <w:textAlignment w:val="center"/>
      </w:pPr>
      <w:r>
        <w:drawing>
          <wp:inline distT="0" distB="0" distL="114300" distR="114300">
            <wp:extent cx="2371725" cy="1638300"/>
            <wp:effectExtent l="0" t="0" r="9525" b="0"/>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35315" name="图片 100021" descr="figure"/>
                    <pic:cNvPicPr>
                      <a:picLocks noChangeAspect="1"/>
                    </pic:cNvPicPr>
                  </pic:nvPicPr>
                  <pic:blipFill>
                    <a:blip xmlns:r="http://schemas.openxmlformats.org/officeDocument/2006/relationships" r:embed="rId15"/>
                    <a:stretch>
                      <a:fillRect/>
                    </a:stretch>
                  </pic:blipFill>
                  <pic:spPr>
                    <a:xfrm>
                      <a:off x="0" y="0"/>
                      <a:ext cx="2371725" cy="1638300"/>
                    </a:xfrm>
                    <a:prstGeom prst="rect">
                      <a:avLst/>
                    </a:prstGeom>
                  </pic:spPr>
                </pic:pic>
              </a:graphicData>
            </a:graphic>
          </wp:inline>
        </w:drawing>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⑴甲、丙两地地貌形成的共同作用是</w:t>
      </w:r>
      <w:r>
        <w:t>___________</w:t>
      </w:r>
      <w:r>
        <w:rPr>
          <w:rFonts w:ascii="宋体" w:eastAsia="宋体" w:hAnsi="宋体" w:cs="宋体"/>
        </w:rPr>
        <w:t>，但丙河段</w:t>
      </w:r>
      <w:r>
        <w:t>_______</w:t>
      </w:r>
      <w:r>
        <w:rPr>
          <w:rFonts w:ascii="宋体" w:eastAsia="宋体" w:hAnsi="宋体" w:cs="宋体"/>
        </w:rPr>
        <w:t>大，因此其携带的泥沙使得下游河段形成了“地上河”，这体现了地理环境的</w:t>
      </w:r>
      <w:r>
        <w:t>______</w:t>
      </w:r>
      <w:r>
        <w:rPr>
          <w:rFonts w:ascii="宋体" w:eastAsia="宋体" w:hAnsi="宋体" w:cs="宋体"/>
        </w:rPr>
        <w:t>性。</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⑵运用内外力作用知识，描述乙地地貌的形成过程</w:t>
      </w:r>
      <w:r>
        <w:t>__________________________</w:t>
      </w:r>
      <w:r>
        <w:rPr>
          <w:rFonts w:ascii="宋体" w:eastAsia="宋体" w:hAnsi="宋体" w:cs="宋体"/>
        </w:rPr>
        <w:t>。</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 xml:space="preserve">⑶从气候特征和水系特征，说明黄河乙地至河口段平均径流量较小的原因 </w:t>
      </w:r>
      <w:r>
        <w:t>_____</w:t>
      </w:r>
      <w:r>
        <w:rPr>
          <w:rFonts w:ascii="宋体" w:eastAsia="宋体" w:hAnsi="宋体" w:cs="宋体"/>
        </w:rPr>
        <w:t>。</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⑷东营湿地位于黄河入海口附近，常常形成的地貌是</w:t>
      </w:r>
      <w:r>
        <w:t>_______</w:t>
      </w:r>
      <w:r>
        <w:rPr>
          <w:rFonts w:ascii="宋体" w:eastAsia="宋体" w:hAnsi="宋体" w:cs="宋体"/>
        </w:rPr>
        <w:t>，该地貌的特征是</w:t>
      </w:r>
      <w:r>
        <w:t>________</w:t>
      </w:r>
      <w:r>
        <w:rPr>
          <w:rFonts w:ascii="宋体" w:eastAsia="宋体" w:hAnsi="宋体" w:cs="宋体"/>
        </w:rPr>
        <w:t>。</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Pr>
        <w:t>26．</w:t>
      </w:r>
      <w:r>
        <w:rPr>
          <w:rFonts w:hint="eastAsia"/>
          <w:lang w:eastAsia="zh-CN"/>
        </w:rPr>
        <w:t>（</w:t>
      </w:r>
      <w:r>
        <w:rPr>
          <w:rFonts w:hint="eastAsia"/>
          <w:lang w:val="en-US" w:eastAsia="zh-CN"/>
        </w:rPr>
        <w:t>20分</w:t>
      </w:r>
      <w:r>
        <w:rPr>
          <w:rFonts w:hint="eastAsia"/>
          <w:lang w:eastAsia="zh-CN"/>
        </w:rPr>
        <w:t>）</w:t>
      </w:r>
      <w:r>
        <w:rPr>
          <w:rStyle w:val="DefaultParagraphFont"/>
          <w:rFonts w:ascii="宋体" w:eastAsia="宋体" w:hAnsi="宋体" w:cs="宋体"/>
        </w:rPr>
        <w:t>阅读材料,回答下列问题。</w:t>
      </w:r>
    </w:p>
    <w:p>
      <w:pPr>
        <w:wordWrap/>
        <w:spacing w:beforeAutospacing="0" w:afterAutospacing="0" w:line="360" w:lineRule="auto"/>
        <w:ind w:firstLine="420"/>
        <w:jc w:val="left"/>
        <w:textAlignment w:val="center"/>
        <w:rPr>
          <w:rStyle w:val="DefaultParagraphFont"/>
          <w:rFonts w:ascii="楷体" w:eastAsia="楷体" w:hAnsi="楷体" w:cs="楷体"/>
        </w:rPr>
      </w:pPr>
      <w:r>
        <w:rPr>
          <w:rStyle w:val="DefaultParagraphFont"/>
          <w:rFonts w:ascii="楷体" w:eastAsia="楷体" w:hAnsi="楷体" w:cs="楷体"/>
        </w:rPr>
        <w:t>材料一 鄂尔多斯市从众所周知的“扬眉吐气”(羊、煤、土、气)之城转变为“全国投资环境百佳城市”“全国技术创新示范城市”,还建成了绿色农畜产品基地。</w:t>
      </w:r>
    </w:p>
    <w:p>
      <w:pPr>
        <w:wordWrap/>
        <w:spacing w:beforeAutospacing="0" w:afterAutospacing="0" w:line="360" w:lineRule="auto"/>
        <w:ind w:firstLine="420"/>
        <w:jc w:val="left"/>
        <w:textAlignment w:val="center"/>
        <w:rPr>
          <w:rStyle w:val="DefaultParagraphFont"/>
          <w:rFonts w:ascii="楷体" w:eastAsia="楷体" w:hAnsi="楷体" w:cs="楷体"/>
        </w:rPr>
      </w:pPr>
      <w:r>
        <w:rPr>
          <w:rStyle w:val="DefaultParagraphFont"/>
          <w:rFonts w:ascii="楷体" w:eastAsia="楷体" w:hAnsi="楷体" w:cs="楷体"/>
        </w:rPr>
        <w:t>材料二 图为“鄂尔多斯市自然资源分布图”。</w:t>
      </w:r>
    </w:p>
    <w:p>
      <w:pPr>
        <w:wordWrap/>
        <w:spacing w:beforeAutospacing="0" w:afterAutospacing="0" w:line="360" w:lineRule="auto"/>
        <w:jc w:val="left"/>
        <w:textAlignment w:val="center"/>
        <w:rPr>
          <w:rStyle w:val="DefaultParagraphFont"/>
        </w:rPr>
      </w:pPr>
      <w:r>
        <w:drawing>
          <wp:inline distT="0" distB="0" distL="114300" distR="114300">
            <wp:extent cx="2600325" cy="2038350"/>
            <wp:effectExtent l="0" t="0" r="9525" b="0"/>
            <wp:docPr id="100014" name="图片 100014" descr="figure"/>
            <wp:cNvGraphicFramePr/>
            <a:graphic xmlns:a="http://schemas.openxmlformats.org/drawingml/2006/main">
              <a:graphicData uri="http://schemas.openxmlformats.org/drawingml/2006/picture">
                <pic:pic xmlns:pic="http://schemas.openxmlformats.org/drawingml/2006/picture">
                  <pic:nvPicPr>
                    <pic:cNvPr id="1825334491" name="图片 100014" descr="figure"/>
                    <pic:cNvPicPr/>
                  </pic:nvPicPr>
                  <pic:blipFill>
                    <a:blip xmlns:r="http://schemas.openxmlformats.org/officeDocument/2006/relationships" r:embed="rId16"/>
                    <a:stretch>
                      <a:fillRect/>
                    </a:stretch>
                  </pic:blipFill>
                  <pic:spPr>
                    <a:xfrm>
                      <a:off x="0" y="0"/>
                      <a:ext cx="2600325" cy="2038350"/>
                    </a:xfrm>
                    <a:prstGeom prst="rect">
                      <a:avLst/>
                    </a:prstGeom>
                  </pic:spPr>
                </pic:pic>
              </a:graphicData>
            </a:graphic>
          </wp:inline>
        </w:drawing>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Fonts w:ascii="宋体" w:eastAsia="宋体" w:hAnsi="宋体" w:cs="宋体"/>
        </w:rPr>
        <w:t>（1）简述鄂尔多斯市工业发展的优势条件有。</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Fonts w:ascii="宋体" w:eastAsia="宋体" w:hAnsi="宋体" w:cs="宋体"/>
        </w:rPr>
        <w:t>（2）鄂尔多斯市工业园区的建设推动了产业集聚,说出企业向工业园区集聚的好处。</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Fonts w:ascii="宋体" w:eastAsia="宋体" w:hAnsi="宋体" w:cs="宋体"/>
        </w:rPr>
        <w:t>（3）鄂尔多斯从粗放的畜牧业生产向绿色农畜产品基地建设转变的社会经济条件。</w:t>
      </w: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ascii="黑体" w:eastAsia="黑体" w:hAnsi="黑体" w:cs="黑体" w:hint="eastAsia"/>
          <w:b/>
          <w:color w:val="000000"/>
          <w:sz w:val="36"/>
          <w:szCs w:val="36"/>
          <w:lang w:eastAsia="zh-CN"/>
        </w:rPr>
      </w:pPr>
      <w:r>
        <w:rPr>
          <w:rFonts w:ascii="黑体" w:eastAsia="黑体" w:hAnsi="黑体" w:cs="黑体" w:hint="eastAsia"/>
          <w:b/>
          <w:color w:val="000000"/>
          <w:sz w:val="36"/>
          <w:szCs w:val="36"/>
        </w:rPr>
        <w:t>20</w:t>
      </w:r>
      <w:r>
        <w:rPr>
          <w:rFonts w:ascii="黑体" w:eastAsia="黑体" w:hAnsi="黑体" w:cs="黑体" w:hint="eastAsia"/>
          <w:b/>
          <w:color w:val="000000"/>
          <w:sz w:val="36"/>
          <w:szCs w:val="36"/>
          <w:lang w:val="en-US" w:eastAsia="zh-CN"/>
        </w:rPr>
        <w:t>20</w:t>
      </w:r>
      <w:r>
        <w:rPr>
          <w:rFonts w:ascii="黑体" w:eastAsia="黑体" w:hAnsi="黑体" w:cs="黑体" w:hint="eastAsia"/>
          <w:b/>
          <w:color w:val="000000"/>
          <w:sz w:val="36"/>
          <w:szCs w:val="36"/>
        </w:rPr>
        <w:t>-20</w:t>
      </w:r>
      <w:r>
        <w:rPr>
          <w:rFonts w:ascii="黑体" w:eastAsia="黑体" w:hAnsi="黑体" w:cs="黑体" w:hint="eastAsia"/>
          <w:b/>
          <w:color w:val="000000"/>
          <w:sz w:val="36"/>
          <w:szCs w:val="36"/>
          <w:lang w:val="en-US" w:eastAsia="zh-CN"/>
        </w:rPr>
        <w:t>21</w:t>
      </w:r>
      <w:r>
        <w:rPr>
          <w:rFonts w:ascii="黑体" w:eastAsia="黑体" w:hAnsi="黑体" w:cs="黑体" w:hint="eastAsia"/>
          <w:b/>
          <w:color w:val="000000"/>
          <w:sz w:val="36"/>
          <w:szCs w:val="36"/>
        </w:rPr>
        <w:t>学年第</w:t>
      </w:r>
      <w:r>
        <w:rPr>
          <w:rFonts w:ascii="黑体" w:eastAsia="黑体" w:hAnsi="黑体" w:cs="黑体" w:hint="eastAsia"/>
          <w:b/>
          <w:color w:val="000000"/>
          <w:sz w:val="36"/>
          <w:szCs w:val="36"/>
          <w:lang w:val="en-US" w:eastAsia="zh-CN"/>
        </w:rPr>
        <w:t>一</w:t>
      </w:r>
      <w:r>
        <w:rPr>
          <w:rFonts w:ascii="黑体" w:eastAsia="黑体" w:hAnsi="黑体" w:cs="黑体" w:hint="eastAsia"/>
          <w:b/>
          <w:color w:val="000000"/>
          <w:sz w:val="36"/>
          <w:szCs w:val="36"/>
        </w:rPr>
        <w:t>学期</w:t>
      </w:r>
      <w:r>
        <w:rPr>
          <w:rFonts w:ascii="黑体" w:eastAsia="黑体" w:hAnsi="黑体" w:cs="黑体" w:hint="eastAsia"/>
          <w:b/>
          <w:color w:val="000000"/>
          <w:sz w:val="36"/>
          <w:szCs w:val="36"/>
          <w:lang w:val="en-US" w:eastAsia="zh-CN"/>
        </w:rPr>
        <w:t>学科素养评估四</w:t>
      </w:r>
    </w:p>
    <w:p>
      <w:pPr>
        <w:wordWrap/>
        <w:spacing w:beforeAutospacing="0" w:afterAutospacing="0" w:line="360" w:lineRule="auto"/>
        <w:jc w:val="center"/>
        <w:rPr>
          <w:rFonts w:ascii="黑体" w:eastAsia="黑体" w:hAnsi="黑体" w:cs="黑体" w:hint="eastAsia"/>
          <w:b/>
          <w:color w:val="000000"/>
          <w:sz w:val="36"/>
          <w:szCs w:val="36"/>
        </w:rPr>
      </w:pPr>
      <w:r>
        <w:rPr>
          <w:rFonts w:ascii="黑体" w:eastAsia="黑体" w:hAnsi="黑体" w:cs="黑体" w:hint="eastAsia"/>
          <w:b/>
          <w:color w:val="000000"/>
          <w:sz w:val="36"/>
          <w:szCs w:val="36"/>
        </w:rPr>
        <w:t>高</w:t>
      </w:r>
      <w:r>
        <w:rPr>
          <w:rFonts w:ascii="黑体" w:eastAsia="黑体" w:hAnsi="黑体" w:cs="黑体" w:hint="eastAsia"/>
          <w:b/>
          <w:color w:val="000000"/>
          <w:sz w:val="36"/>
          <w:szCs w:val="36"/>
          <w:lang w:val="en-US" w:eastAsia="zh-CN"/>
        </w:rPr>
        <w:t>二</w:t>
      </w:r>
      <w:r>
        <w:rPr>
          <w:rFonts w:ascii="黑体" w:eastAsia="黑体" w:hAnsi="黑体" w:cs="黑体" w:hint="eastAsia"/>
          <w:b/>
          <w:color w:val="000000"/>
          <w:sz w:val="36"/>
          <w:szCs w:val="36"/>
        </w:rPr>
        <w:t>年级地理</w:t>
      </w:r>
    </w:p>
    <w:p>
      <w:pPr>
        <w:wordWrap/>
        <w:spacing w:beforeAutospacing="0" w:afterAutospacing="0" w:line="360" w:lineRule="auto"/>
        <w:jc w:val="center"/>
        <w:rPr>
          <w:b/>
        </w:rPr>
      </w:pPr>
      <w:r>
        <w:rPr>
          <w:rFonts w:hint="eastAsia"/>
          <w:b/>
        </w:rPr>
        <w:t>参考答案</w:t>
      </w:r>
    </w:p>
    <w:p>
      <w:pPr>
        <w:wordWrap/>
        <w:spacing w:beforeAutospacing="0" w:afterAutospacing="0" w:line="360" w:lineRule="auto"/>
        <w:jc w:val="left"/>
        <w:textAlignment w:val="center"/>
      </w:pPr>
      <w:r>
        <w:rPr>
          <w:rStyle w:val="DefaultParagraphFont"/>
        </w:rPr>
        <w:t>1</w:t>
      </w:r>
      <w:r>
        <w:rPr>
          <w:rStyle w:val="DefaultParagraphFont"/>
          <w:rFonts w:hint="eastAsia"/>
          <w:lang w:val="en-US" w:eastAsia="zh-CN"/>
        </w:rPr>
        <w:t>-5</w:t>
      </w:r>
      <w:r>
        <w:rPr>
          <w:rStyle w:val="DefaultParagraphFont"/>
        </w:rPr>
        <w:t>．A</w:t>
      </w:r>
      <w:r>
        <w:t>ACBD</w:t>
      </w:r>
      <w:r>
        <w:rPr>
          <w:rFonts w:hint="eastAsia"/>
          <w:lang w:val="en-US" w:eastAsia="zh-CN"/>
        </w:rPr>
        <w:t xml:space="preserve">    </w:t>
      </w:r>
      <w:r>
        <w:rPr>
          <w:rStyle w:val="DefaultParagraphFont"/>
        </w:rPr>
        <w:t>6</w:t>
      </w:r>
      <w:r>
        <w:rPr>
          <w:rStyle w:val="DefaultParagraphFont"/>
          <w:rFonts w:hint="eastAsia"/>
          <w:lang w:val="en-US" w:eastAsia="zh-CN"/>
        </w:rPr>
        <w:t>-10</w:t>
      </w:r>
      <w:r>
        <w:rPr>
          <w:rStyle w:val="DefaultParagraphFont"/>
        </w:rPr>
        <w:t>．CB</w:t>
      </w:r>
      <w:r>
        <w:t>ACD</w:t>
      </w:r>
      <w:r>
        <w:rPr>
          <w:rFonts w:hint="eastAsia"/>
          <w:lang w:val="en-US" w:eastAsia="zh-CN"/>
        </w:rPr>
        <w:t xml:space="preserve">   </w:t>
      </w:r>
      <w:r>
        <w:t>11</w:t>
      </w:r>
      <w:r>
        <w:rPr>
          <w:rFonts w:hint="eastAsia"/>
          <w:lang w:val="en-US" w:eastAsia="zh-CN"/>
        </w:rPr>
        <w:t>-15</w:t>
      </w:r>
      <w:r>
        <w:t>．ADACD</w:t>
      </w:r>
      <w:r>
        <w:rPr>
          <w:rFonts w:hint="eastAsia"/>
          <w:lang w:val="en-US" w:eastAsia="zh-CN"/>
        </w:rPr>
        <w:t xml:space="preserve">   </w:t>
      </w:r>
      <w:r>
        <w:t>16</w:t>
      </w:r>
      <w:r>
        <w:rPr>
          <w:rFonts w:hint="eastAsia"/>
          <w:lang w:val="en-US" w:eastAsia="zh-CN"/>
        </w:rPr>
        <w:t>-20</w:t>
      </w:r>
      <w:r>
        <w:t>．ACCA</w:t>
      </w:r>
      <w:r>
        <w:rPr>
          <w:rStyle w:val="DefaultParagraphFont"/>
        </w:rPr>
        <w:t>B</w:t>
      </w:r>
      <w:r>
        <w:rPr>
          <w:rStyle w:val="DefaultParagraphFont"/>
          <w:rFonts w:hint="eastAsia"/>
          <w:lang w:val="en-US" w:eastAsia="zh-CN"/>
        </w:rPr>
        <w:t xml:space="preserve">    </w:t>
      </w:r>
      <w:r>
        <w:rPr>
          <w:rStyle w:val="DefaultParagraphFont"/>
        </w:rPr>
        <w:t>21</w:t>
      </w:r>
      <w:r>
        <w:rPr>
          <w:rStyle w:val="DefaultParagraphFont"/>
          <w:rFonts w:hint="eastAsia"/>
          <w:lang w:val="en-US" w:eastAsia="zh-CN"/>
        </w:rPr>
        <w:t>-24</w:t>
      </w:r>
      <w:r>
        <w:rPr>
          <w:rStyle w:val="DefaultParagraphFont"/>
        </w:rPr>
        <w:t>．D</w:t>
      </w:r>
      <w:r>
        <w:t>CCD</w:t>
      </w:r>
    </w:p>
    <w:p>
      <w:pPr>
        <w:wordWrap/>
        <w:spacing w:beforeAutospacing="0" w:afterAutospacing="0" w:line="360" w:lineRule="auto"/>
        <w:jc w:val="left"/>
        <w:textAlignment w:val="center"/>
      </w:pPr>
      <w:r>
        <w:t>25．</w:t>
      </w:r>
      <w:r>
        <w:rPr>
          <w:rFonts w:hint="eastAsia"/>
          <w:lang w:eastAsia="zh-CN"/>
        </w:rPr>
        <w:t>（</w:t>
      </w:r>
      <w:r>
        <w:rPr>
          <w:rFonts w:hint="eastAsia"/>
          <w:lang w:val="en-US" w:eastAsia="zh-CN"/>
        </w:rPr>
        <w:t>20分</w:t>
      </w:r>
      <w:r>
        <w:rPr>
          <w:rFonts w:hint="eastAsia"/>
          <w:lang w:eastAsia="zh-CN"/>
        </w:rPr>
        <w:t>）</w:t>
      </w:r>
      <w:r>
        <w:rPr>
          <w:rFonts w:ascii="宋体" w:eastAsia="宋体" w:hAnsi="宋体" w:cs="宋体"/>
          <w:sz w:val="24"/>
          <w:szCs w:val="24"/>
        </w:rPr>
        <w:t>（1）</w:t>
      </w:r>
      <w:r>
        <w:rPr>
          <w:rFonts w:ascii="宋体" w:eastAsia="宋体" w:hAnsi="宋体" w:cs="宋体"/>
        </w:rPr>
        <w:t>流水侵蚀</w:t>
      </w:r>
      <w:r>
        <w:t xml:space="preserve">    </w:t>
      </w:r>
      <w:r>
        <w:rPr>
          <w:rFonts w:ascii="宋体" w:eastAsia="宋体" w:hAnsi="宋体" w:cs="宋体"/>
        </w:rPr>
        <w:t>含沙量</w:t>
      </w:r>
      <w:r>
        <w:t xml:space="preserve">    </w:t>
      </w:r>
      <w:r>
        <w:rPr>
          <w:rFonts w:ascii="宋体" w:eastAsia="宋体" w:hAnsi="宋体" w:cs="宋体"/>
        </w:rPr>
        <w:t>整体</w:t>
      </w:r>
      <w:r>
        <w:t xml:space="preserve">    </w:t>
      </w:r>
    </w:p>
    <w:p>
      <w:pPr>
        <w:wordWrap/>
        <w:spacing w:beforeAutospacing="0" w:afterAutospacing="0" w:line="360" w:lineRule="auto"/>
        <w:jc w:val="left"/>
        <w:textAlignment w:val="center"/>
      </w:pPr>
      <w:r>
        <w:rPr>
          <w:rFonts w:ascii="宋体" w:eastAsia="宋体" w:hAnsi="宋体" w:cs="宋体"/>
          <w:sz w:val="24"/>
          <w:szCs w:val="24"/>
        </w:rPr>
        <w:t>（</w:t>
      </w:r>
      <w:r>
        <w:rPr>
          <w:rFonts w:ascii="宋体" w:hAnsi="宋体" w:cs="宋体" w:hint="eastAsia"/>
          <w:sz w:val="24"/>
          <w:szCs w:val="24"/>
          <w:lang w:val="en-US" w:eastAsia="zh-CN"/>
        </w:rPr>
        <w:t>2</w:t>
      </w:r>
      <w:r>
        <w:rPr>
          <w:rFonts w:ascii="宋体" w:eastAsia="宋体" w:hAnsi="宋体" w:cs="宋体"/>
          <w:sz w:val="24"/>
          <w:szCs w:val="24"/>
        </w:rPr>
        <w:t>）</w:t>
      </w:r>
      <w:r>
        <w:rPr>
          <w:rFonts w:ascii="宋体" w:eastAsia="宋体" w:hAnsi="宋体" w:cs="宋体"/>
        </w:rPr>
        <w:t>内力作用主要表现为地壳断裂下陷，形成地堑;外力作用主要表现为黄河泥沙的沉积作用，形成冲积平原</w:t>
      </w:r>
      <w:r>
        <w:t xml:space="preserve">   </w:t>
      </w:r>
    </w:p>
    <w:p>
      <w:pPr>
        <w:wordWrap/>
        <w:spacing w:beforeAutospacing="0" w:afterAutospacing="0" w:line="360" w:lineRule="auto"/>
        <w:jc w:val="left"/>
        <w:textAlignment w:val="center"/>
      </w:pPr>
      <w:r>
        <w:rPr>
          <w:rFonts w:ascii="宋体" w:eastAsia="宋体" w:hAnsi="宋体" w:cs="宋体"/>
          <w:sz w:val="24"/>
          <w:szCs w:val="24"/>
        </w:rPr>
        <w:t>（</w:t>
      </w:r>
      <w:r>
        <w:rPr>
          <w:rFonts w:ascii="宋体" w:hAnsi="宋体" w:cs="宋体" w:hint="eastAsia"/>
          <w:sz w:val="24"/>
          <w:szCs w:val="24"/>
          <w:lang w:val="en-US" w:eastAsia="zh-CN"/>
        </w:rPr>
        <w:t>3</w:t>
      </w:r>
      <w:r>
        <w:rPr>
          <w:rFonts w:ascii="宋体" w:eastAsia="宋体" w:hAnsi="宋体" w:cs="宋体"/>
          <w:sz w:val="24"/>
          <w:szCs w:val="24"/>
        </w:rPr>
        <w:t>）</w:t>
      </w:r>
      <w:r>
        <w:t xml:space="preserve"> </w:t>
      </w:r>
      <w:r>
        <w:rPr>
          <w:rFonts w:ascii="宋体" w:eastAsia="宋体" w:hAnsi="宋体" w:cs="宋体"/>
        </w:rPr>
        <w:t>气候干旱,支流汇入少</w:t>
      </w:r>
      <w:r>
        <w:t xml:space="preserve">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sz w:val="24"/>
          <w:szCs w:val="24"/>
        </w:rPr>
        <w:t>（</w:t>
      </w:r>
      <w:r>
        <w:rPr>
          <w:rFonts w:ascii="宋体" w:hAnsi="宋体" w:cs="宋体" w:hint="eastAsia"/>
          <w:sz w:val="24"/>
          <w:szCs w:val="24"/>
          <w:lang w:val="en-US" w:eastAsia="zh-CN"/>
        </w:rPr>
        <w:t>4</w:t>
      </w:r>
      <w:r>
        <w:rPr>
          <w:rFonts w:ascii="宋体" w:eastAsia="宋体" w:hAnsi="宋体" w:cs="宋体"/>
          <w:sz w:val="24"/>
          <w:szCs w:val="24"/>
        </w:rPr>
        <w:t>）</w:t>
      </w:r>
      <w:r>
        <w:rPr>
          <w:rFonts w:ascii="宋体" w:eastAsia="宋体" w:hAnsi="宋体" w:cs="宋体"/>
        </w:rPr>
        <w:t>三角洲</w:t>
      </w:r>
      <w:r>
        <w:t xml:space="preserve">    </w:t>
      </w:r>
      <w:r>
        <w:rPr>
          <w:rFonts w:ascii="宋体" w:eastAsia="宋体" w:hAnsi="宋体" w:cs="宋体"/>
        </w:rPr>
        <w:t>地势平坦；河流分叉多；冲积岛屿较多</w:t>
      </w:r>
      <w:r>
        <w:t xml:space="preserve">    </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Pr>
        <w:t>26．</w:t>
      </w:r>
      <w:r>
        <w:rPr>
          <w:rFonts w:hint="eastAsia"/>
          <w:lang w:eastAsia="zh-CN"/>
        </w:rPr>
        <w:t>（</w:t>
      </w:r>
      <w:r>
        <w:rPr>
          <w:rFonts w:hint="eastAsia"/>
          <w:lang w:val="en-US" w:eastAsia="zh-CN"/>
        </w:rPr>
        <w:t>20分</w:t>
      </w:r>
      <w:r>
        <w:rPr>
          <w:rFonts w:hint="eastAsia"/>
          <w:lang w:eastAsia="zh-CN"/>
        </w:rPr>
        <w:t>）</w:t>
      </w:r>
      <w:r>
        <w:rPr>
          <w:rStyle w:val="DefaultParagraphFont"/>
          <w:rFonts w:ascii="宋体" w:eastAsia="宋体" w:hAnsi="宋体" w:cs="宋体"/>
        </w:rPr>
        <w:t>（1）矿产资源种类较多；能源资源丰富；交通便利等。</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Fonts w:ascii="宋体" w:eastAsia="宋体" w:hAnsi="宋体" w:cs="宋体"/>
        </w:rPr>
        <w:t>（2）共用基础设施；加强企业交流和协作；降低运输费用和能源消耗；有利于扩大生产能力，获得规模效益等。</w:t>
      </w:r>
    </w:p>
    <w:p>
      <w:pPr>
        <w:wordWrap/>
        <w:spacing w:beforeAutospacing="0" w:afterAutospacing="0" w:line="360" w:lineRule="auto"/>
        <w:jc w:val="left"/>
        <w:textAlignment w:val="center"/>
        <w:rPr>
          <w:rStyle w:val="DefaultParagraphFont"/>
          <w:rFonts w:ascii="宋体" w:eastAsia="宋体" w:hAnsi="宋体" w:cs="宋体"/>
        </w:rPr>
      </w:pPr>
      <w:r>
        <w:rPr>
          <w:rStyle w:val="DefaultParagraphFont"/>
          <w:rFonts w:ascii="宋体" w:eastAsia="宋体" w:hAnsi="宋体" w:cs="宋体"/>
        </w:rPr>
        <w:t>（3）交通条件的改善；技术水平的提高；消费市场的扩大等。</w:t>
      </w:r>
    </w:p>
    <w:p>
      <w:pPr>
        <w:wordWrap/>
        <w:spacing w:beforeAutospacing="0" w:afterAutospacing="0" w:line="360" w:lineRule="auto"/>
      </w:pPr>
    </w:p>
    <w:p>
      <w:pPr>
        <w:wordWrap/>
        <w:spacing w:beforeAutospacing="0" w:afterAutospacing="0" w:line="360" w:lineRule="auto"/>
        <w:jc w:val="center"/>
        <w:rPr>
          <w:rFonts w:hint="eastAsia"/>
          <w:b/>
        </w:rPr>
      </w:pPr>
      <w:bookmarkStart w:id="0" w:name="_GoBack"/>
      <w:bookmarkEnd w:id="0"/>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center"/>
        <w:rPr>
          <w:rFonts w:hint="eastAsia"/>
          <w:b/>
        </w:rPr>
      </w:pPr>
    </w:p>
    <w:p>
      <w:pPr>
        <w:wordWrap/>
        <w:spacing w:beforeAutospacing="0" w:afterAutospacing="0" w:line="360" w:lineRule="auto"/>
        <w:jc w:val="left"/>
        <w:textAlignment w:val="center"/>
        <w:rPr>
          <w:rStyle w:val="DefaultParagraphFont"/>
          <w:rFonts w:ascii="宋体" w:eastAsia="宋体" w:hAnsi="宋体" w:cs="宋体"/>
        </w:rPr>
      </w:pPr>
    </w:p>
    <w:sectPr>
      <w:footerReference w:type="even" r:id="rId17"/>
      <w:footerReference w:type="default" r:id="rId18"/>
      <w:pgSz w:w="11907" w:h="16840"/>
      <w:pgMar w:top="1418" w:right="1418" w:bottom="1418" w:left="1418" w:header="851" w:footer="992" w:gutter="0"/>
      <w:lnNumType w:countBy="0" w:restart="continuous"/>
      <w:pgNumType w:start="1"/>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1A7697"/>
    <w:multiLevelType w:val="singleLevel"/>
    <w:tmpl w:val="581A769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725CC"/>
    <w:rsid w:val="007543DC"/>
    <w:rsid w:val="00771D19"/>
    <w:rsid w:val="007A55E5"/>
    <w:rsid w:val="007A64BA"/>
    <w:rsid w:val="00855687"/>
    <w:rsid w:val="009E1FB8"/>
    <w:rsid w:val="009E611B"/>
    <w:rsid w:val="00A0138B"/>
    <w:rsid w:val="00AD3992"/>
    <w:rsid w:val="00AE5FF7"/>
    <w:rsid w:val="00BC62FB"/>
    <w:rsid w:val="00C93DDE"/>
    <w:rsid w:val="00DD4B4F"/>
    <w:rsid w:val="00E17E42"/>
    <w:rsid w:val="00E55184"/>
    <w:rsid w:val="00EA770D"/>
    <w:rsid w:val="00EF035E"/>
    <w:rsid w:val="00FA429B"/>
    <w:rsid w:val="00FA5C16"/>
    <w:rsid w:val="00FF71A6"/>
    <w:rsid w:val="021D264E"/>
    <w:rsid w:val="03B96CA9"/>
    <w:rsid w:val="09C14AAC"/>
    <w:rsid w:val="0C8230B6"/>
    <w:rsid w:val="107C3C49"/>
    <w:rsid w:val="121E1C0C"/>
    <w:rsid w:val="171918FE"/>
    <w:rsid w:val="18F5509B"/>
    <w:rsid w:val="1B287C20"/>
    <w:rsid w:val="31763170"/>
    <w:rsid w:val="349A79E0"/>
    <w:rsid w:val="35DB10FD"/>
    <w:rsid w:val="363C2A7E"/>
    <w:rsid w:val="38BF0937"/>
    <w:rsid w:val="3A345B86"/>
    <w:rsid w:val="3C124AD7"/>
    <w:rsid w:val="3D811A87"/>
    <w:rsid w:val="43286B66"/>
    <w:rsid w:val="43B11427"/>
    <w:rsid w:val="471A25BD"/>
    <w:rsid w:val="489A2964"/>
    <w:rsid w:val="50D71A84"/>
    <w:rsid w:val="547F5A0F"/>
    <w:rsid w:val="55F00CCD"/>
    <w:rsid w:val="5BEB2C6F"/>
    <w:rsid w:val="681654CF"/>
    <w:rsid w:val="69A0528A"/>
    <w:rsid w:val="6AA07CBA"/>
    <w:rsid w:val="6EE713E2"/>
    <w:rsid w:val="722C2F84"/>
    <w:rsid w:val="73925676"/>
    <w:rsid w:val="7B0C5C62"/>
    <w:rsid w:val="7CED0A5D"/>
    <w:rsid w:val="7F2D581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semiHidden/>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paragraph" w:styleId="NoSpacing">
    <w:name w:val="No Spacing"/>
    <w:link w:val="Char2"/>
    <w:uiPriority w:val="1"/>
    <w:qFormat/>
    <w:rPr>
      <w:rFonts w:ascii="Times New Roman" w:eastAsia="宋体" w:hAnsi="Times New Roman" w:cs="Times New Roman"/>
      <w:kern w:val="0"/>
      <w:sz w:val="22"/>
      <w:szCs w:val="22"/>
      <w:lang w:val="en-US" w:eastAsia="zh-CN" w:bidi="ar-SA"/>
    </w:rPr>
  </w:style>
  <w:style w:type="character" w:customStyle="1" w:styleId="Char2">
    <w:name w:val="无间隔 Char"/>
    <w:basedOn w:val="DefaultParagraphFont"/>
    <w:link w:val="NoSpacing"/>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Company>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徐丽娜1421387586</cp:lastModifiedBy>
  <cp:revision>9</cp:revision>
  <dcterms:created xsi:type="dcterms:W3CDTF">2011-01-13T09:46:00Z</dcterms:created>
  <dcterms:modified xsi:type="dcterms:W3CDTF">2021-01-21T07:57:32Z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