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adjustRightInd w:val="0"/>
        <w:spacing w:beforeAutospacing="0" w:afterAutospacing="0" w:line="360" w:lineRule="auto"/>
        <w:rPr>
          <w:rFonts w:hint="eastAsia" w:ascii="黑体" w:hAnsi="黑体" w:eastAsia="黑体" w:cs="黑体"/>
          <w:b/>
          <w:bCs/>
          <w:color w:val="000000"/>
          <w:kern w:val="0"/>
          <w:sz w:val="28"/>
          <w:szCs w:val="28"/>
          <w:lang w:val="en-US" w:eastAsia="zh-CN"/>
        </w:rPr>
      </w:pPr>
      <w:r>
        <w:rPr>
          <w:rFonts w:hint="eastAsia" w:ascii="黑体" w:hAnsi="黑体" w:eastAsia="黑体" w:cs="黑体"/>
          <w:b/>
          <w:bCs/>
          <w:color w:val="000000"/>
          <w:kern w:val="0"/>
          <w:sz w:val="24"/>
          <w:szCs w:val="24"/>
          <w:lang w:val="en-US" w:eastAsia="zh-CN"/>
        </w:rPr>
        <w:t xml:space="preserve">                   </w:t>
      </w:r>
      <w:r>
        <w:rPr>
          <w:rFonts w:hint="eastAsia" w:ascii="黑体" w:hAnsi="黑体" w:eastAsia="黑体" w:cs="黑体"/>
          <w:b/>
          <w:bCs/>
          <w:color w:val="000000"/>
          <w:kern w:val="0"/>
          <w:sz w:val="28"/>
          <w:szCs w:val="28"/>
          <w:lang w:val="en-US" w:eastAsia="zh-CN"/>
        </w:rPr>
        <w:t>赤峰二中2021年高三下学期第一次月考</w:t>
      </w:r>
    </w:p>
    <w:p>
      <w:pPr>
        <w:wordWrap/>
        <w:autoSpaceDE w:val="0"/>
        <w:autoSpaceDN w:val="0"/>
        <w:adjustRightInd w:val="0"/>
        <w:spacing w:beforeAutospacing="0" w:afterAutospacing="0" w:line="360" w:lineRule="auto"/>
        <w:rPr>
          <w:rFonts w:hint="eastAsia" w:ascii="黑体" w:hAnsi="黑体" w:eastAsia="黑体" w:cs="黑体"/>
          <w:b/>
          <w:bCs/>
          <w:color w:val="000000"/>
          <w:kern w:val="0"/>
          <w:sz w:val="28"/>
          <w:szCs w:val="28"/>
          <w:lang w:val="en-US" w:eastAsia="zh-CN"/>
        </w:rPr>
      </w:pPr>
      <w:r>
        <w:rPr>
          <w:rFonts w:hint="eastAsia" w:ascii="黑体" w:hAnsi="黑体" w:eastAsia="黑体" w:cs="黑体"/>
          <w:b/>
          <w:bCs/>
          <w:color w:val="000000"/>
          <w:kern w:val="0"/>
          <w:sz w:val="28"/>
          <w:szCs w:val="28"/>
          <w:lang w:val="en-US" w:eastAsia="zh-CN"/>
        </w:rPr>
        <w:t xml:space="preserve">                           语文试题</w:t>
      </w:r>
    </w:p>
    <w:p>
      <w:pPr>
        <w:wordWrap/>
        <w:autoSpaceDE w:val="0"/>
        <w:autoSpaceDN w:val="0"/>
        <w:adjustRightInd w:val="0"/>
        <w:spacing w:beforeAutospacing="0" w:afterAutospacing="0" w:line="360" w:lineRule="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val="zh-CN"/>
        </w:rPr>
        <w:t>一．现代文阅读（</w:t>
      </w:r>
      <w:r>
        <w:rPr>
          <w:rFonts w:hint="eastAsia" w:asciiTheme="minorEastAsia" w:hAnsiTheme="minorEastAsia" w:eastAsiaTheme="minorEastAsia" w:cstheme="minorEastAsia"/>
          <w:b/>
          <w:bCs/>
          <w:color w:val="000000"/>
          <w:kern w:val="0"/>
          <w:sz w:val="21"/>
          <w:szCs w:val="21"/>
        </w:rPr>
        <w:t>36</w:t>
      </w:r>
      <w:r>
        <w:rPr>
          <w:rFonts w:hint="eastAsia" w:asciiTheme="minorEastAsia" w:hAnsiTheme="minorEastAsia" w:eastAsiaTheme="minorEastAsia" w:cstheme="minorEastAsia"/>
          <w:b/>
          <w:bCs/>
          <w:color w:val="000000"/>
          <w:kern w:val="0"/>
          <w:sz w:val="21"/>
          <w:szCs w:val="21"/>
          <w:lang w:val="zh-CN"/>
        </w:rPr>
        <w:t>分）</w:t>
      </w:r>
    </w:p>
    <w:p>
      <w:pPr>
        <w:wordWrap/>
        <w:autoSpaceDE w:val="0"/>
        <w:autoSpaceDN w:val="0"/>
        <w:adjustRightInd w:val="0"/>
        <w:spacing w:beforeAutospacing="0" w:afterAutospacing="0" w:line="360" w:lineRule="auto"/>
        <w:rPr>
          <w:rFonts w:hint="eastAsia" w:asciiTheme="minorEastAsia" w:hAnsiTheme="minorEastAsia" w:eastAsiaTheme="minorEastAsia" w:cstheme="minorEastAsia"/>
          <w:b/>
          <w:bCs/>
          <w:color w:val="000000"/>
          <w:kern w:val="0"/>
          <w:sz w:val="21"/>
          <w:szCs w:val="21"/>
          <w:lang w:val="zh-CN"/>
        </w:rPr>
      </w:pPr>
      <w:r>
        <w:rPr>
          <w:rFonts w:hint="eastAsia" w:asciiTheme="minorEastAsia" w:hAnsiTheme="minorEastAsia" w:eastAsiaTheme="minorEastAsia" w:cstheme="minorEastAsia"/>
          <w:b/>
          <w:bCs/>
          <w:color w:val="000000"/>
          <w:kern w:val="0"/>
          <w:sz w:val="21"/>
          <w:szCs w:val="21"/>
          <w:lang w:val="zh-CN"/>
        </w:rPr>
        <w:t>（一）论述类文本阅读（本题共3小题，9分）</w:t>
      </w:r>
    </w:p>
    <w:p>
      <w:pPr>
        <w:wordWrap/>
        <w:autoSpaceDE w:val="0"/>
        <w:autoSpaceDN w:val="0"/>
        <w:adjustRightInd w:val="0"/>
        <w:spacing w:beforeAutospacing="0" w:afterAutospacing="0" w:line="360" w:lineRule="auto"/>
        <w:ind w:firstLine="420" w:firstLineChars="200"/>
        <w:rPr>
          <w:rFonts w:hint="eastAsia" w:ascii="方正楷体_GBK" w:hAnsi="方正楷体_GBK" w:eastAsia="方正楷体_GBK" w:cs="方正楷体_GBK"/>
          <w:sz w:val="21"/>
          <w:szCs w:val="21"/>
        </w:rPr>
      </w:pPr>
      <w:r>
        <w:rPr>
          <w:rFonts w:hint="eastAsia"/>
          <w:bCs/>
          <w:color w:val="000000"/>
          <w:kern w:val="0"/>
          <w:sz w:val="21"/>
          <w:szCs w:val="21"/>
          <w:lang w:val="zh-CN"/>
        </w:rPr>
        <w:t>阅读下面的文字，完成1~3题。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中西哲学之间的关系，展开为一个历史变迁和衍化的过程。在早期，中国哲学除了先后传播于周边区域，对世界的其他区域并没有形成实质性的影响。在这一历史时期，中国哲学和世界其他文化传统(包括西方文化)之间，主要表现为空间上的并存关系，而没有内涵上的实质交流和互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到了明清之际，情况开始发生某些变化。早期来华的传教士开始把西方文化，即古希腊以来欧洲的哲学思想</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宗教思想和科学思想，包括基督教思想介绍、引入到中国。与此同时，他们也逐渐将中国古代的若干典籍，首先是儒家的经典，翻译、介绍到西方世界。17世纪的时候，儒家经典已被比较完整地译成拉丁文，并渐渐为当时主流的西方思想家们所关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在欧洲，莱布尼茨对中国哲学予以很高的评价，认为在“实践哲学方面”，欧洲人不如中国人，而且，“中国哲学比古希腊人的哲学更接近于基督教神学”。考虑到莱布尼茨时代基督教神学在欧洲仍具有独特的地位，这一评价无疑是相当高的。18世纪法国启蒙思想家同样表现出对中国哲学的多方面肯定。伏尔泰指出</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“中国的儒教是令人敬佩的。毫无迷信，毫无荒诞不经的传说，更没有那种蔑视理性和自然的教条”，这里无疑有见于中国哲学(包括</w:t>
      </w:r>
      <w:r>
        <w:rPr>
          <w:rFonts w:hint="eastAsia" w:ascii="方正楷体_GBK" w:hAnsi="方正楷体_GBK" w:eastAsia="方正楷体_GBK" w:cs="方正楷体_GBK"/>
          <w:sz w:val="21"/>
          <w:szCs w:val="21"/>
          <w:lang w:val="en-US" w:eastAsia="zh-CN"/>
        </w:rPr>
        <w:t>儒</w:t>
      </w:r>
      <w:r>
        <w:rPr>
          <w:rFonts w:hint="eastAsia" w:ascii="方正楷体_GBK" w:hAnsi="方正楷体_GBK" w:eastAsia="方正楷体_GBK" w:cs="方正楷体_GBK"/>
          <w:sz w:val="21"/>
          <w:szCs w:val="21"/>
        </w:rPr>
        <w:t>学)内在的理性精神。</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反观那一时期的中国思想界和哲学界，其中的一些代表人物对于传教士介绍的西方思想观念也给予了某种关切，但即使对天主教思想表现出某种认同和肯定的徐光启，也将主要的兴趣放在几何学等科学知识上。以亚里士多德的哲学而言，徐光启时代的中国哲学家感兴趣的，主要是其中与几何学比较接近的、形式层面的逻辑学，对其形而上学、伦理学，则很少问津。王夫之认为:“盖格物者，即物以穷理，惟实</w:t>
      </w:r>
      <w:r>
        <w:rPr>
          <w:rFonts w:hint="eastAsia" w:ascii="方正楷体_GBK" w:hAnsi="方正楷体_GBK" w:eastAsia="方正楷体_GBK" w:cs="方正楷体_GBK"/>
          <w:sz w:val="21"/>
          <w:szCs w:val="21"/>
          <w:lang w:val="en-US" w:eastAsia="zh-CN"/>
        </w:rPr>
        <w:t>测</w:t>
      </w:r>
      <w:r>
        <w:rPr>
          <w:rFonts w:hint="eastAsia" w:ascii="方正楷体_GBK" w:hAnsi="方正楷体_GBK" w:eastAsia="方正楷体_GBK" w:cs="方正楷体_GBK"/>
          <w:sz w:val="21"/>
          <w:szCs w:val="21"/>
        </w:rPr>
        <w:t>为得之。”这看法无疑受到西方实测之学的影响，但在哲学层面，却很难看到王夫之对西学总体上的正面评价。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可见，明清之际重要的中国思想家，从徐光启到王夫之，对西学都已有不同程度的接触，但他们所关注的主要还是西学中科学与技术的层面，如历法、数学、实测之学，等等，对于哲学层面的普遍思想内涵、价</w:t>
      </w:r>
      <w:r>
        <w:rPr>
          <w:rFonts w:hint="eastAsia" w:ascii="方正楷体_GBK" w:hAnsi="方正楷体_GBK" w:eastAsia="方正楷体_GBK" w:cs="方正楷体_GBK"/>
          <w:sz w:val="21"/>
          <w:szCs w:val="21"/>
          <w:lang w:val="en-US" w:eastAsia="zh-CN"/>
        </w:rPr>
        <w:t>值</w:t>
      </w:r>
      <w:r>
        <w:rPr>
          <w:rFonts w:hint="eastAsia" w:ascii="方正楷体_GBK" w:hAnsi="方正楷体_GBK" w:eastAsia="方正楷体_GBK" w:cs="方正楷体_GBK"/>
          <w:sz w:val="21"/>
          <w:szCs w:val="21"/>
        </w:rPr>
        <w:t>观念，在总体上并没有给予实质上的肯定。相对于莱布尼茨、伏尔泰等对中国哲学普遍内涵的关注和</w:t>
      </w:r>
      <w:r>
        <w:rPr>
          <w:rFonts w:hint="eastAsia" w:ascii="方正楷体_GBK" w:hAnsi="方正楷体_GBK" w:eastAsia="方正楷体_GBK" w:cs="方正楷体_GBK"/>
          <w:sz w:val="21"/>
          <w:szCs w:val="21"/>
          <w:lang w:val="en-US" w:eastAsia="zh-CN"/>
        </w:rPr>
        <w:t>实践</w:t>
      </w:r>
      <w:r>
        <w:rPr>
          <w:rFonts w:hint="eastAsia" w:ascii="方正楷体_GBK" w:hAnsi="方正楷体_GBK" w:eastAsia="方正楷体_GBK" w:cs="方正楷体_GBK"/>
          <w:sz w:val="21"/>
          <w:szCs w:val="21"/>
        </w:rPr>
        <w:t>哲学等方面的推崇，中国哲学家显然没有在这方面给予西学以同样的关切。这里的原因当然是多方面的，包括由于缺乏专业哲学家的介绍和阐释，西方哲学难以展示其系统的图景，从而妨碍了中国哲学家对西学的理解</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同时，价值观方面的差异，也容易使中国思想家对外来文化保持某种距离，等等。由此形成的结果之ー，是中西文化之间在这一时期形成某种不平衡或不对称</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西方主流思想家对中国文化的</w:t>
      </w:r>
      <w:r>
        <w:rPr>
          <w:rFonts w:hint="eastAsia" w:ascii="方正楷体_GBK" w:hAnsi="方正楷体_GBK" w:eastAsia="方正楷体_GBK" w:cs="方正楷体_GBK"/>
          <w:sz w:val="21"/>
          <w:szCs w:val="21"/>
          <w:lang w:val="en-US" w:eastAsia="zh-CN"/>
        </w:rPr>
        <w:t>重视</w:t>
      </w:r>
      <w:r>
        <w:rPr>
          <w:rFonts w:hint="eastAsia" w:ascii="方正楷体_GBK" w:hAnsi="方正楷体_GBK" w:eastAsia="方正楷体_GBK" w:cs="方正楷体_GBK"/>
          <w:sz w:val="21"/>
          <w:szCs w:val="21"/>
        </w:rPr>
        <w:t>超过了中国主流思想家对西方文化的</w:t>
      </w:r>
      <w:r>
        <w:rPr>
          <w:rFonts w:hint="eastAsia" w:ascii="方正楷体_GBK" w:hAnsi="方正楷体_GBK" w:eastAsia="方正楷体_GBK" w:cs="方正楷体_GBK"/>
          <w:sz w:val="21"/>
          <w:szCs w:val="21"/>
          <w:lang w:val="en-US" w:eastAsia="zh-CN"/>
        </w:rPr>
        <w:t>重视</w:t>
      </w:r>
      <w:r>
        <w:rPr>
          <w:rFonts w:hint="eastAsia" w:ascii="方正楷体_GBK" w:hAnsi="方正楷体_GBK" w:eastAsia="方正楷体_GBK" w:cs="方正楷体_GBK"/>
          <w:sz w:val="21"/>
          <w:szCs w:val="21"/>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310" w:firstLineChars="1100"/>
        <w:jc w:val="left"/>
        <w:textAlignment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(节选自杨国荣《超越非对称:中西哲学互动的历史走向》，有删改)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1．根据原文内容，下列说法</w:t>
      </w:r>
      <w:r>
        <w:rPr>
          <w:rFonts w:hint="eastAsia"/>
          <w:sz w:val="21"/>
          <w:szCs w:val="21"/>
          <w:lang w:val="en-US" w:eastAsia="zh-CN"/>
        </w:rPr>
        <w:t>不</w:t>
      </w:r>
      <w:r>
        <w:rPr>
          <w:sz w:val="21"/>
          <w:szCs w:val="21"/>
        </w:rPr>
        <w:t>正确的一项是</w:t>
      </w:r>
      <w:r>
        <w:rPr>
          <w:rFonts w:hint="eastAsia"/>
          <w:sz w:val="21"/>
          <w:szCs w:val="21"/>
        </w:rPr>
        <w:t>（3分）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A．中国早期哲学是相对独立的，与</w:t>
      </w:r>
      <w:r>
        <w:rPr>
          <w:rFonts w:hint="eastAsia"/>
          <w:sz w:val="21"/>
          <w:szCs w:val="21"/>
          <w:lang w:val="en-US" w:eastAsia="zh-CN"/>
        </w:rPr>
        <w:t>世界上</w:t>
      </w:r>
      <w:r>
        <w:rPr>
          <w:sz w:val="21"/>
          <w:szCs w:val="21"/>
        </w:rPr>
        <w:t>其他文化传统</w:t>
      </w:r>
      <w:r>
        <w:rPr>
          <w:rFonts w:hint="eastAsia"/>
          <w:sz w:val="21"/>
          <w:szCs w:val="21"/>
        </w:rPr>
        <w:t>没有内涵上的互动</w:t>
      </w:r>
      <w:r>
        <w:rPr>
          <w:rFonts w:hint="eastAsia"/>
          <w:sz w:val="21"/>
          <w:szCs w:val="21"/>
          <w:lang w:val="en-US" w:eastAsia="zh-CN"/>
        </w:rPr>
        <w:t>和</w:t>
      </w:r>
      <w:r>
        <w:rPr>
          <w:rFonts w:hint="eastAsia"/>
          <w:sz w:val="21"/>
          <w:szCs w:val="21"/>
        </w:rPr>
        <w:t>实质交流</w:t>
      </w:r>
      <w:r>
        <w:rPr>
          <w:sz w:val="21"/>
          <w:szCs w:val="21"/>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B．所引王夫之语证明其受到西方的思想影响主要在科学技术，而非哲学层面的思想和观念。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C．明清时的传教士不但带来西方文化，也</w:t>
      </w:r>
      <w:r>
        <w:rPr>
          <w:rFonts w:hint="eastAsia"/>
          <w:sz w:val="21"/>
          <w:szCs w:val="21"/>
          <w:lang w:val="en-US" w:eastAsia="zh-CN"/>
        </w:rPr>
        <w:t>推动了</w:t>
      </w:r>
      <w:r>
        <w:rPr>
          <w:sz w:val="21"/>
          <w:szCs w:val="21"/>
        </w:rPr>
        <w:t>中国儒家思想走出国门，走向西方世界。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D．徐光启对西方文化的兴趣在几何学、逻辑学等，不大关注形而上学、伦理学等哲学知识。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rFonts w:hint="eastAsia"/>
          <w:sz w:val="21"/>
          <w:szCs w:val="21"/>
        </w:rPr>
        <w:t>2</w:t>
      </w:r>
      <w:r>
        <w:rPr>
          <w:sz w:val="21"/>
          <w:szCs w:val="21"/>
        </w:rPr>
        <w:t>．下列对原文论证的相关分析，不正确的一项是</w:t>
      </w:r>
      <w:r>
        <w:rPr>
          <w:rFonts w:hint="eastAsia"/>
          <w:sz w:val="21"/>
          <w:szCs w:val="21"/>
        </w:rPr>
        <w:t>（3分）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A．文章在论述中西哲学的互动关系时，以时间、空间为轴线，而将重点放在明清时期。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B．文章探究中西哲学互动的历史，其意不在比较两者的优劣，而在促进彼此的深层理解。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C．文章引用欧洲思想家的评价，指出中国哲学在实践哲学和理性精神方面优于西方哲学</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D．文章运用对比论证，指出中国和欧洲的主流思想家对于对方的哲学理解并不均衡对称。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rFonts w:hint="eastAsia"/>
          <w:sz w:val="21"/>
          <w:szCs w:val="21"/>
        </w:rPr>
        <w:t>3</w:t>
      </w:r>
      <w:r>
        <w:rPr>
          <w:sz w:val="21"/>
          <w:szCs w:val="21"/>
        </w:rPr>
        <w:t>．下列关于原文内容的理解和分析，不正确的一项是</w:t>
      </w:r>
      <w:r>
        <w:rPr>
          <w:rFonts w:hint="eastAsia"/>
          <w:sz w:val="21"/>
          <w:szCs w:val="21"/>
        </w:rPr>
        <w:t>（3分）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A．有赖于对中国哲学专业化的介绍和阐释，西方哲学家对中国哲学有较为深刻而全面的理解。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B．传教士充当传播文明的使者，促进了西方文化和中国文化的交流，这其中就包含中西哲学。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sz w:val="21"/>
          <w:szCs w:val="21"/>
        </w:rPr>
        <w:t>C．西方科学技术与中国价值观关系不大，明清思想家对西学的这部分有更多关注和理</w:t>
      </w:r>
      <w:r>
        <w:rPr>
          <w:rFonts w:hint="eastAsia"/>
          <w:sz w:val="21"/>
          <w:szCs w:val="21"/>
        </w:rPr>
        <w:t>解</w:t>
      </w:r>
      <w:r>
        <w:rPr>
          <w:sz w:val="21"/>
          <w:szCs w:val="21"/>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b/>
          <w:sz w:val="21"/>
          <w:szCs w:val="21"/>
        </w:rPr>
      </w:pPr>
      <w:r>
        <w:rPr>
          <w:sz w:val="21"/>
          <w:szCs w:val="21"/>
        </w:rPr>
        <w:t>D．莱布尼茨和伏尔泰都对中国哲学评价很高，但他们视角不同，所见中国哲学的优点也不同。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b/>
          <w:bCs/>
          <w:sz w:val="21"/>
          <w:szCs w:val="21"/>
        </w:rPr>
      </w:pPr>
      <w:bookmarkStart w:id="0" w:name="bookmark22"/>
      <w:r>
        <w:rPr>
          <w:b/>
          <w:bCs/>
          <w:color w:val="000000"/>
          <w:spacing w:val="0"/>
          <w:w w:val="100"/>
          <w:position w:val="0"/>
          <w:sz w:val="21"/>
          <w:szCs w:val="21"/>
        </w:rPr>
        <w:t>（</w:t>
      </w:r>
      <w:bookmarkEnd w:id="0"/>
      <w:r>
        <w:rPr>
          <w:b/>
          <w:bCs/>
          <w:color w:val="000000"/>
          <w:spacing w:val="0"/>
          <w:w w:val="100"/>
          <w:position w:val="0"/>
          <w:sz w:val="21"/>
          <w:szCs w:val="21"/>
        </w:rPr>
        <w:t>二）实用类文本阅</w:t>
      </w:r>
      <w:r>
        <w:rPr>
          <w:rFonts w:hint="eastAsia"/>
          <w:b/>
          <w:bCs/>
          <w:color w:val="000000"/>
          <w:spacing w:val="0"/>
          <w:w w:val="100"/>
          <w:position w:val="0"/>
          <w:sz w:val="21"/>
          <w:szCs w:val="21"/>
          <w:lang w:val="en-US" w:eastAsia="zh-CN"/>
        </w:rPr>
        <w:t>读</w:t>
      </w:r>
      <w:r>
        <w:rPr>
          <w:b/>
          <w:bCs/>
          <w:color w:val="000000"/>
          <w:spacing w:val="0"/>
          <w:w w:val="100"/>
          <w:position w:val="0"/>
          <w:sz w:val="21"/>
          <w:szCs w:val="21"/>
        </w:rPr>
        <w:t>（本题共</w:t>
      </w:r>
      <w:r>
        <w:rPr>
          <w:rFonts w:ascii="Times New Roman" w:hAnsi="Times New Roman" w:eastAsia="Times New Roman" w:cs="Times New Roman"/>
          <w:b/>
          <w:bCs/>
          <w:color w:val="000000"/>
          <w:spacing w:val="0"/>
          <w:w w:val="100"/>
          <w:position w:val="0"/>
          <w:sz w:val="21"/>
          <w:szCs w:val="21"/>
        </w:rPr>
        <w:t>3</w:t>
      </w:r>
      <w:r>
        <w:rPr>
          <w:b/>
          <w:bCs/>
          <w:color w:val="000000"/>
          <w:spacing w:val="0"/>
          <w:w w:val="100"/>
          <w:position w:val="0"/>
          <w:sz w:val="21"/>
          <w:szCs w:val="21"/>
        </w:rPr>
        <w:t>小题，</w:t>
      </w:r>
      <w:r>
        <w:rPr>
          <w:rFonts w:ascii="Times New Roman" w:hAnsi="Times New Roman" w:eastAsia="Times New Roman" w:cs="Times New Roman"/>
          <w:b/>
          <w:bCs/>
          <w:color w:val="000000"/>
          <w:spacing w:val="0"/>
          <w:w w:val="100"/>
          <w:position w:val="0"/>
          <w:sz w:val="21"/>
          <w:szCs w:val="21"/>
        </w:rPr>
        <w:t>12</w:t>
      </w:r>
      <w:r>
        <w:rPr>
          <w:b/>
          <w:bCs/>
          <w:color w:val="000000"/>
          <w:spacing w:val="0"/>
          <w:w w:val="100"/>
          <w:position w:val="0"/>
          <w:sz w:val="21"/>
          <w:szCs w:val="21"/>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sz w:val="21"/>
          <w:szCs w:val="21"/>
        </w:rPr>
      </w:pPr>
      <w:r>
        <w:rPr>
          <w:color w:val="000000"/>
          <w:spacing w:val="0"/>
          <w:w w:val="100"/>
          <w:position w:val="0"/>
          <w:sz w:val="21"/>
          <w:szCs w:val="21"/>
        </w:rPr>
        <w:t>阅读下面的文字，完成</w:t>
      </w:r>
      <w:r>
        <w:rPr>
          <w:rFonts w:ascii="Times New Roman" w:hAnsi="Times New Roman" w:eastAsia="Times New Roman" w:cs="Times New Roman"/>
          <w:color w:val="000000"/>
          <w:spacing w:val="0"/>
          <w:w w:val="100"/>
          <w:position w:val="0"/>
          <w:sz w:val="21"/>
          <w:szCs w:val="21"/>
        </w:rPr>
        <w:t>4</w:t>
      </w:r>
      <w:r>
        <w:rPr>
          <w:color w:val="000000"/>
          <w:spacing w:val="0"/>
          <w:w w:val="100"/>
          <w:position w:val="0"/>
          <w:sz w:val="21"/>
          <w:szCs w:val="21"/>
        </w:rPr>
        <w:t>〜</w:t>
      </w:r>
      <w:r>
        <w:rPr>
          <w:rFonts w:ascii="Times New Roman" w:hAnsi="Times New Roman" w:eastAsia="Times New Roman" w:cs="Times New Roman"/>
          <w:color w:val="000000"/>
          <w:spacing w:val="0"/>
          <w:w w:val="100"/>
          <w:position w:val="0"/>
          <w:sz w:val="21"/>
          <w:szCs w:val="21"/>
        </w:rPr>
        <w:t>6</w:t>
      </w:r>
      <w:r>
        <w:rPr>
          <w:color w:val="000000"/>
          <w:spacing w:val="0"/>
          <w:w w:val="100"/>
          <w:position w:val="0"/>
          <w:sz w:val="21"/>
          <w:szCs w:val="21"/>
        </w:rPr>
        <w:t>题。</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sz w:val="21"/>
          <w:szCs w:val="21"/>
        </w:rPr>
      </w:pPr>
      <w:r>
        <w:rPr>
          <w:color w:val="000000"/>
          <w:spacing w:val="0"/>
          <w:w w:val="100"/>
          <w:position w:val="0"/>
          <w:sz w:val="21"/>
          <w:szCs w:val="21"/>
        </w:rPr>
        <w:t>材料一：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sz w:val="21"/>
          <w:szCs w:val="21"/>
          <w:lang w:eastAsia="zh-CN"/>
        </w:rPr>
      </w:pPr>
      <w:r>
        <w:rPr>
          <w:rFonts w:hint="eastAsia" w:ascii="楷体" w:hAnsi="楷体" w:eastAsia="楷体" w:cs="楷体"/>
          <w:color w:val="000000"/>
          <w:spacing w:val="0"/>
          <w:w w:val="100"/>
          <w:position w:val="0"/>
          <w:sz w:val="21"/>
          <w:szCs w:val="21"/>
        </w:rPr>
        <w:t>中共中央政治局11月30日下午就加强我国知识产权保护工作举行第二十五次集体学习</w:t>
      </w:r>
      <w:r>
        <w:rPr>
          <w:rFonts w:hint="eastAsia" w:ascii="楷体" w:hAnsi="楷体" w:eastAsia="楷体" w:cs="楷体"/>
          <w:color w:val="000000"/>
          <w:spacing w:val="0"/>
          <w:w w:val="100"/>
          <w:position w:val="0"/>
          <w:sz w:val="21"/>
          <w:szCs w:val="21"/>
          <w:lang w:eastAsia="zh-CN"/>
        </w:rPr>
        <w:t>。</w:t>
      </w:r>
      <w:r>
        <w:rPr>
          <w:rFonts w:hint="eastAsia" w:ascii="楷体" w:hAnsi="楷体" w:eastAsia="楷体" w:cs="楷体"/>
          <w:color w:val="000000"/>
          <w:spacing w:val="0"/>
          <w:w w:val="100"/>
          <w:position w:val="0"/>
          <w:sz w:val="21"/>
          <w:szCs w:val="21"/>
        </w:rPr>
        <w:t>习近平在主持学习时强调，知识产权保护工作关系国家治理体系和治理能力现代化，关系高质量发展，关系人民生活幸福，关系国家对外开放大局，关系国家安全</w:t>
      </w:r>
      <w:r>
        <w:rPr>
          <w:rFonts w:hint="eastAsia" w:ascii="楷体" w:hAnsi="楷体" w:eastAsia="楷体" w:cs="楷体"/>
          <w:color w:val="000000"/>
          <w:spacing w:val="0"/>
          <w:w w:val="100"/>
          <w:position w:val="0"/>
          <w:sz w:val="21"/>
          <w:szCs w:val="21"/>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rPr>
        <w:t>习近平强调，我国知识产权保护工作，新中国成立后不久就开始了</w:t>
      </w:r>
      <w:r>
        <w:rPr>
          <w:rFonts w:hint="eastAsia" w:ascii="楷体" w:hAnsi="楷体" w:eastAsia="楷体" w:cs="楷体"/>
          <w:color w:val="000000"/>
          <w:spacing w:val="0"/>
          <w:w w:val="100"/>
          <w:position w:val="0"/>
          <w:sz w:val="21"/>
          <w:szCs w:val="21"/>
          <w:lang w:eastAsia="zh-CN"/>
        </w:rPr>
        <w:t>。</w:t>
      </w:r>
      <w:r>
        <w:rPr>
          <w:rFonts w:hint="eastAsia" w:ascii="楷体" w:hAnsi="楷体" w:eastAsia="楷体" w:cs="楷体"/>
          <w:color w:val="000000"/>
          <w:spacing w:val="0"/>
          <w:w w:val="100"/>
          <w:position w:val="0"/>
          <w:sz w:val="21"/>
          <w:szCs w:val="21"/>
        </w:rPr>
        <w:t>党的十八大以来，党中央把知识产权保护工作</w:t>
      </w:r>
      <w:r>
        <w:rPr>
          <w:rFonts w:hint="eastAsia" w:ascii="楷体" w:hAnsi="楷体" w:eastAsia="楷体" w:cs="楷体"/>
          <w:color w:val="000000"/>
          <w:spacing w:val="0"/>
          <w:w w:val="100"/>
          <w:position w:val="0"/>
          <w:sz w:val="21"/>
          <w:szCs w:val="21"/>
          <w:lang w:val="en-US" w:eastAsia="zh-CN"/>
        </w:rPr>
        <w:t>摆在更加突出</w:t>
      </w:r>
      <w:r>
        <w:rPr>
          <w:rFonts w:hint="eastAsia" w:ascii="楷体" w:hAnsi="楷体" w:eastAsia="楷体" w:cs="楷体"/>
          <w:color w:val="000000"/>
          <w:spacing w:val="0"/>
          <w:w w:val="100"/>
          <w:position w:val="0"/>
          <w:sz w:val="21"/>
          <w:szCs w:val="21"/>
        </w:rPr>
        <w:t>的位置，</w:t>
      </w:r>
      <w:r>
        <w:rPr>
          <w:rFonts w:hint="eastAsia" w:ascii="楷体" w:hAnsi="楷体" w:eastAsia="楷体" w:cs="楷体"/>
          <w:color w:val="000000"/>
          <w:spacing w:val="0"/>
          <w:w w:val="100"/>
          <w:position w:val="0"/>
          <w:sz w:val="21"/>
          <w:szCs w:val="21"/>
          <w:lang w:val="en-US" w:eastAsia="zh-CN"/>
        </w:rPr>
        <w:t>部署</w:t>
      </w:r>
      <w:r>
        <w:rPr>
          <w:rFonts w:hint="eastAsia" w:ascii="楷体" w:hAnsi="楷体" w:eastAsia="楷体" w:cs="楷体"/>
          <w:color w:val="000000"/>
          <w:spacing w:val="0"/>
          <w:w w:val="100"/>
          <w:position w:val="0"/>
          <w:sz w:val="21"/>
          <w:szCs w:val="21"/>
        </w:rPr>
        <w:t>推动了</w:t>
      </w:r>
      <w:r>
        <w:rPr>
          <w:rFonts w:hint="eastAsia" w:ascii="楷体" w:hAnsi="楷体" w:eastAsia="楷体" w:cs="楷体"/>
          <w:color w:val="000000"/>
          <w:spacing w:val="0"/>
          <w:w w:val="100"/>
          <w:position w:val="0"/>
          <w:sz w:val="21"/>
          <w:szCs w:val="21"/>
          <w:lang w:val="en-US" w:eastAsia="zh-CN"/>
        </w:rPr>
        <w:t>一</w:t>
      </w:r>
      <w:r>
        <w:rPr>
          <w:rFonts w:hint="eastAsia" w:ascii="楷体" w:hAnsi="楷体" w:eastAsia="楷体" w:cs="楷体"/>
          <w:color w:val="000000"/>
          <w:spacing w:val="0"/>
          <w:w w:val="100"/>
          <w:position w:val="0"/>
          <w:sz w:val="21"/>
          <w:szCs w:val="21"/>
        </w:rPr>
        <w:t>系列改革，出台了一系列</w:t>
      </w:r>
      <w:r>
        <w:rPr>
          <w:rFonts w:hint="eastAsia" w:ascii="楷体" w:hAnsi="楷体" w:eastAsia="楷体" w:cs="楷体"/>
          <w:color w:val="000000"/>
          <w:spacing w:val="0"/>
          <w:w w:val="100"/>
          <w:position w:val="0"/>
          <w:sz w:val="21"/>
          <w:szCs w:val="21"/>
          <w:lang w:val="en-US" w:eastAsia="zh-CN"/>
        </w:rPr>
        <w:t>重</w:t>
      </w:r>
      <w:r>
        <w:rPr>
          <w:rFonts w:hint="eastAsia" w:ascii="楷体" w:hAnsi="楷体" w:eastAsia="楷体" w:cs="楷体"/>
          <w:color w:val="000000"/>
          <w:spacing w:val="0"/>
          <w:w w:val="100"/>
          <w:position w:val="0"/>
          <w:sz w:val="21"/>
          <w:szCs w:val="21"/>
        </w:rPr>
        <w:t>大政策、行动、规划，实行严格的知识</w:t>
      </w:r>
      <w:r>
        <w:rPr>
          <w:rFonts w:hint="eastAsia" w:ascii="楷体" w:hAnsi="楷体" w:eastAsia="楷体" w:cs="楷体"/>
          <w:color w:val="000000"/>
          <w:spacing w:val="0"/>
          <w:w w:val="100"/>
          <w:position w:val="0"/>
          <w:sz w:val="21"/>
          <w:szCs w:val="21"/>
          <w:lang w:val="en-US" w:eastAsia="zh-CN"/>
        </w:rPr>
        <w:t>产权</w:t>
      </w:r>
      <w:r>
        <w:rPr>
          <w:rFonts w:hint="eastAsia" w:ascii="楷体" w:hAnsi="楷体" w:eastAsia="楷体" w:cs="楷体"/>
          <w:color w:val="000000"/>
          <w:spacing w:val="0"/>
          <w:w w:val="100"/>
          <w:position w:val="0"/>
          <w:sz w:val="21"/>
          <w:szCs w:val="21"/>
        </w:rPr>
        <w:t>保护制度，坚决依法惩处侵犯合法</w:t>
      </w:r>
      <w:r>
        <w:rPr>
          <w:rFonts w:hint="eastAsia" w:ascii="楷体" w:hAnsi="楷体" w:eastAsia="楷体" w:cs="楷体"/>
          <w:color w:val="000000"/>
          <w:spacing w:val="0"/>
          <w:w w:val="100"/>
          <w:position w:val="0"/>
          <w:sz w:val="21"/>
          <w:szCs w:val="21"/>
          <w:lang w:val="en-US" w:eastAsia="zh-CN"/>
        </w:rPr>
        <w:t>权益</w:t>
      </w:r>
      <w:r>
        <w:rPr>
          <w:rFonts w:hint="eastAsia" w:ascii="楷体" w:hAnsi="楷体" w:eastAsia="楷体" w:cs="楷体"/>
          <w:color w:val="000000"/>
          <w:spacing w:val="0"/>
          <w:w w:val="100"/>
          <w:position w:val="0"/>
          <w:sz w:val="21"/>
          <w:szCs w:val="21"/>
        </w:rPr>
        <w:t>特别是侵犯知识产权的</w:t>
      </w:r>
      <w:r>
        <w:rPr>
          <w:rFonts w:hint="eastAsia" w:ascii="楷体" w:hAnsi="楷体" w:eastAsia="楷体" w:cs="楷体"/>
          <w:color w:val="000000"/>
          <w:spacing w:val="0"/>
          <w:w w:val="100"/>
          <w:position w:val="0"/>
          <w:sz w:val="21"/>
          <w:szCs w:val="21"/>
          <w:lang w:val="zh-CN" w:eastAsia="zh-CN" w:bidi="zh-CN"/>
        </w:rPr>
        <w:t>行为。</w:t>
      </w:r>
      <w:r>
        <w:rPr>
          <w:rFonts w:hint="eastAsia" w:ascii="楷体" w:hAnsi="楷体" w:eastAsia="楷体" w:cs="楷体"/>
          <w:color w:val="000000"/>
          <w:spacing w:val="0"/>
          <w:w w:val="100"/>
          <w:position w:val="0"/>
          <w:sz w:val="21"/>
          <w:szCs w:val="21"/>
        </w:rPr>
        <w:t>总的</w:t>
      </w:r>
      <w:r>
        <w:rPr>
          <w:rFonts w:hint="eastAsia" w:ascii="楷体" w:hAnsi="楷体" w:eastAsia="楷体" w:cs="楷体"/>
          <w:color w:val="000000"/>
          <w:spacing w:val="0"/>
          <w:w w:val="100"/>
          <w:position w:val="0"/>
          <w:sz w:val="21"/>
          <w:szCs w:val="21"/>
          <w:lang w:val="en-US" w:eastAsia="zh-CN"/>
        </w:rPr>
        <w:t>看来</w:t>
      </w:r>
      <w:r>
        <w:rPr>
          <w:rFonts w:hint="eastAsia" w:ascii="楷体" w:hAnsi="楷体" w:eastAsia="楷体" w:cs="楷体"/>
          <w:color w:val="000000"/>
          <w:spacing w:val="0"/>
          <w:w w:val="100"/>
          <w:position w:val="0"/>
          <w:sz w:val="21"/>
          <w:szCs w:val="21"/>
        </w:rPr>
        <w:t>，我国知识产权事业不断发展，走出了一条中国特色知识</w:t>
      </w:r>
      <w:r>
        <w:rPr>
          <w:rFonts w:hint="eastAsia" w:ascii="楷体" w:hAnsi="楷体" w:eastAsia="楷体" w:cs="楷体"/>
          <w:color w:val="000000"/>
          <w:spacing w:val="0"/>
          <w:w w:val="100"/>
          <w:position w:val="0"/>
          <w:sz w:val="21"/>
          <w:szCs w:val="21"/>
          <w:lang w:val="en-US" w:eastAsia="zh-CN"/>
        </w:rPr>
        <w:t>产权发</w:t>
      </w:r>
      <w:r>
        <w:rPr>
          <w:rFonts w:hint="eastAsia" w:ascii="楷体" w:hAnsi="楷体" w:eastAsia="楷体" w:cs="楷体"/>
          <w:color w:val="000000"/>
          <w:spacing w:val="0"/>
          <w:w w:val="100"/>
          <w:position w:val="0"/>
          <w:sz w:val="21"/>
          <w:szCs w:val="21"/>
        </w:rPr>
        <w:t>展之路，知识产权保护工作取得了历史</w:t>
      </w:r>
      <w:r>
        <w:rPr>
          <w:rFonts w:hint="eastAsia" w:ascii="楷体" w:hAnsi="楷体" w:eastAsia="楷体" w:cs="楷体"/>
          <w:color w:val="000000"/>
          <w:spacing w:val="0"/>
          <w:w w:val="100"/>
          <w:position w:val="0"/>
          <w:sz w:val="21"/>
          <w:szCs w:val="21"/>
          <w:lang w:val="en-US" w:eastAsia="zh-CN"/>
        </w:rPr>
        <w:t>性</w:t>
      </w:r>
      <w:r>
        <w:rPr>
          <w:rFonts w:hint="eastAsia" w:ascii="楷体" w:hAnsi="楷体" w:eastAsia="楷体" w:cs="楷体"/>
          <w:color w:val="000000"/>
          <w:spacing w:val="0"/>
          <w:w w:val="100"/>
          <w:position w:val="0"/>
          <w:sz w:val="21"/>
          <w:szCs w:val="21"/>
        </w:rPr>
        <w:t>成就，</w:t>
      </w:r>
      <w:r>
        <w:rPr>
          <w:rFonts w:hint="eastAsia" w:ascii="楷体" w:hAnsi="楷体" w:eastAsia="楷体" w:cs="楷体"/>
          <w:color w:val="000000"/>
          <w:spacing w:val="0"/>
          <w:w w:val="100"/>
          <w:position w:val="0"/>
          <w:sz w:val="21"/>
          <w:szCs w:val="21"/>
          <w:lang w:val="en-US" w:eastAsia="zh-CN"/>
        </w:rPr>
        <w:t>全</w:t>
      </w:r>
      <w:r>
        <w:rPr>
          <w:rFonts w:hint="eastAsia" w:ascii="楷体" w:hAnsi="楷体" w:eastAsia="楷体" w:cs="楷体"/>
          <w:color w:val="000000"/>
          <w:spacing w:val="0"/>
          <w:w w:val="100"/>
          <w:position w:val="0"/>
          <w:sz w:val="21"/>
          <w:szCs w:val="21"/>
        </w:rPr>
        <w:t>社会尊重和保护知识产权意识明显增强。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720"/>
        <w:jc w:val="both"/>
        <w:textAlignment w:val="auto"/>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rPr>
        <w:t>（摘编自《全面加强知识产权保护工作</w:t>
      </w:r>
      <w:r>
        <w:rPr>
          <w:rFonts w:hint="eastAsia" w:ascii="楷体" w:hAnsi="楷体" w:eastAsia="楷体" w:cs="楷体"/>
          <w:color w:val="000000"/>
          <w:spacing w:val="0"/>
          <w:w w:val="100"/>
          <w:position w:val="0"/>
          <w:sz w:val="21"/>
          <w:szCs w:val="21"/>
          <w:lang w:val="en-US" w:eastAsia="zh-CN"/>
        </w:rPr>
        <w:t xml:space="preserve">  </w:t>
      </w:r>
      <w:r>
        <w:rPr>
          <w:rFonts w:hint="eastAsia" w:ascii="楷体" w:hAnsi="楷体" w:eastAsia="楷体" w:cs="楷体"/>
          <w:color w:val="000000"/>
          <w:spacing w:val="0"/>
          <w:w w:val="100"/>
          <w:position w:val="0"/>
          <w:sz w:val="21"/>
          <w:szCs w:val="21"/>
        </w:rPr>
        <w:t>激发创新活力推动构建新发展格局》</w:t>
      </w:r>
      <w:r>
        <w:rPr>
          <w:rFonts w:hint="eastAsia" w:ascii="楷体" w:hAnsi="楷体" w:eastAsia="楷体" w:cs="楷体"/>
          <w:color w:val="000000"/>
          <w:spacing w:val="0"/>
          <w:w w:val="100"/>
          <w:position w:val="0"/>
          <w:sz w:val="21"/>
          <w:szCs w:val="21"/>
          <w:lang w:eastAsia="zh-CN"/>
        </w:rPr>
        <w:t>，</w:t>
      </w:r>
      <w:r>
        <w:rPr>
          <w:rFonts w:hint="eastAsia" w:ascii="楷体" w:hAnsi="楷体" w:eastAsia="楷体" w:cs="楷体"/>
          <w:color w:val="000000"/>
          <w:spacing w:val="0"/>
          <w:w w:val="100"/>
          <w:position w:val="0"/>
          <w:sz w:val="21"/>
          <w:szCs w:val="21"/>
        </w:rPr>
        <w:t>新华社 2020年12月1日）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sz w:val="21"/>
          <w:szCs w:val="21"/>
        </w:rPr>
      </w:pPr>
      <w:r>
        <w:rPr>
          <w:color w:val="000000"/>
          <w:spacing w:val="0"/>
          <w:w w:val="100"/>
          <w:position w:val="0"/>
          <w:sz w:val="21"/>
          <w:szCs w:val="21"/>
        </w:rPr>
        <w:t>材料二：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color w:val="000000"/>
          <w:spacing w:val="0"/>
          <w:w w:val="100"/>
          <w:position w:val="0"/>
          <w:sz w:val="21"/>
          <w:szCs w:val="21"/>
          <w:lang w:eastAsia="zh-CN"/>
        </w:rPr>
      </w:pPr>
      <w:r>
        <w:rPr>
          <w:rFonts w:hint="eastAsia" w:ascii="楷体" w:hAnsi="楷体" w:eastAsia="楷体" w:cs="楷体"/>
          <w:color w:val="000000"/>
          <w:spacing w:val="0"/>
          <w:w w:val="100"/>
          <w:position w:val="0"/>
          <w:sz w:val="21"/>
          <w:szCs w:val="21"/>
        </w:rPr>
        <w:t>全面加强知识产权保护工作要加强顶层</w:t>
      </w:r>
      <w:r>
        <w:rPr>
          <w:rFonts w:hint="eastAsia" w:ascii="楷体" w:hAnsi="楷体" w:eastAsia="楷体" w:cs="楷体"/>
          <w:color w:val="000000"/>
          <w:spacing w:val="0"/>
          <w:w w:val="100"/>
          <w:position w:val="0"/>
          <w:sz w:val="21"/>
          <w:szCs w:val="21"/>
          <w:lang w:val="en-US" w:eastAsia="zh-CN"/>
        </w:rPr>
        <w:t>设计</w:t>
      </w:r>
      <w:r>
        <w:rPr>
          <w:rFonts w:hint="eastAsia" w:ascii="楷体" w:hAnsi="楷体" w:eastAsia="楷体" w:cs="楷体"/>
          <w:color w:val="000000"/>
          <w:spacing w:val="0"/>
          <w:w w:val="100"/>
          <w:position w:val="0"/>
          <w:sz w:val="21"/>
          <w:szCs w:val="21"/>
        </w:rPr>
        <w:t>，做到着眼未来，</w:t>
      </w:r>
      <w:r>
        <w:rPr>
          <w:rFonts w:hint="eastAsia" w:ascii="楷体" w:hAnsi="楷体" w:eastAsia="楷体" w:cs="楷体"/>
          <w:color w:val="000000"/>
          <w:spacing w:val="0"/>
          <w:w w:val="100"/>
          <w:position w:val="0"/>
          <w:sz w:val="21"/>
          <w:szCs w:val="21"/>
          <w:lang w:val="en-US" w:eastAsia="zh-CN"/>
        </w:rPr>
        <w:t>遵</w:t>
      </w:r>
      <w:r>
        <w:rPr>
          <w:rFonts w:hint="eastAsia" w:ascii="楷体" w:hAnsi="楷体" w:eastAsia="楷体" w:cs="楷体"/>
          <w:color w:val="000000"/>
          <w:spacing w:val="0"/>
          <w:w w:val="100"/>
          <w:position w:val="0"/>
          <w:sz w:val="21"/>
          <w:szCs w:val="21"/>
        </w:rPr>
        <w:t>从规律，提</w:t>
      </w:r>
      <w:r>
        <w:rPr>
          <w:rFonts w:hint="eastAsia" w:ascii="楷体" w:hAnsi="楷体" w:eastAsia="楷体" w:cs="楷体"/>
          <w:color w:val="000000"/>
          <w:spacing w:val="0"/>
          <w:w w:val="100"/>
          <w:position w:val="0"/>
          <w:sz w:val="21"/>
          <w:szCs w:val="21"/>
          <w:lang w:val="en-US" w:eastAsia="zh-CN"/>
        </w:rPr>
        <w:t>前谋划下一</w:t>
      </w:r>
      <w:r>
        <w:rPr>
          <w:rFonts w:hint="eastAsia" w:ascii="楷体" w:hAnsi="楷体" w:eastAsia="楷体" w:cs="楷体"/>
          <w:color w:val="000000"/>
          <w:spacing w:val="0"/>
          <w:w w:val="100"/>
          <w:position w:val="0"/>
          <w:sz w:val="21"/>
          <w:szCs w:val="21"/>
        </w:rPr>
        <w:t>步目标、任务、举措和实施</w:t>
      </w:r>
      <w:r>
        <w:rPr>
          <w:rFonts w:hint="eastAsia" w:ascii="楷体" w:hAnsi="楷体" w:eastAsia="楷体" w:cs="楷体"/>
          <w:color w:val="000000"/>
          <w:spacing w:val="0"/>
          <w:w w:val="100"/>
          <w:position w:val="0"/>
          <w:sz w:val="21"/>
          <w:szCs w:val="21"/>
          <w:lang w:val="en-US" w:eastAsia="zh-CN"/>
        </w:rPr>
        <w:t>蓝图</w:t>
      </w:r>
      <w:r>
        <w:rPr>
          <w:rFonts w:hint="eastAsia" w:ascii="楷体" w:hAnsi="楷体" w:eastAsia="楷体" w:cs="楷体"/>
          <w:color w:val="000000"/>
          <w:spacing w:val="0"/>
          <w:w w:val="100"/>
          <w:position w:val="0"/>
          <w:sz w:val="21"/>
          <w:szCs w:val="21"/>
        </w:rPr>
        <w:t>，加强关键领域自主知识产权的创造与储备，努力实现保护知识产权、公共利益和激励创新的</w:t>
      </w:r>
      <w:r>
        <w:rPr>
          <w:rFonts w:hint="eastAsia" w:ascii="楷体" w:hAnsi="楷体" w:eastAsia="楷体" w:cs="楷体"/>
          <w:color w:val="000000"/>
          <w:spacing w:val="0"/>
          <w:w w:val="100"/>
          <w:position w:val="0"/>
          <w:sz w:val="21"/>
          <w:szCs w:val="21"/>
          <w:lang w:val="en-US" w:eastAsia="zh-CN"/>
        </w:rPr>
        <w:t>共赢</w:t>
      </w:r>
      <w:r>
        <w:rPr>
          <w:rFonts w:hint="eastAsia" w:ascii="楷体" w:hAnsi="楷体" w:eastAsia="楷体" w:cs="楷体"/>
          <w:color w:val="000000"/>
          <w:spacing w:val="0"/>
          <w:w w:val="100"/>
          <w:position w:val="0"/>
          <w:sz w:val="21"/>
          <w:szCs w:val="21"/>
          <w:lang w:eastAsia="zh-CN"/>
        </w:rPr>
        <w:t>；</w:t>
      </w:r>
      <w:r>
        <w:rPr>
          <w:rFonts w:hint="eastAsia" w:ascii="楷体" w:hAnsi="楷体" w:eastAsia="楷体" w:cs="楷体"/>
          <w:color w:val="000000"/>
          <w:spacing w:val="0"/>
          <w:w w:val="100"/>
          <w:position w:val="0"/>
          <w:sz w:val="21"/>
          <w:szCs w:val="21"/>
        </w:rPr>
        <w:t>要着力法治化这一推动知识产权治理现代化的</w:t>
      </w:r>
      <w:r>
        <w:rPr>
          <w:rFonts w:hint="eastAsia" w:ascii="楷体" w:hAnsi="楷体" w:eastAsia="楷体" w:cs="楷体"/>
          <w:color w:val="000000"/>
          <w:spacing w:val="0"/>
          <w:w w:val="100"/>
          <w:position w:val="0"/>
          <w:sz w:val="21"/>
          <w:szCs w:val="21"/>
          <w:lang w:val="en-US" w:eastAsia="zh-CN"/>
        </w:rPr>
        <w:t>基本</w:t>
      </w:r>
      <w:r>
        <w:rPr>
          <w:rFonts w:hint="eastAsia" w:ascii="楷体" w:hAnsi="楷体" w:eastAsia="楷体" w:cs="楷体"/>
          <w:color w:val="000000"/>
          <w:spacing w:val="0"/>
          <w:w w:val="100"/>
          <w:position w:val="0"/>
          <w:sz w:val="21"/>
          <w:szCs w:val="21"/>
        </w:rPr>
        <w:t>手段，通过立法、执法、司法等一系列法律程序强化对知识产权保护的制度约束，确立知识产权</w:t>
      </w:r>
      <w:r>
        <w:rPr>
          <w:rFonts w:hint="eastAsia" w:ascii="楷体" w:hAnsi="楷体" w:eastAsia="楷体" w:cs="楷体"/>
          <w:color w:val="000000"/>
          <w:spacing w:val="0"/>
          <w:w w:val="100"/>
          <w:position w:val="0"/>
          <w:sz w:val="21"/>
          <w:szCs w:val="21"/>
          <w:lang w:val="en-US" w:eastAsia="zh-CN"/>
        </w:rPr>
        <w:t>严</w:t>
      </w:r>
      <w:r>
        <w:rPr>
          <w:rFonts w:hint="eastAsia" w:ascii="楷体" w:hAnsi="楷体" w:eastAsia="楷体" w:cs="楷体"/>
          <w:color w:val="000000"/>
          <w:spacing w:val="0"/>
          <w:w w:val="100"/>
          <w:position w:val="0"/>
          <w:sz w:val="21"/>
          <w:szCs w:val="21"/>
        </w:rPr>
        <w:t>保护的工作导向；要强化知识产权全链条保护，深化知识产权保护工作体制机制改革，构建起知识产权大保护工作格局；要统筹推进知识产权</w:t>
      </w:r>
      <w:r>
        <w:rPr>
          <w:rFonts w:hint="eastAsia" w:ascii="楷体" w:hAnsi="楷体" w:eastAsia="楷体" w:cs="楷体"/>
          <w:color w:val="000000"/>
          <w:spacing w:val="0"/>
          <w:w w:val="100"/>
          <w:position w:val="0"/>
          <w:sz w:val="21"/>
          <w:szCs w:val="21"/>
          <w:lang w:val="en-US" w:eastAsia="zh-CN"/>
        </w:rPr>
        <w:t>领域</w:t>
      </w:r>
      <w:r>
        <w:rPr>
          <w:rFonts w:hint="eastAsia" w:ascii="楷体" w:hAnsi="楷体" w:eastAsia="楷体" w:cs="楷体"/>
          <w:color w:val="000000"/>
          <w:spacing w:val="0"/>
          <w:w w:val="100"/>
          <w:position w:val="0"/>
          <w:sz w:val="21"/>
          <w:szCs w:val="21"/>
        </w:rPr>
        <w:t>国际合作和竞争，</w:t>
      </w:r>
      <w:r>
        <w:rPr>
          <w:rFonts w:hint="eastAsia" w:ascii="楷体" w:hAnsi="楷体" w:eastAsia="楷体" w:cs="楷体"/>
          <w:color w:val="000000"/>
          <w:spacing w:val="0"/>
          <w:w w:val="100"/>
          <w:position w:val="0"/>
          <w:sz w:val="21"/>
          <w:szCs w:val="21"/>
          <w:lang w:val="en-US" w:eastAsia="zh-CN"/>
        </w:rPr>
        <w:t>营</w:t>
      </w:r>
      <w:r>
        <w:rPr>
          <w:rFonts w:hint="eastAsia" w:ascii="楷体" w:hAnsi="楷体" w:eastAsia="楷体" w:cs="楷体"/>
          <w:color w:val="000000"/>
          <w:spacing w:val="0"/>
          <w:w w:val="100"/>
          <w:position w:val="0"/>
          <w:sz w:val="21"/>
          <w:szCs w:val="21"/>
        </w:rPr>
        <w:t>造知识产权同保护</w:t>
      </w:r>
      <w:r>
        <w:rPr>
          <w:rFonts w:hint="eastAsia" w:ascii="楷体" w:hAnsi="楷体" w:eastAsia="楷体" w:cs="楷体"/>
          <w:color w:val="000000"/>
          <w:spacing w:val="0"/>
          <w:w w:val="100"/>
          <w:position w:val="0"/>
          <w:sz w:val="21"/>
          <w:szCs w:val="21"/>
          <w:lang w:val="en-US" w:eastAsia="zh-CN"/>
        </w:rPr>
        <w:t>优越</w:t>
      </w:r>
      <w:r>
        <w:rPr>
          <w:rFonts w:hint="eastAsia" w:ascii="楷体" w:hAnsi="楷体" w:eastAsia="楷体" w:cs="楷体"/>
          <w:color w:val="000000"/>
          <w:spacing w:val="0"/>
          <w:w w:val="100"/>
          <w:position w:val="0"/>
          <w:sz w:val="21"/>
          <w:szCs w:val="21"/>
        </w:rPr>
        <w:t>环境，努力推动全球知识产权治理体制向着更加公正合理方向发展，也更好地维护知识产权领域国家安全</w:t>
      </w:r>
      <w:r>
        <w:rPr>
          <w:rFonts w:hint="eastAsia" w:ascii="楷体" w:hAnsi="楷体" w:eastAsia="楷体" w:cs="楷体"/>
          <w:color w:val="000000"/>
          <w:spacing w:val="0"/>
          <w:w w:val="100"/>
          <w:position w:val="0"/>
          <w:sz w:val="21"/>
          <w:szCs w:val="21"/>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sz w:val="21"/>
          <w:szCs w:val="21"/>
          <w:lang w:val="en-US" w:eastAsia="zh-CN"/>
        </w:rPr>
      </w:pPr>
      <w:r>
        <w:rPr>
          <w:rFonts w:hint="eastAsia" w:ascii="楷体" w:hAnsi="楷体" w:eastAsia="楷体" w:cs="楷体"/>
          <w:color w:val="000000"/>
          <w:spacing w:val="0"/>
          <w:w w:val="100"/>
          <w:position w:val="0"/>
          <w:sz w:val="21"/>
          <w:szCs w:val="21"/>
        </w:rPr>
        <w:t>当今时代，拥有知识产权的数量和质量，</w:t>
      </w:r>
      <w:r>
        <w:rPr>
          <w:rFonts w:hint="eastAsia" w:ascii="楷体" w:hAnsi="楷体" w:eastAsia="楷体" w:cs="楷体"/>
          <w:color w:val="000000"/>
          <w:spacing w:val="0"/>
          <w:w w:val="100"/>
          <w:position w:val="0"/>
          <w:sz w:val="21"/>
          <w:szCs w:val="21"/>
          <w:lang w:val="en-US" w:eastAsia="zh-CN"/>
        </w:rPr>
        <w:t>已</w:t>
      </w:r>
      <w:r>
        <w:rPr>
          <w:rFonts w:hint="eastAsia" w:ascii="楷体" w:hAnsi="楷体" w:eastAsia="楷体" w:cs="楷体"/>
          <w:color w:val="000000"/>
          <w:spacing w:val="0"/>
          <w:w w:val="100"/>
          <w:position w:val="0"/>
          <w:sz w:val="21"/>
          <w:szCs w:val="21"/>
        </w:rPr>
        <w:t>成为衡量一个国家或地区技术创新能力和经济竞争力的</w:t>
      </w:r>
      <w:r>
        <w:rPr>
          <w:rFonts w:hint="eastAsia" w:ascii="楷体" w:hAnsi="楷体" w:eastAsia="楷体" w:cs="楷体"/>
          <w:color w:val="000000"/>
          <w:spacing w:val="0"/>
          <w:w w:val="100"/>
          <w:position w:val="0"/>
          <w:sz w:val="21"/>
          <w:szCs w:val="21"/>
          <w:lang w:val="en-US" w:eastAsia="zh-CN"/>
        </w:rPr>
        <w:t>重</w:t>
      </w:r>
      <w:r>
        <w:rPr>
          <w:rFonts w:hint="eastAsia" w:ascii="楷体" w:hAnsi="楷体" w:eastAsia="楷体" w:cs="楷体"/>
          <w:color w:val="000000"/>
          <w:spacing w:val="0"/>
          <w:w w:val="100"/>
          <w:position w:val="0"/>
          <w:sz w:val="21"/>
          <w:szCs w:val="21"/>
        </w:rPr>
        <w:t>要</w:t>
      </w:r>
      <w:r>
        <w:rPr>
          <w:rFonts w:hint="eastAsia" w:ascii="楷体" w:hAnsi="楷体" w:eastAsia="楷体" w:cs="楷体"/>
          <w:color w:val="000000"/>
          <w:spacing w:val="0"/>
          <w:w w:val="100"/>
          <w:position w:val="0"/>
          <w:sz w:val="21"/>
          <w:szCs w:val="21"/>
          <w:lang w:val="zh-CN" w:eastAsia="zh-CN" w:bidi="zh-CN"/>
        </w:rPr>
        <w:t>标志。</w:t>
      </w:r>
      <w:r>
        <w:rPr>
          <w:rFonts w:hint="eastAsia" w:ascii="楷体" w:hAnsi="楷体" w:eastAsia="楷体" w:cs="楷体"/>
          <w:color w:val="000000"/>
          <w:spacing w:val="0"/>
          <w:w w:val="100"/>
          <w:position w:val="0"/>
          <w:sz w:val="21"/>
          <w:szCs w:val="21"/>
        </w:rPr>
        <w:t>加大知识产权保护力度、加快建设知识产权强国，是提升</w:t>
      </w:r>
      <w:r>
        <w:rPr>
          <w:rFonts w:hint="eastAsia" w:ascii="楷体" w:hAnsi="楷体" w:eastAsia="楷体" w:cs="楷体"/>
          <w:color w:val="000000"/>
          <w:spacing w:val="0"/>
          <w:w w:val="100"/>
          <w:position w:val="0"/>
          <w:sz w:val="21"/>
          <w:szCs w:val="21"/>
          <w:lang w:val="en-US" w:eastAsia="zh-CN"/>
        </w:rPr>
        <w:t>国际</w:t>
      </w:r>
      <w:r>
        <w:rPr>
          <w:rFonts w:hint="eastAsia" w:ascii="楷体" w:hAnsi="楷体" w:eastAsia="楷体" w:cs="楷体"/>
          <w:color w:val="000000"/>
          <w:spacing w:val="0"/>
          <w:w w:val="100"/>
          <w:position w:val="0"/>
          <w:sz w:val="21"/>
          <w:szCs w:val="21"/>
        </w:rPr>
        <w:t>竞争力的核心要素和关键</w:t>
      </w:r>
      <w:r>
        <w:rPr>
          <w:rFonts w:hint="eastAsia" w:ascii="楷体" w:hAnsi="楷体" w:eastAsia="楷体" w:cs="楷体"/>
          <w:color w:val="000000"/>
          <w:spacing w:val="0"/>
          <w:w w:val="100"/>
          <w:position w:val="0"/>
          <w:sz w:val="21"/>
          <w:szCs w:val="21"/>
          <w:lang w:val="zh-CN" w:eastAsia="zh-CN" w:bidi="zh-CN"/>
        </w:rPr>
        <w:t>支撑。</w:t>
      </w:r>
      <w:r>
        <w:rPr>
          <w:rFonts w:hint="eastAsia" w:ascii="楷体" w:hAnsi="楷体" w:eastAsia="楷体" w:cs="楷体"/>
          <w:color w:val="000000"/>
          <w:spacing w:val="0"/>
          <w:w w:val="100"/>
          <w:position w:val="0"/>
          <w:sz w:val="21"/>
          <w:szCs w:val="21"/>
        </w:rPr>
        <w:t>在创新驱动发展的国家战略引领下，知识</w:t>
      </w:r>
      <w:r>
        <w:rPr>
          <w:rFonts w:hint="eastAsia" w:ascii="楷体" w:hAnsi="楷体" w:eastAsia="楷体" w:cs="楷体"/>
          <w:color w:val="000000"/>
          <w:spacing w:val="0"/>
          <w:w w:val="100"/>
          <w:position w:val="0"/>
          <w:sz w:val="21"/>
          <w:szCs w:val="21"/>
          <w:lang w:val="en-US" w:eastAsia="zh-CN"/>
        </w:rPr>
        <w:t>产权领</w:t>
      </w:r>
      <w:r>
        <w:rPr>
          <w:rFonts w:hint="eastAsia" w:ascii="楷体" w:hAnsi="楷体" w:eastAsia="楷体" w:cs="楷体"/>
          <w:color w:val="000000"/>
          <w:spacing w:val="0"/>
          <w:w w:val="100"/>
          <w:position w:val="0"/>
          <w:sz w:val="21"/>
          <w:szCs w:val="21"/>
        </w:rPr>
        <w:t>域要勇于破解相关体制</w:t>
      </w:r>
      <w:r>
        <w:rPr>
          <w:rFonts w:hint="eastAsia" w:ascii="楷体" w:hAnsi="楷体" w:eastAsia="楷体" w:cs="楷体"/>
          <w:color w:val="000000"/>
          <w:spacing w:val="0"/>
          <w:w w:val="100"/>
          <w:position w:val="0"/>
          <w:sz w:val="21"/>
          <w:szCs w:val="21"/>
          <w:lang w:val="en-US" w:eastAsia="zh-CN"/>
        </w:rPr>
        <w:t>障碍</w:t>
      </w:r>
      <w:r>
        <w:rPr>
          <w:rFonts w:hint="eastAsia" w:ascii="楷体" w:hAnsi="楷体" w:eastAsia="楷体" w:cs="楷体"/>
          <w:color w:val="000000"/>
          <w:spacing w:val="0"/>
          <w:w w:val="100"/>
          <w:position w:val="0"/>
          <w:sz w:val="21"/>
          <w:szCs w:val="21"/>
        </w:rPr>
        <w:t>，在科技</w:t>
      </w:r>
      <w:r>
        <w:rPr>
          <w:rFonts w:hint="eastAsia" w:ascii="楷体" w:hAnsi="楷体" w:eastAsia="楷体" w:cs="楷体"/>
          <w:color w:val="000000"/>
          <w:spacing w:val="0"/>
          <w:w w:val="100"/>
          <w:position w:val="0"/>
          <w:sz w:val="21"/>
          <w:szCs w:val="21"/>
          <w:lang w:val="en-US" w:eastAsia="zh-CN"/>
        </w:rPr>
        <w:t>创新</w:t>
      </w:r>
      <w:r>
        <w:rPr>
          <w:rFonts w:hint="eastAsia" w:ascii="楷体" w:hAnsi="楷体" w:eastAsia="楷体" w:cs="楷体"/>
          <w:color w:val="000000"/>
          <w:spacing w:val="0"/>
          <w:w w:val="100"/>
          <w:position w:val="0"/>
          <w:sz w:val="21"/>
          <w:szCs w:val="21"/>
        </w:rPr>
        <w:t>和经济</w:t>
      </w:r>
      <w:r>
        <w:rPr>
          <w:rFonts w:hint="eastAsia" w:ascii="楷体" w:hAnsi="楷体" w:eastAsia="楷体" w:cs="楷体"/>
          <w:color w:val="000000"/>
          <w:spacing w:val="0"/>
          <w:w w:val="100"/>
          <w:position w:val="0"/>
          <w:sz w:val="21"/>
          <w:szCs w:val="21"/>
          <w:lang w:val="en-US" w:eastAsia="zh-CN"/>
        </w:rPr>
        <w:t>增长</w:t>
      </w:r>
      <w:r>
        <w:rPr>
          <w:rFonts w:hint="eastAsia" w:ascii="楷体" w:hAnsi="楷体" w:eastAsia="楷体" w:cs="楷体"/>
          <w:color w:val="000000"/>
          <w:spacing w:val="0"/>
          <w:w w:val="100"/>
          <w:position w:val="0"/>
          <w:sz w:val="21"/>
          <w:szCs w:val="21"/>
        </w:rPr>
        <w:t>中发挥应有的引擎</w:t>
      </w:r>
      <w:r>
        <w:rPr>
          <w:rFonts w:hint="eastAsia" w:ascii="楷体" w:hAnsi="楷体" w:eastAsia="楷体" w:cs="楷体"/>
          <w:color w:val="000000"/>
          <w:spacing w:val="0"/>
          <w:w w:val="100"/>
          <w:position w:val="0"/>
          <w:sz w:val="21"/>
          <w:szCs w:val="21"/>
          <w:lang w:val="en-US" w:eastAsia="zh-CN"/>
        </w:rPr>
        <w:t>作</w:t>
      </w:r>
      <w:r>
        <w:rPr>
          <w:rFonts w:hint="eastAsia" w:ascii="楷体" w:hAnsi="楷体" w:eastAsia="楷体" w:cs="楷体"/>
          <w:color w:val="000000"/>
          <w:spacing w:val="0"/>
          <w:w w:val="100"/>
          <w:position w:val="0"/>
          <w:sz w:val="21"/>
          <w:szCs w:val="21"/>
        </w:rPr>
        <w:t>用，</w:t>
      </w:r>
      <w:r>
        <w:rPr>
          <w:rFonts w:hint="eastAsia" w:ascii="楷体" w:hAnsi="楷体" w:eastAsia="楷体" w:cs="楷体"/>
          <w:color w:val="000000"/>
          <w:spacing w:val="0"/>
          <w:w w:val="100"/>
          <w:position w:val="0"/>
          <w:sz w:val="21"/>
          <w:szCs w:val="21"/>
          <w:lang w:val="en-US" w:eastAsia="zh-CN"/>
        </w:rPr>
        <w:t>不断</w:t>
      </w:r>
      <w:r>
        <w:rPr>
          <w:rFonts w:hint="eastAsia" w:ascii="楷体" w:hAnsi="楷体" w:eastAsia="楷体" w:cs="楷体"/>
          <w:color w:val="000000"/>
          <w:spacing w:val="0"/>
          <w:w w:val="100"/>
          <w:position w:val="0"/>
          <w:sz w:val="21"/>
          <w:szCs w:val="21"/>
        </w:rPr>
        <w:t>激发创新创业的</w:t>
      </w:r>
      <w:r>
        <w:rPr>
          <w:rFonts w:hint="eastAsia" w:ascii="楷体" w:hAnsi="楷体" w:eastAsia="楷体" w:cs="楷体"/>
          <w:color w:val="000000"/>
          <w:spacing w:val="0"/>
          <w:w w:val="100"/>
          <w:position w:val="0"/>
          <w:sz w:val="21"/>
          <w:szCs w:val="21"/>
          <w:lang w:val="en-US" w:eastAsia="zh-CN"/>
        </w:rPr>
        <w:t>积极性</w:t>
      </w:r>
      <w:r>
        <w:rPr>
          <w:rFonts w:hint="eastAsia" w:ascii="楷体" w:hAnsi="楷体" w:eastAsia="楷体" w:cs="楷体"/>
          <w:color w:val="000000"/>
          <w:spacing w:val="0"/>
          <w:w w:val="100"/>
          <w:position w:val="0"/>
          <w:sz w:val="21"/>
          <w:szCs w:val="21"/>
        </w:rPr>
        <w:t>，增强我国经济</w:t>
      </w:r>
      <w:r>
        <w:rPr>
          <w:rFonts w:hint="eastAsia" w:ascii="楷体" w:hAnsi="楷体" w:eastAsia="楷体" w:cs="楷体"/>
          <w:color w:val="000000"/>
          <w:spacing w:val="0"/>
          <w:w w:val="100"/>
          <w:position w:val="0"/>
          <w:sz w:val="21"/>
          <w:szCs w:val="21"/>
          <w:lang w:val="en-US" w:eastAsia="zh-CN"/>
        </w:rPr>
        <w:t>创新</w:t>
      </w:r>
      <w:r>
        <w:rPr>
          <w:rFonts w:hint="eastAsia" w:ascii="楷体" w:hAnsi="楷体" w:eastAsia="楷体" w:cs="楷体"/>
          <w:color w:val="000000"/>
          <w:spacing w:val="0"/>
          <w:w w:val="100"/>
          <w:position w:val="0"/>
          <w:sz w:val="21"/>
          <w:szCs w:val="21"/>
        </w:rPr>
        <w:t>力和</w:t>
      </w:r>
      <w:r>
        <w:rPr>
          <w:rFonts w:hint="eastAsia" w:ascii="楷体" w:hAnsi="楷体" w:eastAsia="楷体" w:cs="楷体"/>
          <w:color w:val="000000"/>
          <w:spacing w:val="0"/>
          <w:w w:val="100"/>
          <w:position w:val="0"/>
          <w:sz w:val="21"/>
          <w:szCs w:val="21"/>
          <w:lang w:val="en-US" w:eastAsia="zh-CN"/>
        </w:rPr>
        <w:t>竞争力。</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1890" w:firstLineChars="900"/>
        <w:jc w:val="both"/>
        <w:textAlignment w:val="auto"/>
        <w:rPr>
          <w:rFonts w:hint="eastAsia" w:ascii="楷体" w:hAnsi="楷体" w:eastAsia="楷体" w:cs="楷体"/>
          <w:color w:val="000000"/>
          <w:spacing w:val="0"/>
          <w:w w:val="100"/>
          <w:position w:val="0"/>
          <w:sz w:val="21"/>
          <w:szCs w:val="21"/>
        </w:rPr>
      </w:pPr>
      <w:r>
        <w:rPr>
          <w:rFonts w:hint="eastAsia" w:ascii="楷体" w:hAnsi="楷体" w:eastAsia="楷体" w:cs="楷体"/>
          <w:color w:val="000000"/>
          <w:spacing w:val="0"/>
          <w:w w:val="100"/>
          <w:position w:val="0"/>
          <w:sz w:val="21"/>
          <w:szCs w:val="21"/>
        </w:rPr>
        <w:t>（</w:t>
      </w:r>
      <w:r>
        <w:rPr>
          <w:rFonts w:hint="eastAsia" w:ascii="楷体" w:hAnsi="楷体" w:eastAsia="楷体" w:cs="楷体"/>
          <w:color w:val="000000"/>
          <w:spacing w:val="0"/>
          <w:w w:val="100"/>
          <w:position w:val="0"/>
          <w:sz w:val="21"/>
          <w:szCs w:val="21"/>
          <w:lang w:val="en-US" w:eastAsia="zh-CN"/>
        </w:rPr>
        <w:t>摘编</w:t>
      </w:r>
      <w:r>
        <w:rPr>
          <w:rFonts w:hint="eastAsia" w:ascii="楷体" w:hAnsi="楷体" w:eastAsia="楷体" w:cs="楷体"/>
          <w:color w:val="000000"/>
          <w:spacing w:val="0"/>
          <w:w w:val="100"/>
          <w:position w:val="0"/>
          <w:sz w:val="21"/>
          <w:szCs w:val="21"/>
        </w:rPr>
        <w:t xml:space="preserve">自《全面加强知识产权保护工作》，央视新闻2020年12月1日）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sz w:val="21"/>
          <w:szCs w:val="21"/>
        </w:rPr>
      </w:pPr>
      <w:r>
        <w:rPr>
          <w:color w:val="000000"/>
          <w:spacing w:val="0"/>
          <w:w w:val="100"/>
          <w:position w:val="0"/>
          <w:sz w:val="21"/>
          <w:szCs w:val="21"/>
        </w:rPr>
        <w:t>材料三：</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sz w:val="21"/>
          <w:szCs w:val="21"/>
        </w:rPr>
      </w:pPr>
      <w:r>
        <w:rPr>
          <w:rFonts w:hint="eastAsia" w:ascii="楷体" w:hAnsi="楷体" w:eastAsia="楷体" w:cs="楷体"/>
          <w:color w:val="000000"/>
          <w:spacing w:val="0"/>
          <w:w w:val="100"/>
          <w:position w:val="0"/>
          <w:sz w:val="21"/>
          <w:szCs w:val="21"/>
        </w:rPr>
        <w:t>《日本经济新闻》11月28日报道称，中国将加大对包括发明专利在内的知识产权的保护</w:t>
      </w:r>
      <w:r>
        <w:rPr>
          <w:rFonts w:hint="eastAsia" w:ascii="楷体" w:hAnsi="楷体" w:eastAsia="楷体" w:cs="楷体"/>
          <w:color w:val="000000"/>
          <w:spacing w:val="0"/>
          <w:w w:val="100"/>
          <w:position w:val="0"/>
          <w:sz w:val="21"/>
          <w:szCs w:val="21"/>
          <w:lang w:val="zh-CN" w:eastAsia="zh-CN" w:bidi="zh-CN"/>
        </w:rPr>
        <w:t>力度。</w:t>
      </w:r>
      <w:r>
        <w:rPr>
          <w:rFonts w:hint="eastAsia" w:ascii="楷体" w:hAnsi="楷体" w:eastAsia="楷体" w:cs="楷体"/>
          <w:color w:val="000000"/>
          <w:spacing w:val="0"/>
          <w:w w:val="100"/>
          <w:position w:val="0"/>
          <w:sz w:val="21"/>
          <w:szCs w:val="21"/>
        </w:rPr>
        <w:t>针对</w:t>
      </w:r>
      <w:r>
        <w:rPr>
          <w:rFonts w:hint="eastAsia" w:ascii="楷体" w:hAnsi="楷体" w:eastAsia="楷体" w:cs="楷体"/>
          <w:color w:val="000000"/>
          <w:spacing w:val="0"/>
          <w:w w:val="100"/>
          <w:position w:val="0"/>
          <w:sz w:val="21"/>
          <w:szCs w:val="21"/>
          <w:lang w:val="en-US" w:eastAsia="zh-CN"/>
        </w:rPr>
        <w:t>恶意</w:t>
      </w:r>
      <w:r>
        <w:rPr>
          <w:rFonts w:hint="eastAsia" w:ascii="楷体" w:hAnsi="楷体" w:eastAsia="楷体" w:cs="楷体"/>
          <w:color w:val="000000"/>
          <w:spacing w:val="0"/>
          <w:w w:val="100"/>
          <w:position w:val="0"/>
          <w:sz w:val="21"/>
          <w:szCs w:val="21"/>
        </w:rPr>
        <w:t>侵犯</w:t>
      </w:r>
      <w:r>
        <w:rPr>
          <w:rFonts w:hint="eastAsia" w:ascii="楷体" w:hAnsi="楷体" w:eastAsia="楷体" w:cs="楷体"/>
          <w:color w:val="000000"/>
          <w:spacing w:val="0"/>
          <w:w w:val="100"/>
          <w:position w:val="0"/>
          <w:sz w:val="21"/>
          <w:szCs w:val="21"/>
          <w:lang w:val="en-US" w:eastAsia="zh-CN"/>
        </w:rPr>
        <w:t>知识</w:t>
      </w:r>
      <w:r>
        <w:rPr>
          <w:rFonts w:hint="eastAsia" w:ascii="楷体" w:hAnsi="楷体" w:eastAsia="楷体" w:cs="楷体"/>
          <w:color w:val="000000"/>
          <w:spacing w:val="0"/>
          <w:w w:val="100"/>
          <w:position w:val="0"/>
          <w:sz w:val="21"/>
          <w:szCs w:val="21"/>
        </w:rPr>
        <w:t>产权的行为，中国将新</w:t>
      </w:r>
      <w:r>
        <w:rPr>
          <w:rFonts w:hint="eastAsia" w:ascii="楷体" w:hAnsi="楷体" w:eastAsia="楷体" w:cs="楷体"/>
          <w:color w:val="000000"/>
          <w:spacing w:val="0"/>
          <w:w w:val="100"/>
          <w:position w:val="0"/>
          <w:sz w:val="21"/>
          <w:szCs w:val="21"/>
          <w:lang w:val="en-US" w:eastAsia="zh-CN"/>
        </w:rPr>
        <w:t>增</w:t>
      </w:r>
      <w:r>
        <w:rPr>
          <w:rFonts w:hint="eastAsia" w:ascii="楷体" w:hAnsi="楷体" w:eastAsia="楷体" w:cs="楷体"/>
          <w:color w:val="000000"/>
          <w:spacing w:val="0"/>
          <w:w w:val="100"/>
          <w:position w:val="0"/>
          <w:sz w:val="21"/>
          <w:szCs w:val="21"/>
        </w:rPr>
        <w:t>在日本和欧洲也没有实施过的</w:t>
      </w:r>
      <w:r>
        <w:rPr>
          <w:rFonts w:hint="eastAsia" w:ascii="楷体" w:hAnsi="楷体" w:eastAsia="楷体" w:cs="楷体"/>
          <w:color w:val="000000"/>
          <w:spacing w:val="0"/>
          <w:w w:val="100"/>
          <w:position w:val="0"/>
          <w:sz w:val="21"/>
          <w:szCs w:val="21"/>
          <w:lang w:val="en-US" w:eastAsia="zh-CN"/>
        </w:rPr>
        <w:t>惩罚性赔偿</w:t>
      </w:r>
      <w:r>
        <w:rPr>
          <w:rFonts w:hint="eastAsia" w:ascii="楷体" w:hAnsi="楷体" w:eastAsia="楷体" w:cs="楷体"/>
          <w:color w:val="000000"/>
          <w:spacing w:val="0"/>
          <w:w w:val="100"/>
          <w:position w:val="0"/>
          <w:sz w:val="21"/>
          <w:szCs w:val="21"/>
        </w:rPr>
        <w:t>制度，</w:t>
      </w:r>
      <w:r>
        <w:rPr>
          <w:rFonts w:hint="eastAsia" w:ascii="楷体" w:hAnsi="楷体" w:eastAsia="楷体" w:cs="楷体"/>
          <w:color w:val="000000"/>
          <w:spacing w:val="0"/>
          <w:w w:val="100"/>
          <w:position w:val="0"/>
          <w:sz w:val="21"/>
          <w:szCs w:val="21"/>
          <w:lang w:val="en-US" w:eastAsia="zh-CN"/>
        </w:rPr>
        <w:t>赔偿数额</w:t>
      </w:r>
      <w:r>
        <w:rPr>
          <w:rFonts w:hint="eastAsia" w:ascii="楷体" w:hAnsi="楷体" w:eastAsia="楷体" w:cs="楷体"/>
          <w:color w:val="000000"/>
          <w:spacing w:val="0"/>
          <w:w w:val="100"/>
          <w:position w:val="0"/>
          <w:sz w:val="21"/>
          <w:szCs w:val="21"/>
        </w:rPr>
        <w:t>最</w:t>
      </w:r>
      <w:r>
        <w:rPr>
          <w:rFonts w:hint="eastAsia" w:ascii="楷体" w:hAnsi="楷体" w:eastAsia="楷体" w:cs="楷体"/>
          <w:color w:val="000000"/>
          <w:spacing w:val="0"/>
          <w:w w:val="100"/>
          <w:position w:val="0"/>
          <w:sz w:val="21"/>
          <w:szCs w:val="21"/>
          <w:lang w:val="en-US" w:eastAsia="zh-CN"/>
        </w:rPr>
        <w:t>高</w:t>
      </w:r>
      <w:r>
        <w:rPr>
          <w:rFonts w:hint="eastAsia" w:ascii="楷体" w:hAnsi="楷体" w:eastAsia="楷体" w:cs="楷体"/>
          <w:color w:val="000000"/>
          <w:spacing w:val="0"/>
          <w:w w:val="100"/>
          <w:position w:val="0"/>
          <w:sz w:val="21"/>
          <w:szCs w:val="21"/>
        </w:rPr>
        <w:t>将达到</w:t>
      </w:r>
      <w:r>
        <w:rPr>
          <w:rFonts w:hint="eastAsia" w:ascii="楷体" w:hAnsi="楷体" w:eastAsia="楷体" w:cs="楷体"/>
          <w:color w:val="000000"/>
          <w:spacing w:val="0"/>
          <w:w w:val="100"/>
          <w:position w:val="0"/>
          <w:sz w:val="21"/>
          <w:szCs w:val="21"/>
          <w:lang w:val="en-US" w:eastAsia="zh-CN"/>
        </w:rPr>
        <w:t>被侵</w:t>
      </w:r>
      <w:r>
        <w:rPr>
          <w:rFonts w:hint="eastAsia" w:ascii="楷体" w:hAnsi="楷体" w:eastAsia="楷体" w:cs="楷体"/>
          <w:color w:val="000000"/>
          <w:spacing w:val="0"/>
          <w:w w:val="100"/>
          <w:position w:val="0"/>
          <w:sz w:val="21"/>
          <w:szCs w:val="21"/>
        </w:rPr>
        <w:t>权人</w:t>
      </w:r>
      <w:r>
        <w:rPr>
          <w:rFonts w:hint="eastAsia" w:ascii="楷体" w:hAnsi="楷体" w:eastAsia="楷体" w:cs="楷体"/>
          <w:color w:val="000000"/>
          <w:spacing w:val="0"/>
          <w:w w:val="100"/>
          <w:position w:val="0"/>
          <w:sz w:val="21"/>
          <w:szCs w:val="21"/>
          <w:lang w:val="zh-CN" w:eastAsia="zh-CN" w:bidi="zh-CN"/>
        </w:rPr>
        <w:t>“实际</w:t>
      </w:r>
      <w:r>
        <w:rPr>
          <w:rFonts w:hint="eastAsia" w:ascii="楷体" w:hAnsi="楷体" w:eastAsia="楷体" w:cs="楷体"/>
          <w:color w:val="000000"/>
          <w:spacing w:val="0"/>
          <w:w w:val="100"/>
          <w:position w:val="0"/>
          <w:sz w:val="21"/>
          <w:szCs w:val="21"/>
        </w:rPr>
        <w:t>损失</w:t>
      </w:r>
      <w:r>
        <w:rPr>
          <w:rFonts w:hint="eastAsia" w:ascii="楷体" w:hAnsi="楷体" w:eastAsia="楷体" w:cs="楷体"/>
          <w:color w:val="000000"/>
          <w:spacing w:val="0"/>
          <w:w w:val="100"/>
          <w:position w:val="0"/>
          <w:sz w:val="21"/>
          <w:szCs w:val="21"/>
          <w:lang w:eastAsia="zh-CN"/>
        </w:rPr>
        <w:t>”</w:t>
      </w:r>
      <w:r>
        <w:rPr>
          <w:rFonts w:hint="eastAsia" w:ascii="楷体" w:hAnsi="楷体" w:eastAsia="楷体" w:cs="楷体"/>
          <w:color w:val="000000"/>
          <w:spacing w:val="0"/>
          <w:w w:val="100"/>
          <w:position w:val="0"/>
          <w:sz w:val="21"/>
          <w:szCs w:val="21"/>
        </w:rPr>
        <w:t>的5倍</w:t>
      </w:r>
      <w:r>
        <w:rPr>
          <w:rFonts w:hint="eastAsia" w:ascii="楷体" w:hAnsi="楷体" w:eastAsia="楷体" w:cs="楷体"/>
          <w:color w:val="000000"/>
          <w:spacing w:val="0"/>
          <w:w w:val="100"/>
          <w:position w:val="0"/>
          <w:sz w:val="21"/>
          <w:szCs w:val="21"/>
          <w:lang w:eastAsia="zh-CN"/>
        </w:rPr>
        <w:t>。</w:t>
      </w:r>
      <w:r>
        <w:rPr>
          <w:rFonts w:hint="eastAsia" w:ascii="楷体" w:hAnsi="楷体" w:eastAsia="楷体" w:cs="楷体"/>
          <w:color w:val="000000"/>
          <w:spacing w:val="0"/>
          <w:w w:val="100"/>
          <w:position w:val="0"/>
          <w:sz w:val="21"/>
          <w:szCs w:val="21"/>
        </w:rPr>
        <w:t>此举将</w:t>
      </w:r>
      <w:r>
        <w:rPr>
          <w:rFonts w:hint="eastAsia" w:ascii="楷体" w:hAnsi="楷体" w:eastAsia="楷体" w:cs="楷体"/>
          <w:color w:val="000000"/>
          <w:spacing w:val="0"/>
          <w:w w:val="100"/>
          <w:position w:val="0"/>
          <w:sz w:val="21"/>
          <w:szCs w:val="21"/>
          <w:lang w:val="en-US" w:eastAsia="zh-CN"/>
        </w:rPr>
        <w:t>助力</w:t>
      </w:r>
      <w:r>
        <w:rPr>
          <w:rFonts w:hint="eastAsia" w:ascii="楷体" w:hAnsi="楷体" w:eastAsia="楷体" w:cs="楷体"/>
          <w:color w:val="000000"/>
          <w:spacing w:val="0"/>
          <w:w w:val="100"/>
          <w:position w:val="0"/>
          <w:sz w:val="21"/>
          <w:szCs w:val="21"/>
        </w:rPr>
        <w:t>包括本国高科技产业在内的技术</w:t>
      </w:r>
      <w:r>
        <w:rPr>
          <w:rFonts w:hint="eastAsia" w:ascii="楷体" w:hAnsi="楷体" w:eastAsia="楷体" w:cs="楷体"/>
          <w:color w:val="000000"/>
          <w:spacing w:val="0"/>
          <w:w w:val="100"/>
          <w:position w:val="0"/>
          <w:sz w:val="21"/>
          <w:szCs w:val="21"/>
          <w:lang w:val="zh-CN" w:eastAsia="zh-CN" w:bidi="zh-CN"/>
        </w:rPr>
        <w:t>进步。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sz w:val="21"/>
          <w:szCs w:val="21"/>
          <w:lang w:eastAsia="zh-CN"/>
        </w:rPr>
      </w:pPr>
      <w:r>
        <w:rPr>
          <w:rFonts w:hint="eastAsia" w:ascii="楷体" w:hAnsi="楷体" w:eastAsia="楷体" w:cs="楷体"/>
          <w:color w:val="000000"/>
          <w:spacing w:val="0"/>
          <w:w w:val="100"/>
          <w:position w:val="0"/>
          <w:sz w:val="21"/>
          <w:szCs w:val="21"/>
        </w:rPr>
        <w:t>报道称，</w:t>
      </w:r>
      <w:r>
        <w:rPr>
          <w:rFonts w:hint="eastAsia" w:ascii="楷体" w:hAnsi="楷体" w:eastAsia="楷体" w:cs="楷体"/>
          <w:color w:val="000000"/>
          <w:spacing w:val="0"/>
          <w:w w:val="100"/>
          <w:position w:val="0"/>
          <w:sz w:val="21"/>
          <w:szCs w:val="21"/>
          <w:lang w:val="en-US" w:eastAsia="zh-CN"/>
        </w:rPr>
        <w:t>相</w:t>
      </w:r>
      <w:r>
        <w:rPr>
          <w:rFonts w:hint="eastAsia" w:ascii="楷体" w:hAnsi="楷体" w:eastAsia="楷体" w:cs="楷体"/>
          <w:color w:val="000000"/>
          <w:spacing w:val="0"/>
          <w:w w:val="100"/>
          <w:position w:val="0"/>
          <w:sz w:val="21"/>
          <w:szCs w:val="21"/>
        </w:rPr>
        <w:t>关法律的</w:t>
      </w:r>
      <w:r>
        <w:rPr>
          <w:rFonts w:hint="eastAsia" w:ascii="楷体" w:hAnsi="楷体" w:eastAsia="楷体" w:cs="楷体"/>
          <w:color w:val="000000"/>
          <w:spacing w:val="0"/>
          <w:w w:val="100"/>
          <w:position w:val="0"/>
          <w:sz w:val="21"/>
          <w:szCs w:val="21"/>
          <w:lang w:val="en-US" w:eastAsia="zh-CN"/>
        </w:rPr>
        <w:t>修订</w:t>
      </w:r>
      <w:r>
        <w:rPr>
          <w:rFonts w:hint="eastAsia" w:ascii="楷体" w:hAnsi="楷体" w:eastAsia="楷体" w:cs="楷体"/>
          <w:color w:val="000000"/>
          <w:spacing w:val="0"/>
          <w:w w:val="100"/>
          <w:position w:val="0"/>
          <w:sz w:val="21"/>
          <w:szCs w:val="21"/>
        </w:rPr>
        <w:t>也有对外</w:t>
      </w:r>
      <w:r>
        <w:rPr>
          <w:rFonts w:hint="eastAsia" w:ascii="楷体" w:hAnsi="楷体" w:eastAsia="楷体" w:cs="楷体"/>
          <w:color w:val="000000"/>
          <w:spacing w:val="0"/>
          <w:w w:val="100"/>
          <w:position w:val="0"/>
          <w:sz w:val="21"/>
          <w:szCs w:val="21"/>
          <w:lang w:val="en-US" w:eastAsia="zh-CN"/>
        </w:rPr>
        <w:t>宣示</w:t>
      </w:r>
      <w:r>
        <w:rPr>
          <w:rFonts w:hint="eastAsia" w:ascii="楷体" w:hAnsi="楷体" w:eastAsia="楷体" w:cs="楷体"/>
          <w:color w:val="000000"/>
          <w:spacing w:val="0"/>
          <w:w w:val="100"/>
          <w:position w:val="0"/>
          <w:sz w:val="21"/>
          <w:szCs w:val="21"/>
        </w:rPr>
        <w:t>的目的，意在吸引更多海外投资</w:t>
      </w:r>
      <w:r>
        <w:rPr>
          <w:rFonts w:hint="eastAsia" w:ascii="楷体" w:hAnsi="楷体" w:eastAsia="楷体" w:cs="楷体"/>
          <w:color w:val="000000"/>
          <w:spacing w:val="0"/>
          <w:w w:val="100"/>
          <w:position w:val="0"/>
          <w:sz w:val="21"/>
          <w:szCs w:val="21"/>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sz w:val="21"/>
          <w:szCs w:val="21"/>
          <w:lang w:eastAsia="zh-CN"/>
        </w:rPr>
      </w:pPr>
      <w:r>
        <w:rPr>
          <w:rFonts w:hint="eastAsia" w:ascii="楷体" w:hAnsi="楷体" w:eastAsia="楷体" w:cs="楷体"/>
          <w:color w:val="000000"/>
          <w:spacing w:val="0"/>
          <w:w w:val="100"/>
          <w:position w:val="0"/>
          <w:sz w:val="21"/>
          <w:szCs w:val="21"/>
        </w:rPr>
        <w:t>中国将从2021年6月起施行修订后的专利法。此前的法律仅规定“侵犯专利权的</w:t>
      </w:r>
      <w:r>
        <w:rPr>
          <w:rFonts w:hint="eastAsia" w:ascii="楷体" w:hAnsi="楷体" w:eastAsia="楷体" w:cs="楷体"/>
          <w:color w:val="000000"/>
          <w:spacing w:val="0"/>
          <w:w w:val="100"/>
          <w:position w:val="0"/>
          <w:sz w:val="21"/>
          <w:szCs w:val="21"/>
          <w:lang w:val="en-US" w:eastAsia="zh-CN"/>
        </w:rPr>
        <w:t>赔偿数额</w:t>
      </w:r>
      <w:r>
        <w:rPr>
          <w:rFonts w:hint="eastAsia" w:ascii="楷体" w:hAnsi="楷体" w:eastAsia="楷体" w:cs="楷体"/>
          <w:color w:val="000000"/>
          <w:spacing w:val="0"/>
          <w:w w:val="100"/>
          <w:position w:val="0"/>
          <w:sz w:val="21"/>
          <w:szCs w:val="21"/>
        </w:rPr>
        <w:t>按照权利人因被侵权所受到的实际</w:t>
      </w:r>
      <w:r>
        <w:rPr>
          <w:rFonts w:hint="eastAsia" w:ascii="楷体" w:hAnsi="楷体" w:eastAsia="楷体" w:cs="楷体"/>
          <w:color w:val="000000"/>
          <w:spacing w:val="0"/>
          <w:w w:val="100"/>
          <w:position w:val="0"/>
          <w:sz w:val="21"/>
          <w:szCs w:val="21"/>
          <w:lang w:val="en-US" w:eastAsia="zh-CN"/>
        </w:rPr>
        <w:t>损失</w:t>
      </w:r>
      <w:r>
        <w:rPr>
          <w:rFonts w:hint="eastAsia" w:ascii="楷体" w:hAnsi="楷体" w:eastAsia="楷体" w:cs="楷体"/>
          <w:color w:val="000000"/>
          <w:spacing w:val="0"/>
          <w:w w:val="100"/>
          <w:position w:val="0"/>
          <w:sz w:val="21"/>
          <w:szCs w:val="21"/>
        </w:rPr>
        <w:t>确定</w:t>
      </w:r>
      <w:r>
        <w:rPr>
          <w:rFonts w:hint="eastAsia" w:ascii="楷体" w:hAnsi="楷体" w:eastAsia="楷体" w:cs="楷体"/>
          <w:color w:val="000000"/>
          <w:spacing w:val="0"/>
          <w:w w:val="100"/>
          <w:position w:val="0"/>
          <w:sz w:val="21"/>
          <w:szCs w:val="21"/>
          <w:lang w:val="zh-CN" w:eastAsia="zh-CN" w:bidi="zh-CN"/>
        </w:rPr>
        <w:t>”，修</w:t>
      </w:r>
      <w:r>
        <w:rPr>
          <w:rFonts w:hint="eastAsia" w:ascii="楷体" w:hAnsi="楷体" w:eastAsia="楷体" w:cs="楷体"/>
          <w:color w:val="000000"/>
          <w:spacing w:val="0"/>
          <w:w w:val="100"/>
          <w:position w:val="0"/>
          <w:sz w:val="21"/>
          <w:szCs w:val="21"/>
        </w:rPr>
        <w:t>订后的文本则改为</w:t>
      </w:r>
      <w:r>
        <w:rPr>
          <w:rFonts w:hint="eastAsia" w:ascii="楷体" w:hAnsi="楷体" w:eastAsia="楷体" w:cs="楷体"/>
          <w:color w:val="000000"/>
          <w:spacing w:val="0"/>
          <w:w w:val="100"/>
          <w:position w:val="0"/>
          <w:sz w:val="21"/>
          <w:szCs w:val="21"/>
          <w:lang w:val="zh-CN" w:eastAsia="zh-CN" w:bidi="zh-CN"/>
        </w:rPr>
        <w:t>“</w:t>
      </w:r>
      <w:r>
        <w:rPr>
          <w:rFonts w:hint="eastAsia" w:ascii="楷体" w:hAnsi="楷体" w:eastAsia="楷体" w:cs="楷体"/>
          <w:color w:val="000000"/>
          <w:spacing w:val="0"/>
          <w:w w:val="100"/>
          <w:position w:val="0"/>
          <w:sz w:val="21"/>
          <w:szCs w:val="21"/>
          <w:lang w:val="en-US" w:eastAsia="zh-CN" w:bidi="zh-CN"/>
        </w:rPr>
        <w:t>对故意侵犯专利权</w:t>
      </w:r>
      <w:r>
        <w:rPr>
          <w:rFonts w:hint="eastAsia" w:ascii="楷体" w:hAnsi="楷体" w:eastAsia="楷体" w:cs="楷体"/>
          <w:color w:val="000000"/>
          <w:spacing w:val="0"/>
          <w:w w:val="100"/>
          <w:position w:val="0"/>
          <w:sz w:val="21"/>
          <w:szCs w:val="21"/>
        </w:rPr>
        <w:t>，</w:t>
      </w:r>
      <w:r>
        <w:rPr>
          <w:rFonts w:hint="eastAsia" w:ascii="楷体" w:hAnsi="楷体" w:eastAsia="楷体" w:cs="楷体"/>
          <w:color w:val="000000"/>
          <w:spacing w:val="0"/>
          <w:w w:val="100"/>
          <w:position w:val="0"/>
          <w:sz w:val="21"/>
          <w:szCs w:val="21"/>
          <w:lang w:val="en-US" w:eastAsia="zh-CN"/>
        </w:rPr>
        <w:t>情节</w:t>
      </w:r>
      <w:r>
        <w:rPr>
          <w:rFonts w:hint="eastAsia" w:ascii="楷体" w:hAnsi="楷体" w:eastAsia="楷体" w:cs="楷体"/>
          <w:color w:val="000000"/>
          <w:spacing w:val="0"/>
          <w:w w:val="100"/>
          <w:position w:val="0"/>
          <w:sz w:val="21"/>
          <w:szCs w:val="21"/>
        </w:rPr>
        <w:t>严重的，可以在按照上述方法确定</w:t>
      </w:r>
      <w:r>
        <w:rPr>
          <w:rFonts w:hint="eastAsia" w:ascii="楷体" w:hAnsi="楷体" w:eastAsia="楷体" w:cs="楷体"/>
          <w:color w:val="000000"/>
          <w:spacing w:val="0"/>
          <w:w w:val="100"/>
          <w:position w:val="0"/>
          <w:sz w:val="21"/>
          <w:szCs w:val="21"/>
          <w:lang w:val="en-US" w:eastAsia="zh-CN"/>
        </w:rPr>
        <w:t>数额</w:t>
      </w:r>
      <w:r>
        <w:rPr>
          <w:rFonts w:hint="eastAsia" w:ascii="楷体" w:hAnsi="楷体" w:eastAsia="楷体" w:cs="楷体"/>
          <w:color w:val="000000"/>
          <w:spacing w:val="0"/>
          <w:w w:val="100"/>
          <w:position w:val="0"/>
          <w:sz w:val="21"/>
          <w:szCs w:val="21"/>
        </w:rPr>
        <w:t>的一倍以上五倍以下确定</w:t>
      </w:r>
      <w:r>
        <w:rPr>
          <w:rFonts w:hint="eastAsia" w:ascii="楷体" w:hAnsi="楷体" w:eastAsia="楷体" w:cs="楷体"/>
          <w:color w:val="000000"/>
          <w:spacing w:val="0"/>
          <w:w w:val="100"/>
          <w:position w:val="0"/>
          <w:sz w:val="21"/>
          <w:szCs w:val="21"/>
          <w:lang w:val="en-US" w:eastAsia="zh-CN"/>
        </w:rPr>
        <w:t>赔偿</w:t>
      </w:r>
      <w:r>
        <w:rPr>
          <w:rFonts w:hint="eastAsia" w:ascii="楷体" w:hAnsi="楷体" w:eastAsia="楷体" w:cs="楷体"/>
          <w:color w:val="000000"/>
          <w:spacing w:val="0"/>
          <w:w w:val="100"/>
          <w:position w:val="0"/>
          <w:sz w:val="21"/>
          <w:szCs w:val="21"/>
        </w:rPr>
        <w:t>数额”</w:t>
      </w:r>
      <w:r>
        <w:rPr>
          <w:rFonts w:hint="eastAsia" w:ascii="楷体" w:hAnsi="楷体" w:eastAsia="楷体" w:cs="楷体"/>
          <w:color w:val="000000"/>
          <w:spacing w:val="0"/>
          <w:w w:val="100"/>
          <w:position w:val="0"/>
          <w:sz w:val="21"/>
          <w:szCs w:val="21"/>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color w:val="000000"/>
          <w:spacing w:val="0"/>
          <w:w w:val="100"/>
          <w:position w:val="0"/>
          <w:sz w:val="21"/>
          <w:szCs w:val="21"/>
        </w:rPr>
        <w:t>报道表示，这种</w:t>
      </w:r>
      <w:r>
        <w:rPr>
          <w:rFonts w:hint="eastAsia" w:ascii="楷体" w:hAnsi="楷体" w:eastAsia="楷体" w:cs="楷体"/>
          <w:color w:val="000000"/>
          <w:spacing w:val="0"/>
          <w:w w:val="100"/>
          <w:position w:val="0"/>
          <w:sz w:val="21"/>
          <w:szCs w:val="21"/>
          <w:lang w:val="en-US" w:eastAsia="zh-CN"/>
        </w:rPr>
        <w:t>惩罚</w:t>
      </w:r>
      <w:r>
        <w:rPr>
          <w:rFonts w:hint="eastAsia" w:ascii="楷体" w:hAnsi="楷体" w:eastAsia="楷体" w:cs="楷体"/>
          <w:color w:val="000000"/>
          <w:spacing w:val="0"/>
          <w:w w:val="100"/>
          <w:position w:val="0"/>
          <w:sz w:val="21"/>
          <w:szCs w:val="21"/>
        </w:rPr>
        <w:t>性的</w:t>
      </w:r>
      <w:r>
        <w:rPr>
          <w:rFonts w:hint="eastAsia" w:ascii="楷体" w:hAnsi="楷体" w:eastAsia="楷体" w:cs="楷体"/>
          <w:color w:val="000000"/>
          <w:spacing w:val="0"/>
          <w:w w:val="100"/>
          <w:position w:val="0"/>
          <w:sz w:val="21"/>
          <w:szCs w:val="21"/>
          <w:lang w:val="en-US" w:eastAsia="zh-CN"/>
        </w:rPr>
        <w:t>赔偿</w:t>
      </w:r>
      <w:r>
        <w:rPr>
          <w:rFonts w:hint="eastAsia" w:ascii="楷体" w:hAnsi="楷体" w:eastAsia="楷体" w:cs="楷体"/>
          <w:color w:val="000000"/>
          <w:spacing w:val="0"/>
          <w:w w:val="100"/>
          <w:position w:val="0"/>
          <w:sz w:val="21"/>
          <w:szCs w:val="21"/>
        </w:rPr>
        <w:t>制度，在日本和欧洲的专利法中也不存在；在</w:t>
      </w:r>
      <w:r>
        <w:rPr>
          <w:rFonts w:hint="eastAsia" w:ascii="楷体" w:hAnsi="楷体" w:eastAsia="楷体" w:cs="楷体"/>
          <w:color w:val="000000"/>
          <w:spacing w:val="0"/>
          <w:w w:val="100"/>
          <w:position w:val="0"/>
          <w:sz w:val="21"/>
          <w:szCs w:val="21"/>
          <w:lang w:val="en-US" w:eastAsia="zh-CN"/>
        </w:rPr>
        <w:t>美国</w:t>
      </w:r>
      <w:r>
        <w:rPr>
          <w:rFonts w:hint="eastAsia" w:ascii="楷体" w:hAnsi="楷体" w:eastAsia="楷体" w:cs="楷体"/>
          <w:color w:val="000000"/>
          <w:spacing w:val="0"/>
          <w:w w:val="100"/>
          <w:position w:val="0"/>
          <w:sz w:val="21"/>
          <w:szCs w:val="21"/>
        </w:rPr>
        <w:t>和</w:t>
      </w:r>
      <w:r>
        <w:rPr>
          <w:rFonts w:hint="eastAsia" w:ascii="楷体" w:hAnsi="楷体" w:eastAsia="楷体" w:cs="楷体"/>
          <w:color w:val="000000"/>
          <w:spacing w:val="0"/>
          <w:w w:val="100"/>
          <w:position w:val="0"/>
          <w:sz w:val="21"/>
          <w:szCs w:val="21"/>
          <w:lang w:val="en-US" w:eastAsia="zh-CN"/>
        </w:rPr>
        <w:t>韩国</w:t>
      </w:r>
      <w:r>
        <w:rPr>
          <w:rFonts w:hint="eastAsia" w:ascii="楷体" w:hAnsi="楷体" w:eastAsia="楷体" w:cs="楷体"/>
          <w:color w:val="000000"/>
          <w:spacing w:val="0"/>
          <w:w w:val="100"/>
          <w:position w:val="0"/>
          <w:sz w:val="21"/>
          <w:szCs w:val="21"/>
        </w:rPr>
        <w:t>等地的法律中，最大</w:t>
      </w:r>
      <w:r>
        <w:rPr>
          <w:rFonts w:hint="eastAsia" w:ascii="楷体" w:hAnsi="楷体" w:eastAsia="楷体" w:cs="楷体"/>
          <w:color w:val="000000"/>
          <w:spacing w:val="0"/>
          <w:w w:val="100"/>
          <w:position w:val="0"/>
          <w:sz w:val="21"/>
          <w:szCs w:val="21"/>
          <w:lang w:val="en-US" w:eastAsia="zh-CN"/>
        </w:rPr>
        <w:t>赔偿</w:t>
      </w:r>
      <w:r>
        <w:rPr>
          <w:rFonts w:hint="eastAsia" w:ascii="楷体" w:hAnsi="楷体" w:eastAsia="楷体" w:cs="楷体"/>
          <w:color w:val="000000"/>
          <w:spacing w:val="0"/>
          <w:w w:val="100"/>
          <w:position w:val="0"/>
          <w:sz w:val="21"/>
          <w:szCs w:val="21"/>
        </w:rPr>
        <w:t>倍数仅为3倍。中国此次</w:t>
      </w:r>
      <w:r>
        <w:rPr>
          <w:rFonts w:hint="eastAsia" w:ascii="楷体" w:hAnsi="楷体" w:eastAsia="楷体" w:cs="楷体"/>
          <w:color w:val="000000"/>
          <w:spacing w:val="0"/>
          <w:w w:val="100"/>
          <w:position w:val="0"/>
          <w:sz w:val="21"/>
          <w:szCs w:val="21"/>
          <w:lang w:val="en-US" w:eastAsia="zh-CN"/>
        </w:rPr>
        <w:t>修订</w:t>
      </w:r>
      <w:r>
        <w:rPr>
          <w:rFonts w:hint="eastAsia" w:ascii="楷体" w:hAnsi="楷体" w:eastAsia="楷体" w:cs="楷体"/>
          <w:color w:val="000000"/>
          <w:spacing w:val="0"/>
          <w:w w:val="100"/>
          <w:position w:val="0"/>
          <w:sz w:val="21"/>
          <w:szCs w:val="21"/>
        </w:rPr>
        <w:t>专利法意在强调严厉</w:t>
      </w:r>
      <w:r>
        <w:rPr>
          <w:rFonts w:hint="eastAsia" w:ascii="楷体" w:hAnsi="楷体" w:eastAsia="楷体" w:cs="楷体"/>
          <w:color w:val="000000"/>
          <w:spacing w:val="0"/>
          <w:w w:val="100"/>
          <w:position w:val="0"/>
          <w:sz w:val="21"/>
          <w:szCs w:val="21"/>
          <w:lang w:val="en-US" w:eastAsia="zh-CN"/>
        </w:rPr>
        <w:t>打击</w:t>
      </w:r>
      <w:r>
        <w:rPr>
          <w:rFonts w:hint="eastAsia" w:ascii="楷体" w:hAnsi="楷体" w:eastAsia="楷体" w:cs="楷体"/>
          <w:color w:val="000000"/>
          <w:spacing w:val="0"/>
          <w:w w:val="100"/>
          <w:position w:val="0"/>
          <w:sz w:val="21"/>
          <w:szCs w:val="21"/>
        </w:rPr>
        <w:t>侵权行为</w:t>
      </w:r>
      <w:r>
        <w:rPr>
          <w:rFonts w:hint="eastAsia" w:ascii="楷体" w:hAnsi="楷体" w:eastAsia="楷体" w:cs="楷体"/>
          <w:color w:val="000000"/>
          <w:spacing w:val="0"/>
          <w:w w:val="100"/>
          <w:position w:val="0"/>
          <w:sz w:val="21"/>
          <w:szCs w:val="21"/>
          <w:lang w:val="en-US" w:eastAsia="zh-CN"/>
        </w:rPr>
        <w:t>的决心。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sz w:val="21"/>
          <w:szCs w:val="21"/>
          <w:lang w:val="en-US" w:eastAsia="zh-CN"/>
        </w:rPr>
      </w:pPr>
      <w:r>
        <w:rPr>
          <w:rFonts w:hint="eastAsia" w:ascii="楷体" w:hAnsi="楷体" w:eastAsia="楷体" w:cs="楷体"/>
          <w:color w:val="000000"/>
          <w:spacing w:val="0"/>
          <w:w w:val="100"/>
          <w:position w:val="0"/>
          <w:sz w:val="21"/>
          <w:szCs w:val="21"/>
          <w:lang w:val="en-US" w:eastAsia="zh-CN"/>
        </w:rPr>
        <w:t>修订后的</w:t>
      </w:r>
      <w:r>
        <w:rPr>
          <w:rFonts w:hint="eastAsia" w:ascii="楷体" w:hAnsi="楷体" w:eastAsia="楷体" w:cs="楷体"/>
          <w:color w:val="000000"/>
          <w:spacing w:val="0"/>
          <w:w w:val="100"/>
          <w:position w:val="0"/>
          <w:sz w:val="21"/>
          <w:szCs w:val="21"/>
        </w:rPr>
        <w:t>专利法</w:t>
      </w:r>
      <w:r>
        <w:rPr>
          <w:rFonts w:hint="eastAsia" w:ascii="楷体" w:hAnsi="楷体" w:eastAsia="楷体" w:cs="楷体"/>
          <w:color w:val="000000"/>
          <w:spacing w:val="0"/>
          <w:w w:val="100"/>
          <w:position w:val="0"/>
          <w:sz w:val="21"/>
          <w:szCs w:val="21"/>
          <w:lang w:val="en-US" w:eastAsia="zh-CN"/>
        </w:rPr>
        <w:t>规定</w:t>
      </w:r>
      <w:r>
        <w:rPr>
          <w:rFonts w:hint="eastAsia" w:ascii="楷体" w:hAnsi="楷体" w:eastAsia="楷体" w:cs="楷体"/>
          <w:color w:val="000000"/>
          <w:spacing w:val="0"/>
          <w:w w:val="100"/>
          <w:position w:val="0"/>
          <w:sz w:val="21"/>
          <w:szCs w:val="21"/>
        </w:rPr>
        <w:t>，</w:t>
      </w:r>
      <w:r>
        <w:rPr>
          <w:rFonts w:hint="eastAsia" w:ascii="楷体" w:hAnsi="楷体" w:eastAsia="楷体" w:cs="楷体"/>
          <w:color w:val="000000"/>
          <w:spacing w:val="0"/>
          <w:w w:val="100"/>
          <w:position w:val="0"/>
          <w:sz w:val="21"/>
          <w:szCs w:val="21"/>
          <w:lang w:val="en-US" w:eastAsia="zh-CN"/>
        </w:rPr>
        <w:t>当涉嫌侵权的企业和个人拒绝提交</w:t>
      </w:r>
      <w:r>
        <w:rPr>
          <w:rFonts w:hint="eastAsia" w:ascii="楷体" w:hAnsi="楷体" w:eastAsia="楷体" w:cs="楷体"/>
          <w:color w:val="000000"/>
          <w:spacing w:val="0"/>
          <w:w w:val="100"/>
          <w:position w:val="0"/>
          <w:sz w:val="21"/>
          <w:szCs w:val="21"/>
        </w:rPr>
        <w:t>证据时，人民法院</w:t>
      </w:r>
      <w:r>
        <w:rPr>
          <w:rFonts w:hint="eastAsia" w:ascii="楷体" w:hAnsi="楷体" w:eastAsia="楷体" w:cs="楷体"/>
          <w:color w:val="000000"/>
          <w:spacing w:val="0"/>
          <w:w w:val="100"/>
          <w:position w:val="0"/>
          <w:sz w:val="21"/>
          <w:szCs w:val="21"/>
          <w:lang w:val="en-US" w:eastAsia="zh-CN"/>
        </w:rPr>
        <w:t>将</w:t>
      </w:r>
      <w:r>
        <w:rPr>
          <w:rFonts w:hint="eastAsia" w:ascii="楷体" w:hAnsi="楷体" w:eastAsia="楷体" w:cs="楷体"/>
          <w:color w:val="000000"/>
          <w:spacing w:val="0"/>
          <w:w w:val="100"/>
          <w:position w:val="0"/>
          <w:sz w:val="21"/>
          <w:szCs w:val="21"/>
        </w:rPr>
        <w:t>基于受害者一方的主张或提交的证据裁定具体的</w:t>
      </w:r>
      <w:r>
        <w:rPr>
          <w:rFonts w:hint="eastAsia" w:ascii="楷体" w:hAnsi="楷体" w:eastAsia="楷体" w:cs="楷体"/>
          <w:color w:val="000000"/>
          <w:spacing w:val="0"/>
          <w:w w:val="100"/>
          <w:position w:val="0"/>
          <w:sz w:val="21"/>
          <w:szCs w:val="21"/>
          <w:lang w:val="en-US" w:eastAsia="zh-CN"/>
        </w:rPr>
        <w:t>赔偿数额。</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color w:val="000000"/>
          <w:spacing w:val="0"/>
          <w:w w:val="100"/>
          <w:position w:val="0"/>
          <w:sz w:val="21"/>
          <w:szCs w:val="21"/>
          <w:lang w:val="en-US" w:eastAsia="en-US" w:bidi="en-US"/>
        </w:rPr>
      </w:pPr>
      <w:r>
        <w:rPr>
          <w:rFonts w:hint="eastAsia" w:ascii="楷体" w:hAnsi="楷体" w:eastAsia="楷体" w:cs="楷体"/>
          <w:color w:val="000000"/>
          <w:spacing w:val="0"/>
          <w:w w:val="100"/>
          <w:position w:val="0"/>
          <w:sz w:val="21"/>
          <w:szCs w:val="21"/>
        </w:rPr>
        <w:t xml:space="preserve">（摘编自《日媒关注中国修法加强知识产权保护：惩罚性赔偿力度超过日欧》，《参考消息》2020年11月30 </w:t>
      </w:r>
      <w:r>
        <w:rPr>
          <w:rFonts w:hint="eastAsia" w:ascii="楷体" w:hAnsi="楷体" w:eastAsia="楷体" w:cs="楷体"/>
          <w:color w:val="000000"/>
          <w:spacing w:val="0"/>
          <w:w w:val="100"/>
          <w:position w:val="0"/>
          <w:sz w:val="21"/>
          <w:szCs w:val="21"/>
          <w:lang w:val="en-US" w:eastAsia="zh-CN" w:bidi="en-US"/>
        </w:rPr>
        <w:t>日</w:t>
      </w:r>
      <w:r>
        <w:rPr>
          <w:rFonts w:hint="eastAsia" w:ascii="楷体" w:hAnsi="楷体" w:eastAsia="楷体" w:cs="楷体"/>
          <w:color w:val="000000"/>
          <w:spacing w:val="0"/>
          <w:w w:val="100"/>
          <w:position w:val="0"/>
          <w:sz w:val="21"/>
          <w:szCs w:val="21"/>
          <w:lang w:val="en-US" w:eastAsia="en-US" w:bidi="en-US"/>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楷体" w:hAnsi="楷体" w:eastAsia="楷体" w:cs="楷体"/>
          <w:color w:val="000000"/>
          <w:spacing w:val="0"/>
          <w:w w:val="100"/>
          <w:position w:val="0"/>
          <w:sz w:val="21"/>
          <w:szCs w:val="21"/>
          <w:lang w:val="en-US" w:eastAsia="en-US" w:bidi="en-US"/>
        </w:rPr>
      </w:pPr>
    </w:p>
    <w:p>
      <w:pPr>
        <w:pStyle w:val="7"/>
        <w:keepNext w:val="0"/>
        <w:keepLines w:val="0"/>
        <w:pageBreakBefore w:val="0"/>
        <w:widowControl w:val="0"/>
        <w:numPr>
          <w:ilvl w:val="0"/>
          <w:numId w:val="0"/>
        </w:numPr>
        <w:shd w:val="clear" w:color="auto" w:fill="auto"/>
        <w:tabs>
          <w:tab w:val="left" w:pos="110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sz w:val="21"/>
          <w:szCs w:val="21"/>
        </w:rPr>
      </w:pPr>
      <w:bookmarkStart w:id="1" w:name="bookmark23"/>
      <w:bookmarkEnd w:id="1"/>
      <w:r>
        <w:rPr>
          <w:rFonts w:hint="eastAsia"/>
          <w:color w:val="000000"/>
          <w:spacing w:val="0"/>
          <w:w w:val="100"/>
          <w:position w:val="0"/>
          <w:sz w:val="21"/>
          <w:szCs w:val="21"/>
          <w:lang w:val="en-US" w:eastAsia="zh-CN"/>
        </w:rPr>
        <w:t>4.</w:t>
      </w:r>
      <w:r>
        <w:rPr>
          <w:color w:val="000000"/>
          <w:spacing w:val="0"/>
          <w:w w:val="100"/>
          <w:position w:val="0"/>
          <w:sz w:val="21"/>
          <w:szCs w:val="21"/>
        </w:rPr>
        <w:t>下列对知识产权保护相关内容的理解和分析，不正确的一项是（</w:t>
      </w:r>
      <w:r>
        <w:rPr>
          <w:rFonts w:ascii="Times New Roman" w:hAnsi="Times New Roman" w:eastAsia="Times New Roman" w:cs="Times New Roman"/>
          <w:color w:val="000000"/>
          <w:spacing w:val="0"/>
          <w:w w:val="100"/>
          <w:position w:val="0"/>
          <w:sz w:val="21"/>
          <w:szCs w:val="21"/>
        </w:rPr>
        <w:t>3</w:t>
      </w:r>
      <w:r>
        <w:rPr>
          <w:color w:val="000000"/>
          <w:spacing w:val="0"/>
          <w:w w:val="100"/>
          <w:position w:val="0"/>
          <w:sz w:val="21"/>
          <w:szCs w:val="21"/>
        </w:rPr>
        <w:t>分）</w:t>
      </w:r>
    </w:p>
    <w:p>
      <w:pPr>
        <w:pStyle w:val="7"/>
        <w:keepNext w:val="0"/>
        <w:keepLines w:val="0"/>
        <w:pageBreakBefore w:val="0"/>
        <w:widowControl w:val="0"/>
        <w:numPr>
          <w:ilvl w:val="0"/>
          <w:numId w:val="0"/>
        </w:numPr>
        <w:shd w:val="clear" w:color="auto" w:fill="auto"/>
        <w:tabs>
          <w:tab w:val="left" w:pos="158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sz w:val="21"/>
          <w:szCs w:val="21"/>
        </w:rPr>
      </w:pPr>
      <w:bookmarkStart w:id="2" w:name="bookmark24"/>
      <w:bookmarkEnd w:id="2"/>
      <w:r>
        <w:rPr>
          <w:rFonts w:hint="eastAsia"/>
          <w:color w:val="000000"/>
          <w:spacing w:val="0"/>
          <w:w w:val="100"/>
          <w:position w:val="0"/>
          <w:sz w:val="21"/>
          <w:szCs w:val="21"/>
          <w:lang w:val="en-US" w:eastAsia="zh-CN"/>
        </w:rPr>
        <w:t>A.</w:t>
      </w:r>
      <w:r>
        <w:rPr>
          <w:color w:val="000000"/>
          <w:spacing w:val="0"/>
          <w:w w:val="100"/>
          <w:position w:val="0"/>
          <w:sz w:val="21"/>
          <w:szCs w:val="21"/>
        </w:rPr>
        <w:t>做好知识产权保护工作，能推动国家治理体系和治理</w:t>
      </w:r>
      <w:r>
        <w:rPr>
          <w:rFonts w:hint="eastAsia"/>
          <w:color w:val="000000"/>
          <w:spacing w:val="0"/>
          <w:w w:val="100"/>
          <w:position w:val="0"/>
          <w:sz w:val="21"/>
          <w:szCs w:val="21"/>
          <w:lang w:val="en-US" w:eastAsia="zh-CN"/>
        </w:rPr>
        <w:t>能力</w:t>
      </w:r>
      <w:r>
        <w:rPr>
          <w:color w:val="000000"/>
          <w:spacing w:val="0"/>
          <w:w w:val="100"/>
          <w:position w:val="0"/>
          <w:sz w:val="21"/>
          <w:szCs w:val="21"/>
        </w:rPr>
        <w:t>现代化，提高人民生活质量，有利于促进国际合作。</w:t>
      </w:r>
    </w:p>
    <w:p>
      <w:pPr>
        <w:pStyle w:val="7"/>
        <w:keepNext w:val="0"/>
        <w:keepLines w:val="0"/>
        <w:pageBreakBefore w:val="0"/>
        <w:widowControl w:val="0"/>
        <w:numPr>
          <w:ilvl w:val="0"/>
          <w:numId w:val="0"/>
        </w:numPr>
        <w:shd w:val="clear" w:color="auto" w:fill="auto"/>
        <w:tabs>
          <w:tab w:val="left" w:pos="156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sz w:val="21"/>
          <w:szCs w:val="21"/>
        </w:rPr>
      </w:pPr>
      <w:bookmarkStart w:id="3" w:name="bookmark25"/>
      <w:bookmarkEnd w:id="3"/>
      <w:r>
        <w:rPr>
          <w:rFonts w:hint="eastAsia"/>
          <w:color w:val="000000"/>
          <w:spacing w:val="0"/>
          <w:w w:val="100"/>
          <w:position w:val="0"/>
          <w:sz w:val="21"/>
          <w:szCs w:val="21"/>
          <w:lang w:val="en-US" w:eastAsia="zh-CN"/>
        </w:rPr>
        <w:t>B.</w:t>
      </w:r>
      <w:r>
        <w:rPr>
          <w:color w:val="000000"/>
          <w:spacing w:val="0"/>
          <w:w w:val="100"/>
          <w:position w:val="0"/>
          <w:sz w:val="21"/>
          <w:szCs w:val="21"/>
        </w:rPr>
        <w:t>我国知识产权保护工作起步较早，进</w:t>
      </w:r>
      <w:r>
        <w:rPr>
          <w:rFonts w:hint="eastAsia"/>
          <w:color w:val="000000"/>
          <w:spacing w:val="0"/>
          <w:w w:val="100"/>
          <w:position w:val="0"/>
          <w:sz w:val="21"/>
          <w:szCs w:val="21"/>
          <w:lang w:val="en-US" w:eastAsia="zh-CN"/>
        </w:rPr>
        <w:t>步</w:t>
      </w:r>
      <w:r>
        <w:rPr>
          <w:color w:val="000000"/>
          <w:spacing w:val="0"/>
          <w:w w:val="100"/>
          <w:position w:val="0"/>
          <w:sz w:val="21"/>
          <w:szCs w:val="21"/>
        </w:rPr>
        <w:t>显著，走出了一条中国特色知识产权发展之路，维护了知识产权领域国家</w:t>
      </w:r>
      <w:r>
        <w:rPr>
          <w:color w:val="000000"/>
          <w:spacing w:val="0"/>
          <w:w w:val="100"/>
          <w:position w:val="0"/>
          <w:sz w:val="21"/>
          <w:szCs w:val="21"/>
          <w:lang w:val="zh-CN" w:eastAsia="zh-CN" w:bidi="zh-CN"/>
        </w:rPr>
        <w:t>安全</w:t>
      </w:r>
      <w:r>
        <w:rPr>
          <w:rFonts w:hint="eastAsia"/>
          <w:color w:val="000000"/>
          <w:spacing w:val="0"/>
          <w:w w:val="100"/>
          <w:position w:val="0"/>
          <w:sz w:val="21"/>
          <w:szCs w:val="21"/>
          <w:lang w:val="zh-CN" w:eastAsia="zh-CN" w:bidi="zh-CN"/>
        </w:rPr>
        <w:t>。</w:t>
      </w:r>
    </w:p>
    <w:p>
      <w:pPr>
        <w:pStyle w:val="7"/>
        <w:keepNext w:val="0"/>
        <w:keepLines w:val="0"/>
        <w:pageBreakBefore w:val="0"/>
        <w:widowControl w:val="0"/>
        <w:numPr>
          <w:ilvl w:val="0"/>
          <w:numId w:val="0"/>
        </w:numPr>
        <w:shd w:val="clear" w:color="auto" w:fill="auto"/>
        <w:tabs>
          <w:tab w:val="left" w:pos="158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olor w:val="000000"/>
          <w:spacing w:val="0"/>
          <w:w w:val="100"/>
          <w:position w:val="0"/>
          <w:sz w:val="21"/>
          <w:szCs w:val="21"/>
          <w:lang w:val="zh-CN" w:eastAsia="zh-CN" w:bidi="zh-CN"/>
        </w:rPr>
      </w:pPr>
      <w:bookmarkStart w:id="4" w:name="bookmark27"/>
      <w:bookmarkEnd w:id="4"/>
      <w:bookmarkStart w:id="5" w:name="bookmark26"/>
      <w:bookmarkEnd w:id="5"/>
      <w:r>
        <w:rPr>
          <w:rFonts w:hint="eastAsia"/>
          <w:color w:val="000000"/>
          <w:spacing w:val="0"/>
          <w:w w:val="100"/>
          <w:position w:val="0"/>
          <w:sz w:val="21"/>
          <w:szCs w:val="21"/>
          <w:lang w:val="en-US" w:eastAsia="zh-CN"/>
        </w:rPr>
        <w:t>C.</w:t>
      </w:r>
      <w:r>
        <w:rPr>
          <w:color w:val="000000"/>
          <w:spacing w:val="0"/>
          <w:w w:val="100"/>
          <w:position w:val="0"/>
          <w:sz w:val="21"/>
          <w:szCs w:val="21"/>
        </w:rPr>
        <w:t>我国针对恶意侵犯知识产权的行为修订了专利法，新</w:t>
      </w:r>
      <w:r>
        <w:rPr>
          <w:rFonts w:hint="eastAsia"/>
          <w:color w:val="000000"/>
          <w:spacing w:val="0"/>
          <w:w w:val="100"/>
          <w:position w:val="0"/>
          <w:sz w:val="21"/>
          <w:szCs w:val="21"/>
          <w:lang w:val="en-US" w:eastAsia="zh-CN"/>
        </w:rPr>
        <w:t>增</w:t>
      </w:r>
      <w:r>
        <w:rPr>
          <w:color w:val="000000"/>
          <w:spacing w:val="0"/>
          <w:w w:val="100"/>
          <w:position w:val="0"/>
          <w:sz w:val="21"/>
          <w:szCs w:val="21"/>
        </w:rPr>
        <w:t>了惩罚性的</w:t>
      </w:r>
      <w:r>
        <w:rPr>
          <w:rFonts w:hint="eastAsia"/>
          <w:color w:val="000000"/>
          <w:spacing w:val="0"/>
          <w:w w:val="100"/>
          <w:position w:val="0"/>
          <w:sz w:val="21"/>
          <w:szCs w:val="21"/>
          <w:lang w:val="en-US" w:eastAsia="zh-CN"/>
        </w:rPr>
        <w:t>赔偿</w:t>
      </w:r>
      <w:r>
        <w:rPr>
          <w:color w:val="000000"/>
          <w:spacing w:val="0"/>
          <w:w w:val="100"/>
          <w:position w:val="0"/>
          <w:sz w:val="21"/>
          <w:szCs w:val="21"/>
        </w:rPr>
        <w:t>制度，这在美国和韩国的专利法中也不</w:t>
      </w:r>
      <w:r>
        <w:rPr>
          <w:color w:val="000000"/>
          <w:spacing w:val="0"/>
          <w:w w:val="100"/>
          <w:position w:val="0"/>
          <w:sz w:val="21"/>
          <w:szCs w:val="21"/>
          <w:lang w:val="zh-CN" w:eastAsia="zh-CN" w:bidi="zh-CN"/>
        </w:rPr>
        <w:t>存在</w:t>
      </w:r>
      <w:r>
        <w:rPr>
          <w:rFonts w:hint="eastAsia"/>
          <w:color w:val="000000"/>
          <w:spacing w:val="0"/>
          <w:w w:val="100"/>
          <w:position w:val="0"/>
          <w:sz w:val="21"/>
          <w:szCs w:val="21"/>
          <w:lang w:val="zh-CN" w:eastAsia="zh-CN" w:bidi="zh-CN"/>
        </w:rPr>
        <w:t>。</w:t>
      </w:r>
    </w:p>
    <w:p>
      <w:pPr>
        <w:pStyle w:val="7"/>
        <w:keepNext w:val="0"/>
        <w:keepLines w:val="0"/>
        <w:pageBreakBefore w:val="0"/>
        <w:widowControl w:val="0"/>
        <w:numPr>
          <w:ilvl w:val="0"/>
          <w:numId w:val="0"/>
        </w:numPr>
        <w:shd w:val="clear" w:color="auto" w:fill="auto"/>
        <w:tabs>
          <w:tab w:val="left" w:pos="156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color w:val="000000"/>
          <w:spacing w:val="0"/>
          <w:w w:val="100"/>
          <w:position w:val="0"/>
          <w:sz w:val="21"/>
          <w:szCs w:val="21"/>
          <w:lang w:val="zh-CN" w:eastAsia="zh-CN" w:bidi="zh-CN"/>
        </w:rPr>
      </w:pPr>
      <w:r>
        <w:rPr>
          <w:rFonts w:hint="eastAsia"/>
          <w:color w:val="000000"/>
          <w:spacing w:val="0"/>
          <w:w w:val="100"/>
          <w:position w:val="0"/>
          <w:sz w:val="21"/>
          <w:szCs w:val="21"/>
          <w:lang w:val="en-US" w:eastAsia="zh-CN"/>
        </w:rPr>
        <w:t>D.</w:t>
      </w:r>
      <w:r>
        <w:rPr>
          <w:color w:val="000000"/>
          <w:spacing w:val="0"/>
          <w:w w:val="100"/>
          <w:position w:val="0"/>
          <w:sz w:val="21"/>
          <w:szCs w:val="21"/>
        </w:rPr>
        <w:t>拥有</w:t>
      </w:r>
      <w:r>
        <w:rPr>
          <w:rFonts w:hint="eastAsia"/>
          <w:color w:val="000000"/>
          <w:spacing w:val="0"/>
          <w:w w:val="100"/>
          <w:position w:val="0"/>
          <w:sz w:val="21"/>
          <w:szCs w:val="21"/>
          <w:lang w:val="en-US" w:eastAsia="zh-CN"/>
        </w:rPr>
        <w:t>大量</w:t>
      </w:r>
      <w:r>
        <w:rPr>
          <w:color w:val="000000"/>
          <w:spacing w:val="0"/>
          <w:w w:val="100"/>
          <w:position w:val="0"/>
          <w:sz w:val="21"/>
          <w:szCs w:val="21"/>
        </w:rPr>
        <w:t>优质的知识产权，可提升我国的技术创新能力和经济</w:t>
      </w:r>
      <w:r>
        <w:rPr>
          <w:rFonts w:hint="eastAsia"/>
          <w:color w:val="000000"/>
          <w:spacing w:val="0"/>
          <w:w w:val="100"/>
          <w:position w:val="0"/>
          <w:sz w:val="21"/>
          <w:szCs w:val="21"/>
          <w:lang w:val="en-US" w:eastAsia="zh-CN"/>
        </w:rPr>
        <w:t>竞争力，所以</w:t>
      </w:r>
      <w:r>
        <w:rPr>
          <w:color w:val="000000"/>
          <w:spacing w:val="0"/>
          <w:w w:val="100"/>
          <w:position w:val="0"/>
          <w:sz w:val="21"/>
          <w:szCs w:val="21"/>
        </w:rPr>
        <w:t>加大知识产权保护力度</w:t>
      </w:r>
      <w:r>
        <w:rPr>
          <w:rFonts w:hint="eastAsia"/>
          <w:color w:val="000000"/>
          <w:spacing w:val="0"/>
          <w:w w:val="100"/>
          <w:position w:val="0"/>
          <w:sz w:val="21"/>
          <w:szCs w:val="21"/>
          <w:lang w:val="en-US" w:eastAsia="zh-CN"/>
        </w:rPr>
        <w:t>很有必要。</w:t>
      </w:r>
    </w:p>
    <w:p>
      <w:pPr>
        <w:pStyle w:val="7"/>
        <w:keepNext w:val="0"/>
        <w:keepLines w:val="0"/>
        <w:pageBreakBefore w:val="0"/>
        <w:widowControl w:val="0"/>
        <w:numPr>
          <w:ilvl w:val="0"/>
          <w:numId w:val="0"/>
        </w:numPr>
        <w:shd w:val="clear" w:color="auto" w:fill="auto"/>
        <w:tabs>
          <w:tab w:val="left" w:pos="110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sz w:val="21"/>
          <w:szCs w:val="21"/>
        </w:rPr>
      </w:pPr>
      <w:bookmarkStart w:id="6" w:name="bookmark28"/>
      <w:bookmarkEnd w:id="6"/>
      <w:r>
        <w:rPr>
          <w:rFonts w:hint="eastAsia"/>
          <w:color w:val="000000"/>
          <w:spacing w:val="0"/>
          <w:w w:val="100"/>
          <w:position w:val="0"/>
          <w:sz w:val="21"/>
          <w:szCs w:val="21"/>
          <w:lang w:val="en-US" w:eastAsia="zh-CN"/>
        </w:rPr>
        <w:t>5.</w:t>
      </w:r>
      <w:r>
        <w:rPr>
          <w:color w:val="000000"/>
          <w:spacing w:val="0"/>
          <w:w w:val="100"/>
          <w:position w:val="0"/>
          <w:sz w:val="21"/>
          <w:szCs w:val="21"/>
        </w:rPr>
        <w:t>下列对材料相关内容的</w:t>
      </w:r>
      <w:r>
        <w:rPr>
          <w:rFonts w:hint="eastAsia"/>
          <w:color w:val="000000"/>
          <w:spacing w:val="0"/>
          <w:w w:val="100"/>
          <w:position w:val="0"/>
          <w:sz w:val="21"/>
          <w:szCs w:val="21"/>
          <w:lang w:val="en-US" w:eastAsia="zh-CN"/>
        </w:rPr>
        <w:t>概</w:t>
      </w:r>
      <w:r>
        <w:rPr>
          <w:color w:val="000000"/>
          <w:spacing w:val="0"/>
          <w:w w:val="100"/>
          <w:position w:val="0"/>
          <w:sz w:val="21"/>
          <w:szCs w:val="21"/>
        </w:rPr>
        <w:t>括和分析，不正确的一项是（</w:t>
      </w:r>
      <w:r>
        <w:rPr>
          <w:rFonts w:ascii="Times New Roman" w:hAnsi="Times New Roman" w:eastAsia="Times New Roman" w:cs="Times New Roman"/>
          <w:color w:val="000000"/>
          <w:spacing w:val="0"/>
          <w:w w:val="100"/>
          <w:position w:val="0"/>
          <w:sz w:val="21"/>
          <w:szCs w:val="21"/>
        </w:rPr>
        <w:t>3</w:t>
      </w:r>
      <w:r>
        <w:rPr>
          <w:color w:val="000000"/>
          <w:spacing w:val="0"/>
          <w:w w:val="100"/>
          <w:position w:val="0"/>
          <w:sz w:val="21"/>
          <w:szCs w:val="21"/>
        </w:rPr>
        <w:t>分）</w:t>
      </w:r>
    </w:p>
    <w:p>
      <w:pPr>
        <w:pStyle w:val="7"/>
        <w:keepNext w:val="0"/>
        <w:keepLines w:val="0"/>
        <w:pageBreakBefore w:val="0"/>
        <w:widowControl w:val="0"/>
        <w:numPr>
          <w:ilvl w:val="0"/>
          <w:numId w:val="0"/>
        </w:numPr>
        <w:shd w:val="clear" w:color="auto" w:fill="auto"/>
        <w:tabs>
          <w:tab w:val="left" w:pos="158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sz w:val="21"/>
          <w:szCs w:val="21"/>
        </w:rPr>
      </w:pPr>
      <w:bookmarkStart w:id="7" w:name="bookmark29"/>
      <w:bookmarkEnd w:id="7"/>
      <w:r>
        <w:rPr>
          <w:rFonts w:hint="eastAsia"/>
          <w:color w:val="000000"/>
          <w:spacing w:val="0"/>
          <w:w w:val="100"/>
          <w:position w:val="0"/>
          <w:sz w:val="21"/>
          <w:szCs w:val="21"/>
          <w:lang w:val="en-US" w:eastAsia="zh-CN"/>
        </w:rPr>
        <w:t>A.</w:t>
      </w:r>
      <w:r>
        <w:rPr>
          <w:color w:val="000000"/>
          <w:spacing w:val="0"/>
          <w:w w:val="100"/>
          <w:position w:val="0"/>
          <w:sz w:val="21"/>
          <w:szCs w:val="21"/>
        </w:rPr>
        <w:t>我国加大对包括发明专利在内的知识产权的保护力度，有利于调动科学</w:t>
      </w:r>
      <w:r>
        <w:rPr>
          <w:rFonts w:hint="eastAsia"/>
          <w:color w:val="000000"/>
          <w:spacing w:val="0"/>
          <w:w w:val="100"/>
          <w:position w:val="0"/>
          <w:sz w:val="21"/>
          <w:szCs w:val="21"/>
          <w:lang w:val="en-US" w:eastAsia="zh-CN"/>
        </w:rPr>
        <w:t>技术等方面的</w:t>
      </w:r>
      <w:r>
        <w:rPr>
          <w:color w:val="000000"/>
          <w:spacing w:val="0"/>
          <w:w w:val="100"/>
          <w:position w:val="0"/>
          <w:sz w:val="21"/>
          <w:szCs w:val="21"/>
        </w:rPr>
        <w:t>积极性和创造力，促进其高质量</w:t>
      </w:r>
      <w:r>
        <w:rPr>
          <w:color w:val="000000"/>
          <w:spacing w:val="0"/>
          <w:w w:val="100"/>
          <w:position w:val="0"/>
          <w:sz w:val="21"/>
          <w:szCs w:val="21"/>
          <w:lang w:val="zh-CN" w:eastAsia="zh-CN" w:bidi="zh-CN"/>
        </w:rPr>
        <w:t>发展</w:t>
      </w:r>
      <w:r>
        <w:rPr>
          <w:rFonts w:hint="eastAsia"/>
          <w:color w:val="000000"/>
          <w:spacing w:val="0"/>
          <w:w w:val="100"/>
          <w:position w:val="0"/>
          <w:sz w:val="21"/>
          <w:szCs w:val="21"/>
          <w:lang w:val="zh-CN" w:eastAsia="zh-CN" w:bidi="zh-CN"/>
        </w:rPr>
        <w:t>。</w:t>
      </w:r>
    </w:p>
    <w:p>
      <w:pPr>
        <w:pStyle w:val="7"/>
        <w:keepNext w:val="0"/>
        <w:keepLines w:val="0"/>
        <w:pageBreakBefore w:val="0"/>
        <w:widowControl w:val="0"/>
        <w:numPr>
          <w:ilvl w:val="0"/>
          <w:numId w:val="0"/>
        </w:numPr>
        <w:shd w:val="clear" w:color="auto" w:fill="auto"/>
        <w:tabs>
          <w:tab w:val="left" w:pos="158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eastAsia="宋体"/>
          <w:sz w:val="21"/>
          <w:szCs w:val="21"/>
          <w:lang w:eastAsia="zh-CN"/>
        </w:rPr>
      </w:pPr>
      <w:bookmarkStart w:id="8" w:name="bookmark30"/>
      <w:bookmarkEnd w:id="8"/>
      <w:r>
        <w:rPr>
          <w:rFonts w:hint="eastAsia"/>
          <w:color w:val="000000"/>
          <w:spacing w:val="0"/>
          <w:w w:val="100"/>
          <w:position w:val="0"/>
          <w:sz w:val="21"/>
          <w:szCs w:val="21"/>
          <w:lang w:val="en-US" w:eastAsia="zh-CN"/>
        </w:rPr>
        <w:t>B.</w:t>
      </w:r>
      <w:r>
        <w:rPr>
          <w:color w:val="000000"/>
          <w:spacing w:val="0"/>
          <w:w w:val="100"/>
          <w:position w:val="0"/>
          <w:sz w:val="21"/>
          <w:szCs w:val="21"/>
        </w:rPr>
        <w:t>全面加强知识产权保护工作要着眼于未来，既要保护现有的知识产权，还要努力实现保护知识产权、公共利益和激励创新的共赢</w:t>
      </w:r>
      <w:r>
        <w:rPr>
          <w:rFonts w:hint="eastAsia"/>
          <w:color w:val="000000"/>
          <w:spacing w:val="0"/>
          <w:w w:val="100"/>
          <w:position w:val="0"/>
          <w:sz w:val="21"/>
          <w:szCs w:val="21"/>
          <w:lang w:eastAsia="zh-CN"/>
        </w:rPr>
        <w:t>。</w:t>
      </w:r>
    </w:p>
    <w:p>
      <w:pPr>
        <w:pStyle w:val="7"/>
        <w:keepNext w:val="0"/>
        <w:keepLines w:val="0"/>
        <w:pageBreakBefore w:val="0"/>
        <w:widowControl w:val="0"/>
        <w:numPr>
          <w:ilvl w:val="0"/>
          <w:numId w:val="0"/>
        </w:numPr>
        <w:shd w:val="clear" w:color="auto" w:fill="auto"/>
        <w:tabs>
          <w:tab w:val="left" w:pos="154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color w:val="000000"/>
          <w:spacing w:val="0"/>
          <w:w w:val="100"/>
          <w:position w:val="0"/>
          <w:sz w:val="21"/>
          <w:szCs w:val="21"/>
          <w:lang w:val="en-US" w:eastAsia="zh-CN" w:bidi="zh-CN"/>
        </w:rPr>
      </w:pPr>
      <w:bookmarkStart w:id="9" w:name="bookmark31"/>
      <w:bookmarkEnd w:id="9"/>
      <w:r>
        <w:rPr>
          <w:rFonts w:hint="eastAsia"/>
          <w:color w:val="000000"/>
          <w:spacing w:val="0"/>
          <w:w w:val="100"/>
          <w:position w:val="0"/>
          <w:sz w:val="21"/>
          <w:szCs w:val="21"/>
          <w:lang w:val="en-US" w:eastAsia="zh-CN"/>
        </w:rPr>
        <w:t>C.</w:t>
      </w:r>
      <w:r>
        <w:rPr>
          <w:rFonts w:hint="eastAsia"/>
          <w:color w:val="000000"/>
          <w:spacing w:val="0"/>
          <w:w w:val="100"/>
          <w:position w:val="0"/>
          <w:sz w:val="21"/>
          <w:szCs w:val="21"/>
          <w:lang w:val="zh-CN" w:eastAsia="zh-CN" w:bidi="zh-CN"/>
        </w:rPr>
        <w:t>强化对知识产权保护的制度约束，确立知识产权严保护的工作导向，</w:t>
      </w:r>
      <w:r>
        <w:rPr>
          <w:rFonts w:hint="eastAsia"/>
          <w:color w:val="000000"/>
          <w:spacing w:val="0"/>
          <w:w w:val="100"/>
          <w:position w:val="0"/>
          <w:sz w:val="21"/>
          <w:szCs w:val="21"/>
          <w:lang w:val="en-US" w:eastAsia="zh-CN" w:bidi="zh-CN"/>
        </w:rPr>
        <w:t>离不开法治化这一推动知识产权治理现代化的基本手段。</w:t>
      </w:r>
    </w:p>
    <w:p>
      <w:pPr>
        <w:pStyle w:val="7"/>
        <w:keepNext w:val="0"/>
        <w:keepLines w:val="0"/>
        <w:pageBreakBefore w:val="0"/>
        <w:widowControl w:val="0"/>
        <w:numPr>
          <w:ilvl w:val="0"/>
          <w:numId w:val="0"/>
        </w:numPr>
        <w:shd w:val="clear" w:color="auto" w:fill="auto"/>
        <w:tabs>
          <w:tab w:val="left" w:pos="1560"/>
        </w:tabs>
        <w:kinsoku/>
        <w:wordWrap/>
        <w:overflowPunct/>
        <w:topLinePunct w:val="0"/>
        <w:autoSpaceDE/>
        <w:autoSpaceDN/>
        <w:bidi w:val="0"/>
        <w:adjustRightInd/>
        <w:snapToGrid/>
        <w:spacing w:before="0" w:beforeAutospacing="0" w:after="0" w:afterAutospacing="0" w:line="360" w:lineRule="auto"/>
        <w:ind w:right="0" w:rightChars="0"/>
        <w:jc w:val="both"/>
        <w:textAlignment w:val="auto"/>
        <w:rPr>
          <w:sz w:val="21"/>
          <w:szCs w:val="21"/>
        </w:rPr>
      </w:pPr>
      <w:bookmarkStart w:id="10" w:name="bookmark32"/>
      <w:bookmarkEnd w:id="10"/>
      <w:r>
        <w:rPr>
          <w:rFonts w:hint="eastAsia"/>
          <w:color w:val="000000"/>
          <w:spacing w:val="0"/>
          <w:w w:val="100"/>
          <w:position w:val="0"/>
          <w:sz w:val="21"/>
          <w:szCs w:val="21"/>
          <w:lang w:val="en-US" w:eastAsia="zh-CN"/>
        </w:rPr>
        <w:t>D.</w:t>
      </w:r>
      <w:r>
        <w:rPr>
          <w:color w:val="000000"/>
          <w:spacing w:val="0"/>
          <w:w w:val="100"/>
          <w:position w:val="0"/>
          <w:sz w:val="21"/>
          <w:szCs w:val="21"/>
        </w:rPr>
        <w:t>在日本媒体看来，中国对于专利法等相关法律的修订也有对外宣示的目的，意在吸引更多海外投资，这无疑会给其他国家带来较大压力。</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color w:val="000000"/>
          <w:spacing w:val="0"/>
          <w:w w:val="100"/>
          <w:position w:val="0"/>
          <w:sz w:val="21"/>
          <w:szCs w:val="21"/>
        </w:rPr>
      </w:pPr>
      <w:r>
        <w:rPr>
          <w:rFonts w:ascii="Times New Roman" w:hAnsi="Times New Roman" w:eastAsia="Times New Roman" w:cs="Times New Roman"/>
          <w:color w:val="000000"/>
          <w:spacing w:val="0"/>
          <w:w w:val="100"/>
          <w:position w:val="0"/>
          <w:sz w:val="21"/>
          <w:szCs w:val="21"/>
        </w:rPr>
        <w:t xml:space="preserve">6 </w:t>
      </w:r>
      <w:r>
        <w:rPr>
          <w:color w:val="000000"/>
          <w:spacing w:val="0"/>
          <w:w w:val="100"/>
          <w:position w:val="0"/>
          <w:sz w:val="21"/>
          <w:szCs w:val="21"/>
          <w:lang w:val="zh-CN" w:eastAsia="zh-CN" w:bidi="zh-CN"/>
        </w:rPr>
        <w:t>.材料</w:t>
      </w:r>
      <w:r>
        <w:rPr>
          <w:color w:val="000000"/>
          <w:spacing w:val="0"/>
          <w:w w:val="100"/>
          <w:position w:val="0"/>
          <w:sz w:val="21"/>
          <w:szCs w:val="21"/>
        </w:rPr>
        <w:t>一和材料二都是</w:t>
      </w:r>
      <w:r>
        <w:rPr>
          <w:rFonts w:hint="eastAsia"/>
          <w:color w:val="000000"/>
          <w:spacing w:val="0"/>
          <w:w w:val="100"/>
          <w:position w:val="0"/>
          <w:sz w:val="21"/>
          <w:szCs w:val="21"/>
          <w:lang w:val="en-US" w:eastAsia="zh-CN"/>
        </w:rPr>
        <w:t>围</w:t>
      </w:r>
      <w:r>
        <w:rPr>
          <w:color w:val="000000"/>
          <w:spacing w:val="0"/>
          <w:w w:val="100"/>
          <w:position w:val="0"/>
          <w:sz w:val="21"/>
          <w:szCs w:val="21"/>
        </w:rPr>
        <w:t>绕</w:t>
      </w:r>
      <w:r>
        <w:rPr>
          <w:color w:val="000000"/>
          <w:spacing w:val="0"/>
          <w:w w:val="100"/>
          <w:position w:val="0"/>
          <w:sz w:val="21"/>
          <w:szCs w:val="21"/>
          <w:lang w:val="zh-CN" w:eastAsia="zh-CN" w:bidi="zh-CN"/>
        </w:rPr>
        <w:t>“全</w:t>
      </w:r>
      <w:r>
        <w:rPr>
          <w:color w:val="000000"/>
          <w:spacing w:val="0"/>
          <w:w w:val="100"/>
          <w:position w:val="0"/>
          <w:sz w:val="21"/>
          <w:szCs w:val="21"/>
        </w:rPr>
        <w:t>面加强知识产权保护工作”来报道评述的，它们在具体内容上有何异同？请</w:t>
      </w:r>
      <w:r>
        <w:rPr>
          <w:rFonts w:hint="eastAsia"/>
          <w:color w:val="000000"/>
          <w:spacing w:val="0"/>
          <w:w w:val="100"/>
          <w:position w:val="0"/>
          <w:sz w:val="21"/>
          <w:szCs w:val="21"/>
          <w:lang w:val="en-US" w:eastAsia="zh-CN"/>
        </w:rPr>
        <w:t>简要</w:t>
      </w:r>
      <w:r>
        <w:rPr>
          <w:color w:val="000000"/>
          <w:spacing w:val="0"/>
          <w:w w:val="100"/>
          <w:position w:val="0"/>
          <w:sz w:val="21"/>
          <w:szCs w:val="21"/>
        </w:rPr>
        <w:t>概括</w:t>
      </w:r>
      <w:r>
        <w:rPr>
          <w:rFonts w:hint="eastAsia" w:ascii="Times New Roman" w:hAnsi="Times New Roman" w:cs="Times New Roman"/>
          <w:color w:val="000000"/>
          <w:spacing w:val="0"/>
          <w:w w:val="100"/>
          <w:position w:val="0"/>
          <w:sz w:val="21"/>
          <w:szCs w:val="21"/>
          <w:lang w:eastAsia="zh-CN"/>
        </w:rPr>
        <w:t>。</w:t>
      </w:r>
      <w:r>
        <w:rPr>
          <w:color w:val="000000"/>
          <w:spacing w:val="0"/>
          <w:w w:val="100"/>
          <w:position w:val="0"/>
          <w:sz w:val="21"/>
          <w:szCs w:val="21"/>
        </w:rPr>
        <w:t>（</w:t>
      </w:r>
      <w:r>
        <w:rPr>
          <w:rFonts w:ascii="Times New Roman" w:hAnsi="Times New Roman" w:eastAsia="Times New Roman" w:cs="Times New Roman"/>
          <w:color w:val="000000"/>
          <w:spacing w:val="0"/>
          <w:w w:val="100"/>
          <w:position w:val="0"/>
          <w:sz w:val="21"/>
          <w:szCs w:val="21"/>
        </w:rPr>
        <w:t>6</w:t>
      </w:r>
      <w:r>
        <w:rPr>
          <w:color w:val="000000"/>
          <w:spacing w:val="0"/>
          <w:w w:val="100"/>
          <w:position w:val="0"/>
          <w:sz w:val="21"/>
          <w:szCs w:val="21"/>
        </w:rPr>
        <w:t>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color w:val="000000"/>
          <w:spacing w:val="0"/>
          <w:w w:val="100"/>
          <w:position w:val="0"/>
          <w:sz w:val="21"/>
          <w:szCs w:val="21"/>
        </w:rPr>
      </w:pPr>
    </w:p>
    <w:p>
      <w:pPr>
        <w:wordWrap/>
        <w:spacing w:beforeAutospacing="0" w:afterAutospacing="0" w:line="360" w:lineRule="auto"/>
        <w:rPr>
          <w:rFonts w:hint="eastAsia"/>
          <w:b/>
          <w:sz w:val="21"/>
          <w:szCs w:val="21"/>
        </w:rPr>
      </w:pPr>
      <w:r>
        <w:rPr>
          <w:rFonts w:hint="eastAsia"/>
          <w:b/>
          <w:sz w:val="21"/>
          <w:szCs w:val="21"/>
        </w:rPr>
        <w:t>（三）文学类文本阅读（本题共3小题，15分）</w:t>
      </w:r>
    </w:p>
    <w:p>
      <w:pPr>
        <w:wordWrap/>
        <w:spacing w:beforeAutospacing="0" w:afterAutospacing="0" w:line="360" w:lineRule="auto"/>
        <w:rPr>
          <w:sz w:val="21"/>
          <w:szCs w:val="21"/>
        </w:rPr>
      </w:pPr>
      <w:r>
        <w:rPr>
          <w:rFonts w:hint="eastAsia"/>
          <w:sz w:val="21"/>
          <w:szCs w:val="21"/>
        </w:rPr>
        <w:t xml:space="preserve">    阅读下面的文字，完成7-9题。</w:t>
      </w:r>
    </w:p>
    <w:p>
      <w:pPr>
        <w:wordWrap/>
        <w:spacing w:beforeAutospacing="0" w:afterAutospacing="0" w:line="360" w:lineRule="auto"/>
        <w:jc w:val="center"/>
        <w:rPr>
          <w:rFonts w:hint="eastAsia"/>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初雪</w:t>
      </w:r>
      <w:r>
        <w:rPr>
          <w:rFonts w:hint="eastAsia"/>
          <w:color w:val="000000" w:themeColor="text1"/>
          <w:sz w:val="21"/>
          <w:szCs w:val="21"/>
          <w14:textFill>
            <w14:solidFill>
              <w14:schemeClr w14:val="tx1"/>
            </w14:solidFill>
          </w14:textFill>
        </w:rPr>
        <w:t>（节选）</w:t>
      </w:r>
    </w:p>
    <w:p>
      <w:pPr>
        <w:wordWrap/>
        <w:spacing w:beforeAutospacing="0" w:afterAutospacing="0" w:line="360" w:lineRule="auto"/>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路翎</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ascii="楷体" w:hAnsi="楷体" w:eastAsia="楷体"/>
          <w:color w:val="000000" w:themeColor="text1"/>
          <w:sz w:val="21"/>
          <w:szCs w:val="21"/>
          <w14:textFill>
            <w14:solidFill>
              <w14:schemeClr w14:val="tx1"/>
            </w14:solidFill>
          </w14:textFill>
        </w:rPr>
        <w:t>敌机正在云层里盘旋，找寻着目标。江的两岸，保护桥梁的高射炮和高射机枪在射击着，传来急促而剧烈的声音，灰暗的云层下面布满了一阵阵红色的火星。</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车子一辆接着一辆，慢慢地驶上了刚修好的桥；但刘强的车被管理桥头的一位工兵连长拦住了。工兵连长说，必须排好队按次序前进，因此，刘强应该退到大公路上去排队，否则就要等待已经排成一队的车辆过完。</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刘强说，他没有注意到，不知道要排队；后面已经挤满了车，回去是很困难的。</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王德贵叫起来了，他说，为什么不派人在下道的地方拦住，通知他们排队呢，这不能怪他们的；回去不可能，而等着别的车辆过完再过，天亮都办不到的。</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……在这种情形里，人们总觉得自己是有理由的；王德贵觉得这个桥头的工作做得不好，他有理由发火。但那个工兵连长，很习惯这种情况，而且非常疲劳，一点也没有理会，走回去了。</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“这就够呛了！”刘强说。</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“我来交涉去！”王德贵理直气壮地叫着，打开车门抱着孩子出去了。</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刘强疲困地坐在那里，立刻就传来了小王吵嚷的声音，可是那个工兵连长的回答却不很听得清楚。好久好久，小王仍然在那里叫着，语气已经没有那么强硬了，他说，他们不知道这种情形，他们的司机负了伤……刘强有些焦躁。但他也弄不清楚，究竟是恼怒小王还是恼怒那个不通情理的连长。他跳下车去了。脚一踏到地面，他就有些昏迷；稍微站了一下，他才迎着冷风走了过去。</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他听见小王说：“不是我们不遵守……我们的司机负伤了，我们一台车并不妨碍大家呀！”</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另外有一个司机说：“是呀，我们一两台车……”</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听见这个，刘强恼怒地皱起了眉头。他又听见那工兵连长疲劳的、冷淡的声音：</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“不遵守制度就妨碍大家……”</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于是刘强喊：“小王，别说了，回来！咱们退回去！”</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“……那咱们就不能完成任务了呀！”小王说，又痛苦又焦急，几乎是含着眼泪的了。</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“回来！”刘强沉默了一下，严厉地说，“遵守制度吧！”</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“那是你们司机么？”工兵连长拿手电对刘强照了一下，显然对刘强的态度有些惊讶。</w:t>
      </w:r>
    </w:p>
    <w:p>
      <w:pPr>
        <w:wordWrap/>
        <w:spacing w:beforeAutospacing="0" w:afterAutospacing="0" w:line="360" w:lineRule="auto"/>
        <w:rPr>
          <w:rFonts w:hint="eastAsia" w:ascii="楷体" w:hAnsi="楷体" w:eastAsia="楷体"/>
          <w:color w:val="000000" w:themeColor="text1"/>
          <w:sz w:val="21"/>
          <w:szCs w:val="21"/>
          <w:u w:val="single"/>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王德贵没有来得及回答，他怀里的、被他包在羊皮大衣里的那个男孩哇的一声哭起来了。这哭声是这么意外，大家都朝这边看着，并且有两个战士也跑过来了；紧张的桥头上的这个小孩的哭声使得人们非常惊奇。小王一瞬间也被这哭声闹慌了，他不好意思地赶紧拍着孩子说：“别哭了，哭什么呀！”但立刻他的声音就不由得变得非常柔和，他拍着孩子的屁股说：“不哭，啊，宝宝，咱们马上就要过桥了。”这时候敌机又经过顶空，高射炮猛烈地射击着。</w:t>
      </w:r>
      <w:r>
        <w:rPr>
          <w:rFonts w:hint="eastAsia" w:ascii="楷体" w:hAnsi="楷体" w:eastAsia="楷体"/>
          <w:color w:val="000000" w:themeColor="text1"/>
          <w:sz w:val="21"/>
          <w:szCs w:val="21"/>
          <w:u w:val="single"/>
          <w14:textFill>
            <w14:solidFill>
              <w14:schemeClr w14:val="tx1"/>
            </w14:solidFill>
          </w14:textFill>
        </w:rPr>
        <w:t>可是小王没有注意到这个，人们也没有注意到这个。</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那孩子继续地哭着。工兵连长奇怪地、沉闷地问：</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“这是怎么搞的？你哪里弄来的这个孩子呀！”</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“我弄来的？”小王激动地嚷着，“你没看见吗，咱们车上全是前面下来的朝鲜妇女！”随即他又拍着孩子的屁股，“不哭啦，小宝宝，过不了桥就呆着吧。”</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听了一听敌机已经过去，工兵连长就打亮了手电，照见了那个在小王怀里动着四肢大哭着的、满脸眼泪的孩子，并且照见了小王被孩子尿湿了一大片的羊皮大衣。在手电的反光里，刘强注意到工兵连长疲乏的脸上有了一丝微笑，并且他那眼睛因讥诮和喜悦而发亮。</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“这他妈的！”工兵连长讥讽地说，一下子变得生气勃勃了，“你看你这个样儿！‘不哭啦，小宝宝，过不了桥就呆着吧。’你呆着吧！”</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“难道不是这样的？”小王叫着。</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周围的人们都看着孩子。这些疲困、受冻、焦灼的战士们、司机们，大家的脸上都露出了笑容。当那孩子的小手在手电的亮光里一下子扑打到小王脸上去的时候，那个工兵连长脸上的笑容更明显了。大家于是懂得，这毛手毛脚的年轻司机助手，为什么要求得这么理直气壮了。</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“你们车上是朝鲜女同志么？”</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工兵连长就亮着手电向车子走去，对车子照着。那些妇女们默默地迎着手电的亮光——在紧急情况和严寒中她们是绝对沉静的。小王抱着那啼哭的孩子跟着工兵连长跑着，一边跑一边拍着孩子：“好宝宝，不哭啦，咱们这就过桥啦！啊！啊！”</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工兵连长和另外的几个司机都看见了——这些年老的和年轻的妇女都是穿得很单薄的。</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“同志……这并不是我不遵守……”小王温柔地说。</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“好啦，别唱了，过去吧。”工兵连长讥讽地说，忍不住地微笑着，“什么，‘好宝宝，不哭啦，过桥啦！’——你这家伙滑头!”</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“别叫小孩拉你一身——你看你哪像个抱孩子的样儿呀！”一个战士大声说。</w:t>
      </w:r>
    </w:p>
    <w:p>
      <w:pPr>
        <w:wordWrap/>
        <w:spacing w:beforeAutospacing="0" w:afterAutospacing="0" w:line="360" w:lineRule="auto"/>
        <w:rPr>
          <w:rFonts w:hint="eastAsia" w:ascii="楷体" w:hAnsi="楷体" w:eastAsia="楷体"/>
          <w:color w:val="000000" w:themeColor="text1"/>
          <w:sz w:val="21"/>
          <w:szCs w:val="21"/>
          <w14:textFill>
            <w14:solidFill>
              <w14:schemeClr w14:val="tx1"/>
            </w14:solidFill>
          </w14:textFill>
        </w:rPr>
      </w:pPr>
      <w:r>
        <w:rPr>
          <w:rFonts w:hint="eastAsia" w:ascii="楷体" w:hAnsi="楷体" w:eastAsia="楷体"/>
          <w:color w:val="000000" w:themeColor="text1"/>
          <w:sz w:val="21"/>
          <w:szCs w:val="21"/>
          <w14:textFill>
            <w14:solidFill>
              <w14:schemeClr w14:val="tx1"/>
            </w14:solidFill>
          </w14:textFill>
        </w:rPr>
        <w:t xml:space="preserve">   小王快乐地叫了一声爬上了司机台，但随即又伸出头来说：“那么你来抱一下试试看？吓！”刘强发动了车子，于是这台车插入了正在行驶着的车子的行列中间，上了桥头。工兵连长和其他的司机们不由得跟着这台车走了几步，然后就站在冷风中，听着马达的吼声中传来的孩子的哭声和小王快乐的抚爱声——大家的脸上都长久地含着安静的、满足的笑容。</w:t>
      </w:r>
    </w:p>
    <w:p>
      <w:pPr>
        <w:wordWrap/>
        <w:spacing w:beforeAutospacing="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 xml:space="preserve"> 一九五三年十月十六日，北京</w:t>
      </w:r>
    </w:p>
    <w:p>
      <w:pPr>
        <w:wordWrap/>
        <w:spacing w:beforeAutospacing="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7．下列对小说相关内容和艺术特色的分析鉴赏，不正确的一项是（3分）</w:t>
      </w:r>
    </w:p>
    <w:p>
      <w:pPr>
        <w:wordWrap/>
        <w:spacing w:beforeAutospacing="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A．小说中的“工兵连长”“朝鲜妇女”等词语，以及文末标注的创作日期，都指向抗美援朝的现实，在今天又使小说具有记录历史的意味。</w:t>
      </w:r>
    </w:p>
    <w:p>
      <w:pPr>
        <w:wordWrap/>
        <w:spacing w:beforeAutospacing="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B．小说叙述的是战争中的一个小插曲，“灰暗的云层下面布满了一阵阵红色的火星”等描写渲染</w:t>
      </w:r>
      <w:r>
        <w:rPr>
          <w:rFonts w:hint="eastAsia"/>
          <w:color w:val="000000" w:themeColor="text1"/>
          <w:sz w:val="21"/>
          <w:szCs w:val="21"/>
          <w:lang w:val="en-US" w:eastAsia="zh-CN"/>
          <w14:textFill>
            <w14:solidFill>
              <w14:schemeClr w14:val="tx1"/>
            </w14:solidFill>
          </w14:textFill>
        </w:rPr>
        <w:t>了</w:t>
      </w:r>
      <w:r>
        <w:rPr>
          <w:rFonts w:hint="eastAsia"/>
          <w:color w:val="000000" w:themeColor="text1"/>
          <w:sz w:val="21"/>
          <w:szCs w:val="21"/>
          <w14:textFill>
            <w14:solidFill>
              <w14:schemeClr w14:val="tx1"/>
            </w14:solidFill>
          </w14:textFill>
        </w:rPr>
        <w:t>战争场面，</w:t>
      </w:r>
      <w:r>
        <w:rPr>
          <w:rFonts w:hint="eastAsia"/>
          <w:color w:val="000000" w:themeColor="text1"/>
          <w:sz w:val="21"/>
          <w:szCs w:val="21"/>
          <w:lang w:val="en-US" w:eastAsia="zh-CN"/>
          <w14:textFill>
            <w14:solidFill>
              <w14:schemeClr w14:val="tx1"/>
            </w14:solidFill>
          </w14:textFill>
        </w:rPr>
        <w:t>给人</w:t>
      </w:r>
      <w:r>
        <w:rPr>
          <w:rFonts w:hint="eastAsia"/>
          <w:color w:val="000000" w:themeColor="text1"/>
          <w:sz w:val="21"/>
          <w:szCs w:val="21"/>
          <w14:textFill>
            <w14:solidFill>
              <w14:schemeClr w14:val="tx1"/>
            </w14:solidFill>
          </w14:textFill>
        </w:rPr>
        <w:t>惊心动魄</w:t>
      </w:r>
      <w:r>
        <w:rPr>
          <w:rFonts w:hint="eastAsia"/>
          <w:color w:val="000000" w:themeColor="text1"/>
          <w:sz w:val="21"/>
          <w:szCs w:val="21"/>
          <w:lang w:val="en-US" w:eastAsia="zh-CN"/>
          <w14:textFill>
            <w14:solidFill>
              <w14:schemeClr w14:val="tx1"/>
            </w14:solidFill>
          </w14:textFill>
        </w:rPr>
        <w:t>之感</w:t>
      </w:r>
      <w:r>
        <w:rPr>
          <w:rFonts w:hint="eastAsia"/>
          <w:color w:val="000000" w:themeColor="text1"/>
          <w:sz w:val="21"/>
          <w:szCs w:val="21"/>
          <w14:textFill>
            <w14:solidFill>
              <w14:schemeClr w14:val="tx1"/>
            </w14:solidFill>
          </w14:textFill>
        </w:rPr>
        <w:t>。</w:t>
      </w:r>
    </w:p>
    <w:p>
      <w:pPr>
        <w:wordWrap/>
        <w:spacing w:beforeAutospacing="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C．小说以众人“安静的、满足的笑容”结尾，意蕴丰厚，饶有余味，同时也与文中对“微笑”“笑容”的多次描写前后呼应，更显得结构完整。</w:t>
      </w:r>
    </w:p>
    <w:p>
      <w:pPr>
        <w:wordWrap/>
        <w:spacing w:beforeAutospacing="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D．小说中运送朝鲜妇孺的车辆过桥时受到工兵连长的阻拦，却在孩子哭声中得以顺利放行，情节的转折使故事富有戏剧性和趣味性。</w:t>
      </w:r>
    </w:p>
    <w:p>
      <w:pPr>
        <w:wordWrap/>
        <w:spacing w:beforeAutospacing="0" w:afterAutospacing="0" w:line="36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8．从语言描写的角度看，刘强、王德贵和工兵连长这三人分别具有怎样的性格特征？请结合文本简要分析。（6分）</w:t>
      </w:r>
    </w:p>
    <w:p>
      <w:pPr>
        <w:wordWrap/>
        <w:spacing w:beforeAutospacing="0" w:afterAutospacing="0" w:line="360" w:lineRule="auto"/>
        <w:rPr>
          <w:rFonts w:hint="eastAsia"/>
          <w:color w:val="000000" w:themeColor="text1"/>
          <w:sz w:val="21"/>
          <w:szCs w:val="21"/>
          <w14:textFill>
            <w14:solidFill>
              <w14:schemeClr w14:val="tx1"/>
            </w14:solidFill>
          </w14:textFill>
        </w:rPr>
      </w:pPr>
    </w:p>
    <w:p>
      <w:pPr>
        <w:wordWrap/>
        <w:spacing w:beforeAutospacing="0" w:afterAutospacing="0" w:line="360" w:lineRule="auto"/>
        <w:rPr>
          <w:sz w:val="21"/>
          <w:szCs w:val="21"/>
        </w:rPr>
      </w:pPr>
      <w:r>
        <w:rPr>
          <w:rFonts w:hint="eastAsia"/>
          <w:color w:val="000000" w:themeColor="text1"/>
          <w:sz w:val="21"/>
          <w:szCs w:val="21"/>
          <w14:textFill>
            <w14:solidFill>
              <w14:schemeClr w14:val="tx1"/>
            </w14:solidFill>
          </w14:textFill>
        </w:rPr>
        <w:t>9．优秀的小说家善于抓住某一“突发的瞬间”来展示人世间的“真情”与“真相”。请据此简要分析画线句子的含意及其作用。(6分)</w:t>
      </w:r>
    </w:p>
    <w:p>
      <w:pPr>
        <w:pStyle w:val="2"/>
        <w:wordWrap/>
        <w:spacing w:beforeAutospacing="0" w:afterAutospacing="0" w:line="360" w:lineRule="auto"/>
        <w:rPr>
          <w:rFonts w:hint="eastAsia" w:ascii="宋体" w:eastAsia="宋体"/>
          <w:b/>
          <w:bCs/>
          <w:sz w:val="21"/>
          <w:szCs w:val="21"/>
        </w:rPr>
      </w:pPr>
    </w:p>
    <w:p>
      <w:pPr>
        <w:pStyle w:val="2"/>
        <w:wordWrap/>
        <w:spacing w:beforeAutospacing="0" w:afterAutospacing="0" w:line="360" w:lineRule="auto"/>
        <w:rPr>
          <w:rFonts w:hint="eastAsia" w:ascii="宋体" w:eastAsia="宋体"/>
          <w:b/>
          <w:bCs/>
          <w:sz w:val="21"/>
          <w:szCs w:val="21"/>
        </w:rPr>
      </w:pPr>
      <w:r>
        <w:rPr>
          <w:rFonts w:hint="eastAsia" w:ascii="宋体" w:eastAsia="宋体"/>
          <w:b/>
          <w:bCs/>
          <w:sz w:val="21"/>
          <w:szCs w:val="21"/>
        </w:rPr>
        <w:t>二、古代诗文阅读（34 分）</w:t>
      </w:r>
    </w:p>
    <w:p>
      <w:pPr>
        <w:pStyle w:val="2"/>
        <w:wordWrap/>
        <w:spacing w:before="43" w:beforeAutospacing="0" w:afterAutospacing="0" w:line="360" w:lineRule="auto"/>
        <w:ind w:right="5078" w:firstLine="211" w:firstLineChars="100"/>
        <w:rPr>
          <w:rFonts w:hint="eastAsia" w:ascii="宋体" w:eastAsia="宋体"/>
          <w:b/>
          <w:bCs/>
          <w:sz w:val="21"/>
          <w:szCs w:val="21"/>
        </w:rPr>
      </w:pPr>
      <w:r>
        <w:rPr>
          <w:rFonts w:hint="eastAsia" w:ascii="宋体" w:eastAsia="宋体"/>
          <w:b/>
          <w:bCs/>
          <w:sz w:val="21"/>
          <w:szCs w:val="21"/>
        </w:rPr>
        <w:t>（一）文言文阅读（</w:t>
      </w:r>
      <w:r>
        <w:rPr>
          <w:rFonts w:hint="eastAsia" w:ascii="宋体" w:eastAsia="宋体"/>
          <w:b/>
          <w:bCs/>
          <w:spacing w:val="-14"/>
          <w:sz w:val="21"/>
          <w:szCs w:val="21"/>
        </w:rPr>
        <w:t xml:space="preserve">本题共 </w:t>
      </w:r>
      <w:r>
        <w:rPr>
          <w:rFonts w:hint="eastAsia" w:ascii="宋体" w:eastAsia="宋体"/>
          <w:b/>
          <w:bCs/>
          <w:sz w:val="21"/>
          <w:szCs w:val="21"/>
        </w:rPr>
        <w:t>4</w:t>
      </w:r>
      <w:r>
        <w:rPr>
          <w:rFonts w:hint="eastAsia" w:ascii="宋体" w:eastAsia="宋体"/>
          <w:b/>
          <w:bCs/>
          <w:spacing w:val="-15"/>
          <w:sz w:val="21"/>
          <w:szCs w:val="21"/>
        </w:rPr>
        <w:t xml:space="preserve"> 小题，</w:t>
      </w:r>
      <w:r>
        <w:rPr>
          <w:rFonts w:hint="eastAsia" w:ascii="宋体" w:eastAsia="宋体"/>
          <w:b/>
          <w:bCs/>
          <w:sz w:val="21"/>
          <w:szCs w:val="21"/>
        </w:rPr>
        <w:t>19</w:t>
      </w:r>
      <w:r>
        <w:rPr>
          <w:rFonts w:hint="eastAsia" w:ascii="宋体" w:eastAsia="宋体"/>
          <w:b/>
          <w:bCs/>
          <w:spacing w:val="-29"/>
          <w:sz w:val="21"/>
          <w:szCs w:val="21"/>
        </w:rPr>
        <w:t xml:space="preserve"> 分</w:t>
      </w:r>
      <w:r>
        <w:rPr>
          <w:rFonts w:hint="eastAsia" w:ascii="宋体" w:eastAsia="宋体"/>
          <w:b/>
          <w:bCs/>
          <w:sz w:val="21"/>
          <w:szCs w:val="21"/>
        </w:rPr>
        <w:t xml:space="preserve">） </w:t>
      </w:r>
    </w:p>
    <w:p>
      <w:pPr>
        <w:pStyle w:val="2"/>
        <w:wordWrap/>
        <w:spacing w:before="43" w:beforeAutospacing="0" w:afterAutospacing="0" w:line="360" w:lineRule="auto"/>
        <w:ind w:left="532" w:right="5078"/>
        <w:rPr>
          <w:rFonts w:hint="eastAsia" w:ascii="宋体" w:hAnsi="宋体" w:eastAsia="宋体" w:cs="宋体"/>
          <w:sz w:val="21"/>
          <w:szCs w:val="21"/>
        </w:rPr>
      </w:pPr>
      <w:r>
        <w:rPr>
          <w:rFonts w:hint="eastAsia" w:ascii="宋体" w:eastAsia="宋体"/>
          <w:spacing w:val="-5"/>
          <w:sz w:val="21"/>
          <w:szCs w:val="21"/>
        </w:rPr>
        <w:t xml:space="preserve">阅读下面的文言文，完成 </w:t>
      </w:r>
      <w:r>
        <w:rPr>
          <w:rFonts w:hint="eastAsia" w:ascii="宋体" w:eastAsia="宋体"/>
          <w:sz w:val="21"/>
          <w:szCs w:val="21"/>
        </w:rPr>
        <w:t>10～13</w:t>
      </w:r>
      <w:r>
        <w:rPr>
          <w:rFonts w:hint="eastAsia" w:ascii="宋体" w:eastAsia="宋体"/>
          <w:spacing w:val="-19"/>
          <w:sz w:val="21"/>
          <w:szCs w:val="21"/>
        </w:rPr>
        <w:t xml:space="preserve"> 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李德林，字公辅，博陵安平人也。幼聪敏，年数岁，诵左思《</w:t>
      </w:r>
      <w:r>
        <w:rPr>
          <w:rFonts w:hint="eastAsia" w:ascii="楷体" w:hAnsi="楷体" w:eastAsia="楷体" w:cs="楷体"/>
          <w:sz w:val="21"/>
          <w:szCs w:val="21"/>
          <w:em w:val="dot"/>
        </w:rPr>
        <w:t>蜀都赋</w:t>
      </w:r>
      <w:r>
        <w:rPr>
          <w:rFonts w:hint="eastAsia" w:ascii="楷体" w:hAnsi="楷体" w:eastAsia="楷体" w:cs="楷体"/>
          <w:sz w:val="21"/>
          <w:szCs w:val="21"/>
        </w:rPr>
        <w:t>》。年十五，该博坟典，阴阳纬候，无不通涉。任城王湝为定州刺史，重其才，召入州馆。朝夕同游，殆均师友，不为君民礼数。尝语德林云：“窃闻蔽贤蒙显戮。</w:t>
      </w:r>
      <w:r>
        <w:rPr>
          <w:rFonts w:hint="eastAsia" w:ascii="楷体" w:hAnsi="楷体" w:eastAsia="楷体" w:cs="楷体"/>
          <w:sz w:val="21"/>
          <w:szCs w:val="21"/>
          <w:u w:val="single"/>
        </w:rPr>
        <w:t>久令君沈滞，吾独得润身，朝廷纵不见尤，亦惧明灵所谴</w:t>
      </w:r>
      <w:r>
        <w:rPr>
          <w:rFonts w:hint="eastAsia" w:ascii="楷体" w:hAnsi="楷体" w:eastAsia="楷体" w:cs="楷体"/>
          <w:sz w:val="21"/>
          <w:szCs w:val="21"/>
        </w:rPr>
        <w:t>。”于是举秀才入邺，王因遗尚书令杨遵彦书云：“燕赵固多奇士，此言诚不为谬。今岁所贡秀才李德林者，文章学识，固不待言，观其风神器宇，终为</w:t>
      </w:r>
      <w:r>
        <w:rPr>
          <w:rFonts w:hint="eastAsia" w:ascii="楷体" w:hAnsi="楷体" w:eastAsia="楷体" w:cs="楷体"/>
          <w:sz w:val="21"/>
          <w:szCs w:val="21"/>
          <w:em w:val="dot"/>
        </w:rPr>
        <w:t>栋梁</w:t>
      </w:r>
      <w:r>
        <w:rPr>
          <w:rFonts w:hint="eastAsia" w:ascii="楷体" w:hAnsi="楷体" w:eastAsia="楷体" w:cs="楷体"/>
          <w:sz w:val="21"/>
          <w:szCs w:val="21"/>
        </w:rPr>
        <w:t>之用。至如经国大体，是贾生、晁错之俦；雕虫小技，殆相如、子云之辈。今虽唐、虞君世，俊乂盈朝，然修大厦者，岂厌夫良材之积也？”遵彦即命德林制《让尚书令表》，援笔立成，不加治点。</w:t>
      </w:r>
      <w:r>
        <w:rPr>
          <w:rFonts w:hint="eastAsia" w:ascii="楷体" w:hAnsi="楷体" w:eastAsia="楷体" w:cs="楷体"/>
          <w:sz w:val="21"/>
          <w:szCs w:val="21"/>
          <w:u w:val="wave"/>
        </w:rPr>
        <w:t>时遵彦铨衡深慎选举秀才擢第罕有甲科德林射策五条考皆为上授殿中将军</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武平初，加通直散骑侍郎。寻丁母艰去职，勺饮不入口五日。因发热病，遍体生疮，而哀泣不绝。诸士友为合汤药，德林不肯进，遍体洪肿，一时顿瘥，身力平复。诸人皆云孝感所致。</w:t>
      </w:r>
      <w:r>
        <w:rPr>
          <w:rFonts w:hint="eastAsia" w:ascii="楷体" w:hAnsi="楷体" w:eastAsia="楷体" w:cs="楷体"/>
          <w:sz w:val="21"/>
          <w:szCs w:val="21"/>
          <w:lang w:val="en-US" w:eastAsia="zh-CN"/>
        </w:rPr>
        <w:t>开皇</w:t>
      </w:r>
      <w:r>
        <w:rPr>
          <w:rFonts w:hint="eastAsia" w:ascii="楷体" w:hAnsi="楷体" w:eastAsia="楷体" w:cs="楷体"/>
          <w:sz w:val="21"/>
          <w:szCs w:val="21"/>
        </w:rPr>
        <w:t>五年，敕令撰录作相时文翰，勒成五卷，谓之《霸朝杂集》。高祖谓德林曰：“自古帝王之兴，必有异人辅佐。我昨读《霸朝集》，方知感应之理。必令公贵与国始终。”于是追赠其父恒州刺史。未几，复赠定州刺史、安平县公，谥曰孝，以德林袭焉。</w:t>
      </w:r>
      <w:r>
        <w:rPr>
          <w:rFonts w:hint="eastAsia" w:ascii="楷体" w:hAnsi="楷体" w:eastAsia="楷体" w:cs="楷体"/>
          <w:sz w:val="21"/>
          <w:szCs w:val="21"/>
          <w:u w:val="single"/>
        </w:rPr>
        <w:t>德林既少有</w:t>
      </w:r>
      <w:r>
        <w:rPr>
          <w:rFonts w:hint="eastAsia" w:ascii="楷体" w:hAnsi="楷体" w:eastAsia="楷体" w:cs="楷体"/>
          <w:sz w:val="21"/>
          <w:szCs w:val="21"/>
          <w:u w:val="single"/>
          <w:lang w:val="en-US" w:eastAsia="zh-CN"/>
        </w:rPr>
        <w:t>令</w:t>
      </w:r>
      <w:r>
        <w:rPr>
          <w:rFonts w:hint="eastAsia" w:ascii="楷体" w:hAnsi="楷体" w:eastAsia="楷体" w:cs="楷体"/>
          <w:sz w:val="21"/>
          <w:szCs w:val="21"/>
          <w:u w:val="single"/>
        </w:rPr>
        <w:t>名，重以贵显，凡制文章，动行于世</w:t>
      </w:r>
      <w:r>
        <w:rPr>
          <w:rFonts w:hint="eastAsia" w:ascii="楷体" w:hAnsi="楷体" w:eastAsia="楷体" w:cs="楷体"/>
          <w:sz w:val="21"/>
          <w:szCs w:val="21"/>
        </w:rPr>
        <w:t>。或有不知者，谓为古人焉。初，德林称父为太尉谘议，以取赠官，李元操与陈茂等阴奏之曰：“德林之父终于校书，妄称谘议。”上甚衔之。因出为湖州刺史。德林拜谢曰：“臣不敢复望内史令，请预散参。待陛下</w:t>
      </w:r>
      <w:r>
        <w:rPr>
          <w:rFonts w:hint="eastAsia" w:ascii="楷体" w:hAnsi="楷体" w:eastAsia="楷体" w:cs="楷体"/>
          <w:sz w:val="21"/>
          <w:szCs w:val="21"/>
          <w:em w:val="dot"/>
        </w:rPr>
        <w:t>登封</w:t>
      </w:r>
      <w:r>
        <w:rPr>
          <w:rFonts w:hint="eastAsia" w:ascii="楷体" w:hAnsi="楷体" w:eastAsia="楷体" w:cs="楷体"/>
          <w:sz w:val="21"/>
          <w:szCs w:val="21"/>
        </w:rPr>
        <w:t>告成，一观盛礼，然后收拙</w:t>
      </w:r>
      <w:r>
        <w:rPr>
          <w:rFonts w:hint="eastAsia" w:ascii="楷体" w:hAnsi="楷体" w:eastAsia="楷体" w:cs="楷体"/>
          <w:sz w:val="21"/>
          <w:szCs w:val="21"/>
          <w:em w:val="dot"/>
        </w:rPr>
        <w:t>丘园</w:t>
      </w:r>
      <w:r>
        <w:rPr>
          <w:rFonts w:hint="eastAsia" w:ascii="楷体" w:hAnsi="楷体" w:eastAsia="楷体" w:cs="楷体"/>
          <w:sz w:val="21"/>
          <w:szCs w:val="21"/>
        </w:rPr>
        <w:t>，死且不恨。”上不许，转怀州刺史。在州逢亢旱，课民掘井溉田，空致劳扰，竟无补益，为考司所贬。岁余，卒官，时年六十一。</w:t>
      </w:r>
    </w:p>
    <w:p>
      <w:pPr>
        <w:wordWrap/>
        <w:spacing w:beforeAutospacing="0" w:afterAutospacing="0" w:line="360" w:lineRule="auto"/>
        <w:ind w:firstLine="4620" w:firstLineChars="2200"/>
        <w:rPr>
          <w:rFonts w:hint="eastAsia"/>
          <w:sz w:val="21"/>
          <w:szCs w:val="21"/>
        </w:rPr>
      </w:pPr>
      <w:r>
        <w:rPr>
          <w:rFonts w:hint="eastAsia"/>
          <w:sz w:val="21"/>
          <w:szCs w:val="21"/>
        </w:rPr>
        <w:t xml:space="preserve">（节选自《隋书·李德林传》，有删改） </w:t>
      </w:r>
    </w:p>
    <w:p>
      <w:pPr>
        <w:numPr>
          <w:ilvl w:val="0"/>
          <w:numId w:val="1"/>
        </w:numPr>
        <w:wordWrap/>
        <w:spacing w:beforeAutospacing="0" w:afterAutospacing="0" w:line="360" w:lineRule="auto"/>
        <w:rPr>
          <w:rFonts w:hint="eastAsia"/>
          <w:sz w:val="21"/>
          <w:szCs w:val="21"/>
        </w:rPr>
      </w:pPr>
      <w:r>
        <w:rPr>
          <w:rFonts w:hint="eastAsia"/>
          <w:sz w:val="21"/>
          <w:szCs w:val="21"/>
        </w:rPr>
        <w:t xml:space="preserve">下列对文中划波浪线部分的断句，正确的一项是（3 分） </w:t>
      </w:r>
    </w:p>
    <w:p>
      <w:pPr>
        <w:numPr>
          <w:ilvl w:val="0"/>
          <w:numId w:val="2"/>
        </w:numPr>
        <w:wordWrap/>
        <w:spacing w:beforeAutospacing="0" w:afterAutospacing="0" w:line="360" w:lineRule="auto"/>
        <w:rPr>
          <w:rFonts w:hint="eastAsia"/>
          <w:sz w:val="21"/>
          <w:szCs w:val="21"/>
        </w:rPr>
      </w:pPr>
      <w:r>
        <w:rPr>
          <w:rFonts w:hint="eastAsia"/>
          <w:sz w:val="21"/>
          <w:szCs w:val="21"/>
        </w:rPr>
        <w:t xml:space="preserve">时遵彦铨衡深慎／选举秀才／擢第罕有甲科／德林射策／五条考皆为上／授殿中将军 </w:t>
      </w:r>
    </w:p>
    <w:p>
      <w:pPr>
        <w:numPr>
          <w:ilvl w:val="0"/>
          <w:numId w:val="2"/>
        </w:numPr>
        <w:wordWrap/>
        <w:spacing w:beforeAutospacing="0" w:afterAutospacing="0" w:line="360" w:lineRule="auto"/>
        <w:ind w:left="0" w:leftChars="0" w:firstLine="0" w:firstLineChars="0"/>
        <w:rPr>
          <w:rFonts w:hint="eastAsia"/>
          <w:sz w:val="21"/>
          <w:szCs w:val="21"/>
        </w:rPr>
      </w:pPr>
      <w:r>
        <w:rPr>
          <w:rFonts w:hint="eastAsia"/>
          <w:sz w:val="21"/>
          <w:szCs w:val="21"/>
        </w:rPr>
        <w:t xml:space="preserve">时遵彦铨衡／深慎选举秀才／擢第罕有甲科／德林射策五条／考皆为上／授殿中将军  </w:t>
      </w:r>
    </w:p>
    <w:p>
      <w:pPr>
        <w:numPr>
          <w:ilvl w:val="0"/>
          <w:numId w:val="2"/>
        </w:numPr>
        <w:wordWrap/>
        <w:spacing w:beforeAutospacing="0" w:afterAutospacing="0" w:line="360" w:lineRule="auto"/>
        <w:ind w:left="0" w:leftChars="0" w:firstLine="0" w:firstLineChars="0"/>
        <w:rPr>
          <w:rFonts w:hint="eastAsia"/>
          <w:sz w:val="21"/>
          <w:szCs w:val="21"/>
        </w:rPr>
      </w:pPr>
      <w:r>
        <w:rPr>
          <w:rFonts w:hint="eastAsia"/>
          <w:sz w:val="21"/>
          <w:szCs w:val="21"/>
        </w:rPr>
        <w:t xml:space="preserve">时遵彦铨衡／深慎选／举秀才擢第／罕有甲科／德林射策／五条考皆为上／授殿中将军 </w:t>
      </w:r>
    </w:p>
    <w:p>
      <w:pPr>
        <w:numPr>
          <w:ilvl w:val="0"/>
          <w:numId w:val="0"/>
        </w:numPr>
        <w:wordWrap/>
        <w:spacing w:beforeAutospacing="0" w:afterAutospacing="0" w:line="360" w:lineRule="auto"/>
        <w:ind w:leftChars="0"/>
        <w:rPr>
          <w:rFonts w:hint="eastAsia"/>
          <w:sz w:val="21"/>
          <w:szCs w:val="21"/>
        </w:rPr>
      </w:pPr>
      <w:r>
        <w:rPr>
          <w:rFonts w:hint="eastAsia"/>
          <w:sz w:val="21"/>
          <w:szCs w:val="21"/>
        </w:rPr>
        <w:t>D．时遵彦铨衡／深慎选举／秀才擢第／罕有甲科／德林射策五条／考皆为上／授殿中将军</w:t>
      </w:r>
    </w:p>
    <w:p>
      <w:pPr>
        <w:numPr>
          <w:ilvl w:val="0"/>
          <w:numId w:val="0"/>
        </w:numPr>
        <w:wordWrap/>
        <w:spacing w:beforeAutospacing="0" w:afterAutospacing="0" w:line="360" w:lineRule="auto"/>
        <w:rPr>
          <w:rFonts w:hint="eastAsia"/>
          <w:sz w:val="21"/>
          <w:szCs w:val="21"/>
        </w:rPr>
      </w:pPr>
      <w:r>
        <w:rPr>
          <w:rFonts w:hint="eastAsia"/>
          <w:sz w:val="21"/>
          <w:szCs w:val="21"/>
        </w:rPr>
        <w:t xml:space="preserve">11．下列对文中加点词语的相关内容的解说，不正确的一项是（3 分） </w:t>
      </w:r>
    </w:p>
    <w:p>
      <w:pPr>
        <w:numPr>
          <w:ilvl w:val="0"/>
          <w:numId w:val="3"/>
        </w:numPr>
        <w:wordWrap/>
        <w:spacing w:beforeAutospacing="0" w:afterAutospacing="0" w:line="360" w:lineRule="auto"/>
        <w:rPr>
          <w:rFonts w:hint="eastAsia"/>
          <w:sz w:val="21"/>
          <w:szCs w:val="21"/>
        </w:rPr>
      </w:pPr>
      <w:r>
        <w:rPr>
          <w:rFonts w:hint="eastAsia"/>
          <w:sz w:val="21"/>
          <w:szCs w:val="21"/>
        </w:rPr>
        <w:t>《蜀都赋》</w:t>
      </w:r>
      <w:r>
        <w:rPr>
          <w:rFonts w:hint="eastAsia"/>
          <w:sz w:val="21"/>
          <w:szCs w:val="21"/>
          <w:lang w:eastAsia="zh-CN"/>
        </w:rPr>
        <w:t>，西晋左思所写《三都赋》中的一篇，</w:t>
      </w:r>
      <w:r>
        <w:rPr>
          <w:rFonts w:hint="eastAsia"/>
          <w:sz w:val="21"/>
          <w:szCs w:val="21"/>
          <w:lang w:val="en-US" w:eastAsia="zh-CN"/>
        </w:rPr>
        <w:t>另外两篇是《吴都赋》 《魏都赋》</w:t>
      </w:r>
      <w:r>
        <w:rPr>
          <w:rFonts w:hint="eastAsia"/>
          <w:sz w:val="21"/>
          <w:szCs w:val="21"/>
          <w:lang w:eastAsia="zh-CN"/>
        </w:rPr>
        <w:t>。</w:t>
      </w:r>
      <w:r>
        <w:rPr>
          <w:rFonts w:hint="eastAsia"/>
          <w:sz w:val="21"/>
          <w:szCs w:val="21"/>
          <w:lang w:val="en-US" w:eastAsia="zh-CN"/>
        </w:rPr>
        <w:t>据传《三都赋》名满天下，一时洛阳纸贵。</w:t>
      </w:r>
    </w:p>
    <w:p>
      <w:pPr>
        <w:numPr>
          <w:ilvl w:val="0"/>
          <w:numId w:val="3"/>
        </w:numPr>
        <w:wordWrap/>
        <w:spacing w:beforeAutospacing="0" w:afterAutospacing="0" w:line="360" w:lineRule="auto"/>
        <w:ind w:left="0" w:leftChars="0" w:firstLine="0" w:firstLineChars="0"/>
        <w:rPr>
          <w:rFonts w:hint="eastAsia"/>
          <w:sz w:val="21"/>
          <w:szCs w:val="21"/>
        </w:rPr>
      </w:pPr>
      <w:r>
        <w:rPr>
          <w:rFonts w:hint="eastAsia"/>
          <w:sz w:val="21"/>
          <w:szCs w:val="21"/>
        </w:rPr>
        <w:t xml:space="preserve">栋梁，屋顶最高处的水平木梁，是建筑上部构架中最重要的部分，承托着建筑物屋面的全部重量，比喻堪当大任的人。 </w:t>
      </w:r>
    </w:p>
    <w:p>
      <w:pPr>
        <w:numPr>
          <w:ilvl w:val="0"/>
          <w:numId w:val="3"/>
        </w:numPr>
        <w:wordWrap/>
        <w:spacing w:beforeAutospacing="0" w:afterAutospacing="0" w:line="360" w:lineRule="auto"/>
        <w:ind w:left="0" w:leftChars="0" w:firstLine="0" w:firstLineChars="0"/>
        <w:rPr>
          <w:rFonts w:hint="eastAsia"/>
          <w:sz w:val="21"/>
          <w:szCs w:val="21"/>
        </w:rPr>
      </w:pPr>
      <w:r>
        <w:rPr>
          <w:rFonts w:hint="eastAsia"/>
          <w:sz w:val="21"/>
          <w:szCs w:val="21"/>
        </w:rPr>
        <w:t>登封，登山封禅，相传始于秦始皇。古代帝王登泰山</w:t>
      </w:r>
      <w:r>
        <w:rPr>
          <w:rFonts w:hint="eastAsia"/>
          <w:sz w:val="21"/>
          <w:szCs w:val="21"/>
          <w:lang w:val="en-US" w:eastAsia="zh-CN"/>
        </w:rPr>
        <w:t>祭祀</w:t>
      </w:r>
      <w:r>
        <w:rPr>
          <w:rFonts w:hint="eastAsia"/>
          <w:sz w:val="21"/>
          <w:szCs w:val="21"/>
        </w:rPr>
        <w:t>天地，这种大型祭祀活动带有“君权神授”的意味。</w:t>
      </w:r>
    </w:p>
    <w:p>
      <w:pPr>
        <w:numPr>
          <w:ilvl w:val="0"/>
          <w:numId w:val="3"/>
        </w:numPr>
        <w:wordWrap/>
        <w:spacing w:beforeAutospacing="0" w:afterAutospacing="0" w:line="360" w:lineRule="auto"/>
        <w:ind w:left="0" w:leftChars="0" w:firstLine="0" w:firstLineChars="0"/>
        <w:rPr>
          <w:rFonts w:hint="eastAsia"/>
          <w:sz w:val="21"/>
          <w:szCs w:val="21"/>
        </w:rPr>
      </w:pPr>
      <w:r>
        <w:rPr>
          <w:rFonts w:hint="eastAsia"/>
          <w:sz w:val="21"/>
          <w:szCs w:val="21"/>
        </w:rPr>
        <w:t>丘园，家园、乡村，也指隐逸之地或坟墓，文中指</w:t>
      </w:r>
      <w:r>
        <w:rPr>
          <w:rFonts w:hint="eastAsia"/>
          <w:sz w:val="21"/>
          <w:szCs w:val="21"/>
          <w:lang w:val="en-US" w:eastAsia="zh-CN"/>
        </w:rPr>
        <w:t>坟墓</w:t>
      </w:r>
      <w:r>
        <w:rPr>
          <w:rFonts w:hint="eastAsia"/>
          <w:sz w:val="21"/>
          <w:szCs w:val="21"/>
        </w:rPr>
        <w:t>。古人指代</w:t>
      </w:r>
      <w:r>
        <w:rPr>
          <w:rFonts w:hint="eastAsia"/>
          <w:sz w:val="21"/>
          <w:szCs w:val="21"/>
          <w:lang w:val="en-US" w:eastAsia="zh-CN"/>
        </w:rPr>
        <w:t>坟墓</w:t>
      </w:r>
      <w:r>
        <w:rPr>
          <w:rFonts w:hint="eastAsia"/>
          <w:sz w:val="21"/>
          <w:szCs w:val="21"/>
        </w:rPr>
        <w:t>的词还有</w:t>
      </w:r>
      <w:r>
        <w:rPr>
          <w:rFonts w:hint="eastAsia"/>
          <w:sz w:val="21"/>
          <w:szCs w:val="21"/>
          <w:lang w:val="en-US" w:eastAsia="zh-CN"/>
        </w:rPr>
        <w:t>丘墟、坟茔、茔墓、荒冢</w:t>
      </w:r>
      <w:r>
        <w:rPr>
          <w:rFonts w:hint="eastAsia"/>
          <w:sz w:val="21"/>
          <w:szCs w:val="21"/>
        </w:rPr>
        <w:t xml:space="preserve">等。 </w:t>
      </w:r>
    </w:p>
    <w:p>
      <w:pPr>
        <w:numPr>
          <w:ilvl w:val="0"/>
          <w:numId w:val="0"/>
        </w:numPr>
        <w:wordWrap/>
        <w:spacing w:beforeAutospacing="0" w:afterAutospacing="0" w:line="360" w:lineRule="auto"/>
        <w:ind w:leftChars="0"/>
        <w:rPr>
          <w:rFonts w:hint="eastAsia"/>
          <w:sz w:val="21"/>
          <w:szCs w:val="21"/>
        </w:rPr>
      </w:pPr>
      <w:r>
        <w:rPr>
          <w:rFonts w:hint="eastAsia"/>
          <w:sz w:val="21"/>
          <w:szCs w:val="21"/>
          <w:lang w:val="en-US" w:eastAsia="zh-CN"/>
        </w:rPr>
        <w:t>12.</w:t>
      </w:r>
      <w:r>
        <w:rPr>
          <w:rFonts w:hint="eastAsia"/>
          <w:sz w:val="21"/>
          <w:szCs w:val="21"/>
        </w:rPr>
        <w:t xml:space="preserve">下列对原文有关内容的概括和分析，不正确的一项是（3 分） </w:t>
      </w:r>
    </w:p>
    <w:p>
      <w:pPr>
        <w:numPr>
          <w:ilvl w:val="0"/>
          <w:numId w:val="4"/>
        </w:numPr>
        <w:wordWrap/>
        <w:spacing w:beforeAutospacing="0" w:afterAutospacing="0" w:line="360" w:lineRule="auto"/>
        <w:ind w:leftChars="0"/>
        <w:rPr>
          <w:rFonts w:hint="eastAsia"/>
          <w:sz w:val="21"/>
          <w:szCs w:val="21"/>
        </w:rPr>
      </w:pPr>
      <w:r>
        <w:rPr>
          <w:rFonts w:hint="eastAsia"/>
          <w:sz w:val="21"/>
          <w:szCs w:val="21"/>
        </w:rPr>
        <w:t xml:space="preserve">李德林聪颖博学。他很小就能诵读《蜀都赋》，十五岁时已广泛涉猎阴阳、纬候等学问； 受命起草的《让尚书令表》，虽略有瑕疵，但顷刻完成。 </w:t>
      </w:r>
    </w:p>
    <w:p>
      <w:pPr>
        <w:numPr>
          <w:ilvl w:val="0"/>
          <w:numId w:val="4"/>
        </w:numPr>
        <w:wordWrap/>
        <w:spacing w:beforeAutospacing="0" w:afterAutospacing="0" w:line="360" w:lineRule="auto"/>
        <w:ind w:left="0" w:leftChars="0" w:firstLine="0" w:firstLineChars="0"/>
        <w:rPr>
          <w:rFonts w:hint="eastAsia"/>
          <w:sz w:val="21"/>
          <w:szCs w:val="21"/>
        </w:rPr>
      </w:pPr>
      <w:r>
        <w:rPr>
          <w:rFonts w:hint="eastAsia"/>
          <w:sz w:val="21"/>
          <w:szCs w:val="21"/>
        </w:rPr>
        <w:t xml:space="preserve">李德林深受赏识。任城王高湝看重他的才能，召他入州府，相待如师友，不计君臣之礼；高祖欣赏他的作品，说一定要长期让他处于尊贵的地位。 </w:t>
      </w:r>
    </w:p>
    <w:p>
      <w:pPr>
        <w:numPr>
          <w:ilvl w:val="0"/>
          <w:numId w:val="4"/>
        </w:numPr>
        <w:wordWrap/>
        <w:spacing w:beforeAutospacing="0" w:afterAutospacing="0" w:line="360" w:lineRule="auto"/>
        <w:ind w:left="0" w:leftChars="0" w:firstLine="0" w:firstLineChars="0"/>
        <w:rPr>
          <w:rFonts w:hint="eastAsia"/>
          <w:sz w:val="21"/>
          <w:szCs w:val="21"/>
        </w:rPr>
      </w:pPr>
      <w:r>
        <w:rPr>
          <w:rFonts w:hint="eastAsia"/>
          <w:sz w:val="21"/>
          <w:szCs w:val="21"/>
        </w:rPr>
        <w:t xml:space="preserve">李德林孝顺母亲。母亲去世后，他连续几天都食不下咽，哀哭不止，又发热生疮，浑身红肿，朋友为他调制汤药他也不肯喝，却奇迹般地康复了。 </w:t>
      </w:r>
    </w:p>
    <w:p>
      <w:pPr>
        <w:numPr>
          <w:ilvl w:val="0"/>
          <w:numId w:val="4"/>
        </w:numPr>
        <w:wordWrap/>
        <w:spacing w:beforeAutospacing="0" w:afterAutospacing="0" w:line="360" w:lineRule="auto"/>
        <w:ind w:left="0" w:leftChars="0" w:firstLine="0" w:firstLineChars="0"/>
        <w:rPr>
          <w:rFonts w:hint="eastAsia"/>
          <w:sz w:val="21"/>
          <w:szCs w:val="21"/>
        </w:rPr>
      </w:pPr>
      <w:r>
        <w:rPr>
          <w:rFonts w:hint="eastAsia"/>
          <w:sz w:val="21"/>
          <w:szCs w:val="21"/>
        </w:rPr>
        <w:t xml:space="preserve">李德林晚年多舛。他为了取得皇帝的赠官，假称自己的父亲是太尉谘议，遭到同僚的弹劾；在怀州任刺史，又因抗旱无果，官员考核部门给了差评。 </w:t>
      </w:r>
    </w:p>
    <w:p>
      <w:pPr>
        <w:numPr>
          <w:ilvl w:val="0"/>
          <w:numId w:val="0"/>
        </w:numPr>
        <w:wordWrap/>
        <w:spacing w:beforeAutospacing="0" w:afterAutospacing="0" w:line="360" w:lineRule="auto"/>
        <w:ind w:leftChars="0"/>
        <w:rPr>
          <w:rFonts w:hint="eastAsia"/>
          <w:sz w:val="21"/>
          <w:szCs w:val="21"/>
        </w:rPr>
      </w:pPr>
      <w:r>
        <w:rPr>
          <w:rFonts w:hint="eastAsia"/>
          <w:sz w:val="21"/>
          <w:szCs w:val="21"/>
          <w:lang w:val="en-US" w:eastAsia="zh-CN"/>
        </w:rPr>
        <w:t>13.</w:t>
      </w:r>
      <w:r>
        <w:rPr>
          <w:rFonts w:hint="eastAsia"/>
          <w:sz w:val="21"/>
          <w:szCs w:val="21"/>
        </w:rPr>
        <w:t>把文中画线的句子翻译成现代汉语。（</w:t>
      </w:r>
      <w:r>
        <w:rPr>
          <w:rFonts w:hint="eastAsia"/>
          <w:sz w:val="21"/>
          <w:szCs w:val="21"/>
          <w:lang w:val="en-US" w:eastAsia="zh-CN"/>
        </w:rPr>
        <w:t>10</w:t>
      </w:r>
      <w:r>
        <w:rPr>
          <w:rFonts w:hint="eastAsia"/>
          <w:sz w:val="21"/>
          <w:szCs w:val="21"/>
        </w:rPr>
        <w:t xml:space="preserve">分） </w:t>
      </w:r>
    </w:p>
    <w:p>
      <w:pPr>
        <w:numPr>
          <w:ilvl w:val="0"/>
          <w:numId w:val="5"/>
        </w:numPr>
        <w:wordWrap/>
        <w:spacing w:beforeAutospacing="0" w:afterAutospacing="0" w:line="360" w:lineRule="auto"/>
        <w:ind w:leftChars="0"/>
        <w:rPr>
          <w:rFonts w:hint="eastAsia"/>
          <w:sz w:val="21"/>
          <w:szCs w:val="21"/>
        </w:rPr>
      </w:pPr>
      <w:r>
        <w:rPr>
          <w:rFonts w:hint="eastAsia"/>
          <w:sz w:val="21"/>
          <w:szCs w:val="21"/>
        </w:rPr>
        <w:t xml:space="preserve">久令君沈滞，吾独得润身，朝廷纵不见尤，亦惧明灵所谴。 </w:t>
      </w:r>
    </w:p>
    <w:p>
      <w:pPr>
        <w:numPr>
          <w:ilvl w:val="0"/>
          <w:numId w:val="0"/>
        </w:numPr>
        <w:wordWrap/>
        <w:spacing w:beforeAutospacing="0" w:afterAutospacing="0" w:line="360" w:lineRule="auto"/>
        <w:rPr>
          <w:rFonts w:hint="eastAsia"/>
          <w:sz w:val="21"/>
          <w:szCs w:val="21"/>
        </w:rPr>
      </w:pPr>
    </w:p>
    <w:p>
      <w:pPr>
        <w:numPr>
          <w:ilvl w:val="0"/>
          <w:numId w:val="0"/>
        </w:numPr>
        <w:wordWrap/>
        <w:spacing w:beforeAutospacing="0" w:afterAutospacing="0" w:line="360" w:lineRule="auto"/>
        <w:rPr>
          <w:sz w:val="21"/>
          <w:szCs w:val="21"/>
        </w:rPr>
      </w:pPr>
      <w:r>
        <w:rPr>
          <w:rFonts w:hint="eastAsia"/>
          <w:sz w:val="21"/>
          <w:szCs w:val="21"/>
        </w:rPr>
        <w:t>（2）德林既少有</w:t>
      </w:r>
      <w:r>
        <w:rPr>
          <w:rFonts w:hint="eastAsia"/>
          <w:sz w:val="21"/>
          <w:szCs w:val="21"/>
          <w:lang w:val="en-US" w:eastAsia="zh-CN"/>
        </w:rPr>
        <w:t>令</w:t>
      </w:r>
      <w:r>
        <w:rPr>
          <w:rFonts w:hint="eastAsia"/>
          <w:sz w:val="21"/>
          <w:szCs w:val="21"/>
        </w:rPr>
        <w:t xml:space="preserve">名，重以贵显，凡制文章，动行于世。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p>
    <w:p>
      <w:pPr>
        <w:wordWrap/>
        <w:spacing w:beforeAutospacing="0" w:afterAutospacing="0" w:line="360" w:lineRule="auto"/>
        <w:jc w:val="left"/>
        <w:textAlignment w:val="center"/>
        <w:rPr>
          <w:rFonts w:ascii="宋体" w:hAnsi="宋体" w:eastAsia="宋体" w:cs="宋体"/>
          <w:b/>
          <w:color w:val="000000"/>
          <w:sz w:val="21"/>
          <w:szCs w:val="21"/>
        </w:rPr>
      </w:pPr>
      <w:r>
        <w:rPr>
          <w:rFonts w:ascii="宋体" w:hAnsi="宋体" w:eastAsia="宋体" w:cs="宋体"/>
          <w:b/>
          <w:color w:val="000000"/>
          <w:sz w:val="21"/>
          <w:szCs w:val="21"/>
        </w:rPr>
        <w:t>（二）古代诗歌阅读（本题共2小题，9分）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阅读下面这首诗，完成14～15题。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990" w:firstLineChars="1900"/>
        <w:rPr>
          <w:rFonts w:hint="eastAsia" w:ascii="楷体" w:hAnsi="楷体" w:eastAsia="楷体" w:cs="楷体"/>
          <w:sz w:val="21"/>
          <w:szCs w:val="21"/>
        </w:rPr>
      </w:pPr>
      <w:r>
        <w:rPr>
          <w:rFonts w:hint="eastAsia" w:ascii="楷体" w:hAnsi="楷体" w:eastAsia="楷体" w:cs="楷体"/>
          <w:sz w:val="21"/>
          <w:szCs w:val="21"/>
        </w:rPr>
        <w:t>开龙门八节石滩①（其一）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70" w:firstLineChars="2700"/>
        <w:rPr>
          <w:rFonts w:hint="eastAsia" w:ascii="楷体" w:hAnsi="楷体" w:eastAsia="楷体" w:cs="楷体"/>
          <w:sz w:val="21"/>
          <w:szCs w:val="21"/>
        </w:rPr>
      </w:pPr>
      <w:r>
        <w:rPr>
          <w:rFonts w:hint="eastAsia" w:ascii="楷体" w:hAnsi="楷体" w:eastAsia="楷体" w:cs="楷体"/>
          <w:sz w:val="21"/>
          <w:szCs w:val="21"/>
        </w:rPr>
        <w:t>白居易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570" w:firstLineChars="1700"/>
        <w:rPr>
          <w:rFonts w:hint="eastAsia" w:ascii="楷体" w:hAnsi="楷体" w:eastAsia="楷体" w:cs="楷体"/>
          <w:sz w:val="21"/>
          <w:szCs w:val="21"/>
        </w:rPr>
      </w:pPr>
      <w:r>
        <w:rPr>
          <w:rFonts w:hint="eastAsia" w:ascii="楷体" w:hAnsi="楷体" w:eastAsia="楷体" w:cs="楷体"/>
          <w:sz w:val="21"/>
          <w:szCs w:val="21"/>
        </w:rPr>
        <w:t>铁凿金锤殷若雷，八滩九石剑棱摧。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570" w:firstLineChars="1700"/>
        <w:rPr>
          <w:rFonts w:hint="eastAsia" w:ascii="楷体" w:hAnsi="楷体" w:eastAsia="楷体" w:cs="楷体"/>
          <w:sz w:val="21"/>
          <w:szCs w:val="21"/>
        </w:rPr>
      </w:pPr>
      <w:r>
        <w:rPr>
          <w:rFonts w:hint="eastAsia" w:ascii="楷体" w:hAnsi="楷体" w:eastAsia="楷体" w:cs="楷体"/>
          <w:sz w:val="21"/>
          <w:szCs w:val="21"/>
        </w:rPr>
        <w:t>竹篙桂楫飞如箭，百筏千艘鱼贯来。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570" w:firstLineChars="1700"/>
        <w:rPr>
          <w:rFonts w:hint="eastAsia" w:ascii="楷体" w:hAnsi="楷体" w:eastAsia="楷体" w:cs="楷体"/>
          <w:sz w:val="21"/>
          <w:szCs w:val="21"/>
        </w:rPr>
      </w:pPr>
      <w:r>
        <w:rPr>
          <w:rFonts w:hint="eastAsia" w:ascii="楷体" w:hAnsi="楷体" w:eastAsia="楷体" w:cs="楷体"/>
          <w:sz w:val="21"/>
          <w:szCs w:val="21"/>
        </w:rPr>
        <w:t>振锡②导师凭众力，挥金退傅③施家财。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570" w:firstLineChars="1700"/>
        <w:rPr>
          <w:rFonts w:hint="eastAsia" w:ascii="楷体" w:hAnsi="楷体" w:eastAsia="楷体" w:cs="楷体"/>
          <w:sz w:val="21"/>
          <w:szCs w:val="21"/>
        </w:rPr>
      </w:pPr>
      <w:r>
        <w:rPr>
          <w:rFonts w:hint="eastAsia" w:ascii="楷体" w:hAnsi="楷体" w:eastAsia="楷体" w:cs="楷体"/>
          <w:sz w:val="21"/>
          <w:szCs w:val="21"/>
        </w:rPr>
        <w:t>他时相逐四方去，莫虑尘沙路不开。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注】①作此诗时，作者73岁。作者在诗前小序中说：“东都龙门潭之南有八节滩、九峭石，船筏过此，例反破伤。舟人楫师推挽束缚，大寒之月，裸跣水中，饥冻有声，闻于终夜。予尝有愿，力及则救之。会昌四年，有悲智僧道遇，适同发心，经营开凿，贫者出力，仁者施财。”②振锡：指僧人持锡杖出行。锡，手杖。③汉太傅疏广年老告退，宣帝及皇太子赐金丰厚，广既归乡里，日令共具设酒食，请族人故旧宾客，与相娱乐。后因以“退傅挥金”作致仕归乡、纵情宴游之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14．下列对这首诗的赏析，不恰当的一项是（3分）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A．诗的第一句“若雷”的比喻，渲染凿锤之声洪大，展现出开滩场面的宏伟气势。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B．“剑棱”二字体现了此地凶险异常，“摧”字表现了往日深受其苦者今日之喜悦。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C．第五句表明，此次开滩工程的资金的唯一来源，是持杖僧人从各方化缘的所得。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D．</w:t>
      </w:r>
      <w:r>
        <w:rPr>
          <w:rFonts w:hint="eastAsia"/>
          <w:sz w:val="21"/>
          <w:szCs w:val="21"/>
          <w:lang w:val="en-US" w:eastAsia="zh-CN"/>
        </w:rPr>
        <w:t>诗歌前六句多用</w:t>
      </w:r>
      <w:r>
        <w:rPr>
          <w:rFonts w:hint="eastAsia"/>
          <w:sz w:val="21"/>
          <w:szCs w:val="21"/>
        </w:rPr>
        <w:t>对偶，清新流畅，富于节奏感，表现</w:t>
      </w:r>
      <w:r>
        <w:rPr>
          <w:rFonts w:hint="eastAsia"/>
          <w:sz w:val="21"/>
          <w:szCs w:val="21"/>
          <w:lang w:val="en-US" w:eastAsia="zh-CN"/>
        </w:rPr>
        <w:t>出</w:t>
      </w:r>
      <w:r>
        <w:rPr>
          <w:rFonts w:hint="eastAsia"/>
          <w:sz w:val="21"/>
          <w:szCs w:val="21"/>
        </w:rPr>
        <w:t>一种热烈欢快的感情。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15．白居易在临终前一年写的《欢喜二偈》中有“心中别有欢喜事，开得龙门八节滩”的句子，试结合这两句诗分析本诗尾联表达的深刻意蕴。（6分）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（三）</w:t>
      </w:r>
      <w:r>
        <w:rPr>
          <w:rFonts w:hint="eastAsia"/>
          <w:sz w:val="21"/>
          <w:szCs w:val="21"/>
        </w:rPr>
        <w:tab/>
      </w:r>
      <w:r>
        <w:rPr>
          <w:rFonts w:hint="eastAsia"/>
          <w:sz w:val="21"/>
          <w:szCs w:val="21"/>
        </w:rPr>
        <w:t>名篇名句默写（本题共1小题,6分）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16．补写出下列句子中的空缺部分。（6分）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eastAsiaTheme="minorEastAsia"/>
          <w:sz w:val="21"/>
          <w:szCs w:val="21"/>
          <w:lang w:eastAsia="zh-CN"/>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lang w:val="en-US" w:eastAsia="zh-CN"/>
        </w:rPr>
        <w:t>论语</w:t>
      </w:r>
      <w:r>
        <w:rPr>
          <w:rFonts w:hint="eastAsia"/>
          <w:sz w:val="21"/>
          <w:szCs w:val="21"/>
          <w:lang w:eastAsia="zh-CN"/>
        </w:rPr>
        <w:t>》</w:t>
      </w:r>
      <w:r>
        <w:rPr>
          <w:rFonts w:hint="eastAsia"/>
          <w:sz w:val="21"/>
          <w:szCs w:val="21"/>
          <w:lang w:val="en-US" w:eastAsia="zh-CN"/>
        </w:rPr>
        <w:t>中</w:t>
      </w:r>
      <w:r>
        <w:rPr>
          <w:rFonts w:hint="eastAsia"/>
          <w:sz w:val="21"/>
          <w:szCs w:val="21"/>
        </w:rPr>
        <w:t>用国家的帅将与一个人的志向做对比，说明立下大的志向，对于一个人的成长，具有非常重要的意义的句子是：“_______________，_______________。</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韩愈在《师说》中指出老师有两种：一般意义上的老师是“________________”，而韩愈所定义的老师是“____________________”。</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 xml:space="preserve"> </w:t>
      </w: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《霓裳羽衣曲》是唐朝乐曲中的精品，白居易《琵琶行》“_______________，_______________”两句直接叙写琵琶女以丰富多变的技法演奏这一名曲的情形。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bCs w:val="0"/>
          <w:sz w:val="21"/>
          <w:szCs w:val="21"/>
        </w:rPr>
      </w:pPr>
      <w:r>
        <w:rPr>
          <w:rFonts w:hint="eastAsia" w:ascii="宋体" w:hAnsi="宋体"/>
          <w:b/>
          <w:bCs w:val="0"/>
          <w:sz w:val="21"/>
          <w:szCs w:val="21"/>
        </w:rPr>
        <w:t>三、语言文字运用（20分）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阅读下面的文字，完成17~19题。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ascii="宋体" w:hAnsi="宋体" w:eastAsia="宋体" w:cs="宋体"/>
          <w:sz w:val="21"/>
          <w:szCs w:val="21"/>
        </w:rPr>
      </w:pPr>
      <w:r>
        <w:rPr>
          <w:rFonts w:hint="eastAsia" w:ascii="楷体" w:hAnsi="楷体" w:eastAsia="楷体" w:cs="楷体"/>
          <w:sz w:val="21"/>
          <w:szCs w:val="21"/>
          <w:lang w:val="en-US" w:eastAsia="zh-CN"/>
        </w:rPr>
        <w:t>几</w:t>
      </w:r>
      <w:r>
        <w:rPr>
          <w:rFonts w:hint="eastAsia" w:ascii="楷体" w:hAnsi="楷体" w:eastAsia="楷体" w:cs="楷体"/>
          <w:sz w:val="21"/>
          <w:szCs w:val="21"/>
        </w:rPr>
        <w:t>个月前，四川甘孜理塘的丁真，因为误闯进摄影师胡波的镜头，留下一段“野性又纯真”的短视频，随后在中文互联网上掀起一阵又一阵的舆论风暴。</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的媒体、波浪滔天的数据流量，彻底翻转了这位藏区放牧少年的人生轨迹。两个月后，一则丁真在房间内抽电子烟的视频被</w:t>
      </w:r>
      <w:r>
        <w:rPr>
          <w:rFonts w:hint="eastAsia" w:ascii="楷体" w:hAnsi="楷体" w:eastAsia="楷体" w:cs="楷体"/>
          <w:sz w:val="21"/>
          <w:szCs w:val="21"/>
          <w:lang w:val="en-US" w:eastAsia="zh-CN"/>
        </w:rPr>
        <w:t>爆</w:t>
      </w:r>
      <w:r>
        <w:rPr>
          <w:rFonts w:hint="eastAsia" w:ascii="楷体" w:hAnsi="楷体" w:eastAsia="楷体" w:cs="楷体"/>
          <w:sz w:val="21"/>
          <w:szCs w:val="21"/>
        </w:rPr>
        <w:t>出，在网上引发争议后，其工作室</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道歉信。网红人设、饭圈逻辑、烟草</w:t>
      </w:r>
      <w:r>
        <w:rPr>
          <w:rFonts w:hint="eastAsia" w:ascii="楷体" w:hAnsi="楷体" w:eastAsia="楷体" w:cs="楷体"/>
          <w:sz w:val="21"/>
          <w:szCs w:val="21"/>
          <w:lang w:val="en-US" w:eastAsia="zh-CN"/>
        </w:rPr>
        <w:t>非议……①</w:t>
      </w:r>
      <w:r>
        <w:rPr>
          <w:rFonts w:hint="eastAsia" w:ascii="楷体" w:hAnsi="楷体" w:eastAsia="楷体" w:cs="楷体"/>
          <w:sz w:val="21"/>
          <w:szCs w:val="21"/>
          <w:u w:val="wave"/>
        </w:rPr>
        <w:t>种种</w:t>
      </w:r>
      <w:r>
        <w:rPr>
          <w:rFonts w:hint="eastAsia" w:ascii="楷体" w:hAnsi="楷体" w:eastAsia="楷体" w:cs="楷体"/>
          <w:sz w:val="21"/>
          <w:szCs w:val="21"/>
          <w:u w:val="wave"/>
          <w:lang w:val="en-US" w:eastAsia="zh-CN"/>
        </w:rPr>
        <w:t>舆论</w:t>
      </w:r>
      <w:r>
        <w:rPr>
          <w:rFonts w:hint="eastAsia" w:ascii="楷体" w:hAnsi="楷体" w:eastAsia="楷体" w:cs="楷体"/>
          <w:sz w:val="21"/>
          <w:szCs w:val="21"/>
          <w:u w:val="wave"/>
        </w:rPr>
        <w:t>像是一团闭环的铁链，将丁真再次紧紧捆绑。②丁真犹如一个承载了人类所有异域想象的</w:t>
      </w:r>
      <w:r>
        <w:rPr>
          <w:rFonts w:hint="eastAsia" w:ascii="楷体" w:hAnsi="楷体" w:eastAsia="楷体" w:cs="楷体"/>
          <w:sz w:val="21"/>
          <w:szCs w:val="21"/>
          <w:u w:val="wave"/>
          <w:lang w:val="en-US" w:eastAsia="zh-CN"/>
        </w:rPr>
        <w:t>蟠桃</w:t>
      </w:r>
      <w:r>
        <w:rPr>
          <w:rFonts w:hint="eastAsia" w:ascii="楷体" w:hAnsi="楷体" w:eastAsia="楷体" w:cs="楷体"/>
          <w:sz w:val="21"/>
          <w:szCs w:val="21"/>
        </w:rPr>
        <w:t>，③</w:t>
      </w:r>
      <w:r>
        <w:rPr>
          <w:rFonts w:hint="eastAsia" w:ascii="楷体" w:hAnsi="楷体" w:eastAsia="楷体" w:cs="楷体"/>
          <w:sz w:val="21"/>
          <w:szCs w:val="21"/>
          <w:u w:val="wave"/>
        </w:rPr>
        <w:t>有人不远千里去追逐这颗明星，</w:t>
      </w:r>
      <w:r>
        <w:rPr>
          <w:rFonts w:hint="eastAsia" w:ascii="楷体" w:hAnsi="楷体" w:eastAsia="楷体" w:cs="楷体"/>
          <w:sz w:val="21"/>
          <w:szCs w:val="21"/>
        </w:rPr>
        <w:t>有人像在动物园投食般给他寄去满屋子书籍</w:t>
      </w:r>
      <w:r>
        <w:rPr>
          <w:rFonts w:hint="eastAsia" w:ascii="楷体" w:hAnsi="楷体" w:eastAsia="楷体" w:cs="楷体"/>
          <w:sz w:val="21"/>
          <w:szCs w:val="21"/>
          <w:lang w:eastAsia="zh-CN"/>
        </w:rPr>
        <w:t>，</w:t>
      </w:r>
      <w:r>
        <w:rPr>
          <w:rFonts w:hint="eastAsia" w:ascii="楷体" w:hAnsi="楷体" w:eastAsia="楷体" w:cs="楷体"/>
          <w:sz w:val="21"/>
          <w:szCs w:val="21"/>
        </w:rPr>
        <w:t>有人隔着屏幕教他如何最大化实现商业价值，有人骂他作为公众人物为何要</w:t>
      </w:r>
      <w:r>
        <w:rPr>
          <w:rFonts w:hint="eastAsia" w:ascii="楷体" w:hAnsi="楷体" w:eastAsia="楷体" w:cs="楷体"/>
          <w:sz w:val="21"/>
          <w:szCs w:val="21"/>
          <w:lang w:val="en-US" w:eastAsia="zh-CN"/>
        </w:rPr>
        <w:t>抽烟……</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的互联网文化，在丁真身上不断激烈碰撞</w:t>
      </w:r>
      <w:r>
        <w:rPr>
          <w:rFonts w:hint="eastAsia" w:ascii="楷体" w:hAnsi="楷体" w:eastAsia="楷体" w:cs="楷体"/>
          <w:sz w:val="21"/>
          <w:szCs w:val="21"/>
          <w:lang w:eastAsia="zh-CN"/>
        </w:rPr>
        <w:t>，</w:t>
      </w:r>
      <w:r>
        <w:rPr>
          <w:rFonts w:hint="eastAsia" w:ascii="楷体" w:hAnsi="楷体" w:eastAsia="楷体" w:cs="楷体"/>
          <w:sz w:val="21"/>
          <w:szCs w:val="21"/>
        </w:rPr>
        <w:t>产生令人意想不到的化学</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。时至今日，网上关于丁真的追捧和争议已经渐渐消沉。或许不久之后，丁真就会彻底过气，就可以骑上他心爱的小马珍珠</w:t>
      </w:r>
      <w:r>
        <w:rPr>
          <w:rFonts w:hint="eastAsia" w:ascii="楷体" w:hAnsi="楷体" w:eastAsia="楷体" w:cs="楷体"/>
          <w:sz w:val="21"/>
          <w:szCs w:val="21"/>
          <w:lang w:eastAsia="zh-CN"/>
        </w:rPr>
        <w:t>，</w:t>
      </w:r>
      <w:r>
        <w:rPr>
          <w:rFonts w:hint="eastAsia" w:ascii="楷体" w:hAnsi="楷体" w:eastAsia="楷体" w:cs="楷体"/>
          <w:sz w:val="21"/>
          <w:szCs w:val="21"/>
        </w:rPr>
        <w:t>和朋友们自由地在格聂雪山脚下策马扬</w:t>
      </w:r>
      <w:r>
        <w:rPr>
          <w:rFonts w:hint="eastAsia" w:ascii="楷体" w:hAnsi="楷体" w:eastAsia="楷体" w:cs="楷体"/>
          <w:sz w:val="21"/>
          <w:szCs w:val="21"/>
          <w:lang w:val="en-US" w:eastAsia="zh-CN"/>
        </w:rPr>
        <w:t>鞭</w:t>
      </w:r>
      <w:r>
        <w:rPr>
          <w:rFonts w:hint="eastAsia" w:ascii="楷体" w:hAnsi="楷体" w:eastAsia="楷体" w:cs="楷体"/>
          <w:sz w:val="21"/>
          <w:szCs w:val="21"/>
        </w:rPr>
        <w:t>。但参与狂欢的无数网友，④</w:t>
      </w:r>
      <w:r>
        <w:rPr>
          <w:rFonts w:hint="eastAsia" w:ascii="楷体" w:hAnsi="楷体" w:eastAsia="楷体" w:cs="楷体"/>
          <w:sz w:val="21"/>
          <w:szCs w:val="21"/>
          <w:u w:val="wave"/>
        </w:rPr>
        <w:t>对于藏区的异域想象是回归理性，还是继续等待下一个丁真</w:t>
      </w:r>
      <w:r>
        <w:rPr>
          <w:rFonts w:hint="eastAsia" w:ascii="楷体" w:hAnsi="楷体" w:eastAsia="楷体" w:cs="楷体"/>
          <w:sz w:val="21"/>
          <w:szCs w:val="21"/>
          <w:u w:val="wav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17.依次填入文中横线上的词语，全部恰当的一项是(3分)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A.蜂拥而至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发表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泥沙俱下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B.蜂拥而至</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发布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鱼龙混杂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反映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val="en-US" w:eastAsia="zh-CN"/>
        </w:rPr>
        <w:t>.</w:t>
      </w:r>
      <w:r>
        <w:rPr>
          <w:rFonts w:hint="eastAsia" w:ascii="宋体" w:hAnsi="宋体" w:eastAsia="宋体" w:cs="宋体"/>
          <w:sz w:val="21"/>
          <w:szCs w:val="21"/>
        </w:rPr>
        <w:t>纷至沓来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发表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鱼龙混杂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D.纷至沓来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发布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泥沙俱下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反映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18.下列各句中的省略号和文中“有人骂他作为公众人物为何要</w:t>
      </w:r>
      <w:r>
        <w:rPr>
          <w:rFonts w:hint="eastAsia" w:ascii="宋体" w:hAnsi="宋体" w:eastAsia="宋体" w:cs="宋体"/>
          <w:sz w:val="21"/>
          <w:szCs w:val="21"/>
          <w:lang w:val="en-US" w:eastAsia="zh-CN"/>
        </w:rPr>
        <w:t>抽烟……</w:t>
      </w:r>
      <w:r>
        <w:rPr>
          <w:rFonts w:hint="eastAsia" w:ascii="宋体" w:hAnsi="宋体" w:eastAsia="宋体" w:cs="宋体"/>
          <w:sz w:val="21"/>
          <w:szCs w:val="21"/>
        </w:rPr>
        <w:t>的</w:t>
      </w:r>
      <w:r>
        <w:rPr>
          <w:rFonts w:hint="eastAsia" w:ascii="宋体" w:hAnsi="宋体" w:eastAsia="宋体" w:cs="宋体"/>
          <w:sz w:val="21"/>
          <w:szCs w:val="21"/>
          <w:lang w:val="en-US" w:eastAsia="zh-CN"/>
        </w:rPr>
        <w:t>省略</w:t>
      </w:r>
      <w:r>
        <w:rPr>
          <w:rFonts w:hint="eastAsia" w:ascii="宋体" w:hAnsi="宋体" w:eastAsia="宋体" w:cs="宋体"/>
          <w:sz w:val="21"/>
          <w:szCs w:val="21"/>
        </w:rPr>
        <w:t>号，作用相同的一项是(3分)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A.我扑到指导员身上大喊：“指导员,指导员……”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B.花市上,牡丹、梅花、菊花、山茶、墨兰……春秋冬三季的鲜花都挤在一起啦!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C.她轻轻地哼起了《摇篮曲》：“月儿明,风儿静,树叶儿遮窗棂啊……”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D.小马难为情地说：“一条河挡住了去路,我……我过不去。”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19.文中划波浪线的四个句子，所用的修辞手法与另外三句不同的一项是(3分)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sz w:val="21"/>
          <w:szCs w:val="21"/>
        </w:rPr>
      </w:pPr>
      <w:r>
        <w:rPr>
          <w:rFonts w:hint="eastAsia" w:ascii="宋体" w:hAnsi="宋体" w:eastAsia="宋体" w:cs="宋体"/>
          <w:sz w:val="21"/>
          <w:szCs w:val="21"/>
        </w:rPr>
        <w:t>A.①</w:t>
      </w:r>
      <w:r>
        <w:rPr>
          <w:rFonts w:hint="eastAsia" w:ascii="宋体" w:hAnsi="宋体" w:eastAsia="宋体" w:cs="宋体"/>
          <w:sz w:val="21"/>
          <w:szCs w:val="21"/>
          <w:lang w:val="en-US" w:eastAsia="zh-CN"/>
        </w:rPr>
        <w:t xml:space="preserve">         B.②         </w:t>
      </w:r>
      <w:r>
        <w:rPr>
          <w:rFonts w:hint="eastAsia" w:ascii="宋体" w:hAnsi="宋体" w:eastAsia="宋体" w:cs="宋体"/>
          <w:sz w:val="21"/>
          <w:szCs w:val="21"/>
        </w:rPr>
        <w:t>C.③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sz w:val="21"/>
          <w:szCs w:val="21"/>
        </w:rPr>
      </w:pPr>
      <w:r>
        <w:rPr>
          <w:rFonts w:hint="eastAsia"/>
          <w:sz w:val="21"/>
          <w:szCs w:val="21"/>
        </w:rPr>
        <w:t>20.在下面一段文字横线处补写恰当的语句</w:t>
      </w:r>
      <w:r>
        <w:rPr>
          <w:rFonts w:hint="eastAsia"/>
          <w:sz w:val="21"/>
          <w:szCs w:val="21"/>
          <w:lang w:eastAsia="zh-CN"/>
        </w:rPr>
        <w:t>，</w:t>
      </w:r>
      <w:r>
        <w:rPr>
          <w:rFonts w:hint="eastAsia"/>
          <w:sz w:val="21"/>
          <w:szCs w:val="21"/>
        </w:rPr>
        <w:t>使整段文字语意完整连贯</w:t>
      </w:r>
      <w:r>
        <w:rPr>
          <w:rFonts w:hint="eastAsia"/>
          <w:sz w:val="21"/>
          <w:szCs w:val="21"/>
          <w:lang w:eastAsia="zh-CN"/>
        </w:rPr>
        <w:t>，</w:t>
      </w:r>
      <w:r>
        <w:rPr>
          <w:rFonts w:hint="eastAsia"/>
          <w:sz w:val="21"/>
          <w:szCs w:val="21"/>
        </w:rPr>
        <w:t>内容贴切，逻辑严密，每处不超过12个字。(6分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尚俭作为一种美德，自公元前十六、十五世纪流传至今而不衰，不仅仅是因为它有经济价值，</w:t>
      </w:r>
      <w:r>
        <w:rPr>
          <w:rFonts w:hint="eastAsia" w:ascii="楷体" w:hAnsi="楷体" w:eastAsia="楷体" w:cs="楷体"/>
          <w:sz w:val="21"/>
          <w:szCs w:val="21"/>
          <w:u w:val="single"/>
          <w:lang w:val="en-US" w:eastAsia="zh-CN"/>
        </w:rPr>
        <w:t xml:space="preserve">      </w:t>
      </w:r>
      <w:r>
        <w:rPr>
          <w:rFonts w:hint="eastAsia" w:ascii="楷体" w:hAnsi="楷体" w:eastAsia="楷体" w:cs="楷体"/>
          <w:color w:val="000000"/>
          <w:sz w:val="21"/>
          <w:szCs w:val="21"/>
          <w:u w:val="single"/>
        </w:rPr>
        <w:t>①</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最早明确指出“俭”有教育人的作用、把“俭”用于育人的，是诸葛亮。他提出的“俭以养德”的命题，把尚俭的价值提升到了一个新的层次。在此之前，伊尹、周公、孔子等提出了尚俭的思想，在他们的倡导下，“俭” 这一美德逐渐被人们接受,但是“俭</w:t>
      </w:r>
      <w:r>
        <w:rPr>
          <w:rFonts w:hint="eastAsia" w:ascii="楷体" w:hAnsi="楷体" w:eastAsia="楷体" w:cs="楷体"/>
          <w:sz w:val="21"/>
          <w:szCs w:val="21"/>
          <w:lang w:eastAsia="zh-CN"/>
        </w:rPr>
        <w:t>”</w:t>
      </w:r>
      <w:r>
        <w:rPr>
          <w:rFonts w:hint="eastAsia" w:ascii="楷体" w:hAnsi="楷体" w:eastAsia="楷体" w:cs="楷体"/>
          <w:sz w:val="21"/>
          <w:szCs w:val="21"/>
        </w:rPr>
        <w:t>与“德”之间的关系没有被明确揭示出来。可以说前人</w:t>
      </w:r>
      <w:r>
        <w:rPr>
          <w:rFonts w:hint="eastAsia" w:ascii="楷体" w:hAnsi="楷体" w:eastAsia="楷体" w:cs="楷体"/>
          <w:sz w:val="21"/>
          <w:szCs w:val="21"/>
          <w:u w:val="single"/>
          <w:lang w:val="en-US" w:eastAsia="zh-CN"/>
        </w:rPr>
        <w:t xml:space="preserve">     </w:t>
      </w:r>
      <w:r>
        <w:rPr>
          <w:rFonts w:hint="eastAsia" w:ascii="楷体" w:hAnsi="楷体" w:eastAsia="楷体" w:cs="楷体"/>
          <w:color w:val="000000"/>
          <w:sz w:val="21"/>
          <w:szCs w:val="21"/>
          <w:u w:val="single"/>
        </w:rPr>
        <w:t>②</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，而没有发现“俭”有更多的教育功能。但是伊尹、周公倡“俭”是为了维护政权统治，孔子倡“俭”是为了维护礼，只有诸葛亮不仅把“俭”视为美德，</w:t>
      </w:r>
      <w:r>
        <w:rPr>
          <w:rFonts w:hint="eastAsia" w:ascii="楷体" w:hAnsi="楷体" w:eastAsia="楷体" w:cs="楷体"/>
          <w:sz w:val="21"/>
          <w:szCs w:val="21"/>
          <w:u w:val="single"/>
          <w:lang w:val="en-US" w:eastAsia="zh-CN"/>
        </w:rPr>
        <w:t xml:space="preserve">     </w:t>
      </w:r>
      <w:r>
        <w:rPr>
          <w:rFonts w:hint="eastAsia" w:ascii="楷体" w:hAnsi="楷体" w:eastAsia="楷体" w:cs="楷体"/>
          <w:color w:val="000000"/>
          <w:sz w:val="21"/>
          <w:szCs w:val="21"/>
          <w:u w:val="single"/>
        </w:rPr>
        <w:t>③</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。自此之后，历史上众多的家训中几乎都有倡“俭”的内容。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ascii="宋体" w:hAnsi="宋体" w:eastAsia="宋体" w:cs="宋体"/>
          <w:color w:val="000000"/>
          <w:sz w:val="21"/>
          <w:szCs w:val="21"/>
        </w:rPr>
      </w:pPr>
      <w:r>
        <w:rPr>
          <w:color w:val="000000"/>
          <w:sz w:val="21"/>
          <w:szCs w:val="21"/>
        </w:rPr>
        <w:t xml:space="preserve">21. </w:t>
      </w:r>
      <w:r>
        <w:rPr>
          <w:rFonts w:ascii="宋体" w:hAnsi="宋体" w:eastAsia="宋体" w:cs="宋体"/>
          <w:color w:val="000000"/>
          <w:sz w:val="21"/>
          <w:szCs w:val="21"/>
        </w:rPr>
        <w:t>下面文段有</w:t>
      </w:r>
      <w:r>
        <w:rPr>
          <w:rFonts w:hint="eastAsia" w:ascii="宋体" w:hAnsi="宋体" w:eastAsia="宋体" w:cs="宋体"/>
          <w:color w:val="000000"/>
          <w:sz w:val="21"/>
          <w:szCs w:val="21"/>
          <w:lang w:val="en-US" w:eastAsia="zh-CN"/>
        </w:rPr>
        <w:t>五</w:t>
      </w:r>
      <w:r>
        <w:rPr>
          <w:rFonts w:ascii="宋体" w:hAnsi="宋体" w:eastAsia="宋体" w:cs="宋体"/>
          <w:color w:val="000000"/>
          <w:sz w:val="21"/>
          <w:szCs w:val="21"/>
        </w:rPr>
        <w:t>处语病，请指出其序号并做修改，使表达准确流畅。</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jc w:val="left"/>
        <w:textAlignment w:val="center"/>
        <w:rPr>
          <w:rFonts w:ascii="楷体" w:hAnsi="楷体" w:eastAsia="楷体" w:cs="楷体"/>
          <w:color w:val="000000"/>
          <w:sz w:val="21"/>
          <w:szCs w:val="21"/>
        </w:rPr>
      </w:pPr>
      <w:r>
        <w:rPr>
          <w:rFonts w:ascii="楷体" w:hAnsi="楷体" w:eastAsia="楷体" w:cs="楷体"/>
          <w:color w:val="000000"/>
          <w:sz w:val="21"/>
          <w:szCs w:val="21"/>
        </w:rPr>
        <w:t>近日，有“中国画熊猫第一人”之誉的画家刘中，在距2022年北京冬奥会开幕500天之际，①呈奉历时两年绘就的巨作《冰雪国宝万里图》长卷。②甫一亮相，便震惊四座。③画卷幅长逾200余米，将“熊猫健儿”所展现的北京冬奥会全部体育项目尽收其中，堪称人类冰雪运动的视觉史册；④形态各异的“熊猫健儿”将北京冬奥会15个运动大项及109个小项予以精彩演绎，使观众首次领略到憨态可掬的“国宝”熊猫身手也可以如此强健；⑤五千余只“熊猫观众”象征着五千年的中华文明史；飘飞的瑞雪则昭告着全球华人成功举办2022年北京冬奥会的美好祝福！⑥作品体量巨大，气势磅礴，视野开阔，彰显出一位中国美术家放眼全球、贯通古今、立足当代的开阔视野及对构建“人类命运共同体”的憧憬、坚守与担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jc w:val="left"/>
        <w:textAlignment w:val="center"/>
        <w:rPr>
          <w:rFonts w:ascii="楷体" w:hAnsi="楷体" w:eastAsia="楷体" w:cs="楷体"/>
          <w:color w:val="000000"/>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四、写作（6</w:t>
      </w:r>
      <w:r>
        <w:rPr>
          <w:rFonts w:hint="eastAsia" w:ascii="宋体" w:hAnsi="宋体" w:eastAsia="宋体" w:cs="宋体"/>
          <w:b/>
          <w:bCs/>
          <w:color w:val="000000"/>
          <w:sz w:val="21"/>
          <w:szCs w:val="21"/>
          <w:lang w:val="en-US" w:eastAsia="zh-CN"/>
        </w:rPr>
        <w:t>0</w:t>
      </w:r>
      <w:r>
        <w:rPr>
          <w:rFonts w:hint="eastAsia" w:ascii="宋体" w:hAnsi="宋体" w:eastAsia="宋体" w:cs="宋体"/>
          <w:b/>
          <w:bCs/>
          <w:color w:val="00000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sz w:val="21"/>
          <w:szCs w:val="21"/>
        </w:rPr>
        <w:t>22.</w:t>
      </w:r>
      <w:r>
        <w:rPr>
          <w:rFonts w:hint="eastAsia" w:ascii="宋体" w:hAnsi="宋体" w:eastAsia="宋体" w:cs="宋体"/>
          <w:b/>
          <w:bCs/>
          <w:color w:val="000000" w:themeColor="text1"/>
          <w:kern w:val="0"/>
          <w:sz w:val="21"/>
          <w:szCs w:val="21"/>
          <w14:textFill>
            <w14:solidFill>
              <w14:schemeClr w14:val="tx1"/>
            </w14:solidFill>
          </w14:textFill>
        </w:rPr>
        <w:t>阅读下面的材料，根据要求写作。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ascii="楷体" w:hAnsi="楷体" w:eastAsia="楷体" w:cs="楷体"/>
          <w:b w:val="0"/>
          <w:bCs w:val="0"/>
          <w:color w:val="000000" w:themeColor="text1"/>
          <w:kern w:val="0"/>
          <w:sz w:val="21"/>
          <w:szCs w:val="21"/>
          <w14:textFill>
            <w14:solidFill>
              <w14:schemeClr w14:val="tx1"/>
            </w14:solidFill>
          </w14:textFill>
        </w:rPr>
      </w:pPr>
      <w:r>
        <w:rPr>
          <w:rFonts w:hint="eastAsia" w:ascii="楷体" w:hAnsi="楷体" w:eastAsia="楷体" w:cs="楷体"/>
          <w:b w:val="0"/>
          <w:bCs w:val="0"/>
          <w:color w:val="000000" w:themeColor="text1"/>
          <w:kern w:val="0"/>
          <w:sz w:val="21"/>
          <w:szCs w:val="21"/>
          <w14:textFill>
            <w14:solidFill>
              <w14:schemeClr w14:val="tx1"/>
            </w14:solidFill>
          </w14:textFill>
        </w:rPr>
        <w:t>西方哲学强调二元对立、主客分离、矛盾斗争，形成了崇尚科学、强调个性、社会多元的西方文明。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ascii="楷体" w:hAnsi="楷体" w:eastAsia="楷体" w:cs="楷体"/>
          <w:b w:val="0"/>
          <w:bCs w:val="0"/>
          <w:color w:val="000000" w:themeColor="text1"/>
          <w:kern w:val="0"/>
          <w:sz w:val="21"/>
          <w:szCs w:val="21"/>
          <w14:textFill>
            <w14:solidFill>
              <w14:schemeClr w14:val="tx1"/>
            </w14:solidFill>
          </w14:textFill>
        </w:rPr>
      </w:pPr>
      <w:r>
        <w:rPr>
          <w:rFonts w:hint="eastAsia" w:ascii="楷体" w:hAnsi="楷体" w:eastAsia="楷体" w:cs="楷体"/>
          <w:b w:val="0"/>
          <w:bCs w:val="0"/>
          <w:color w:val="000000" w:themeColor="text1"/>
          <w:kern w:val="0"/>
          <w:sz w:val="21"/>
          <w:szCs w:val="21"/>
          <w14:textFill>
            <w14:solidFill>
              <w14:schemeClr w14:val="tx1"/>
            </w14:solidFill>
          </w14:textFill>
        </w:rPr>
        <w:t>中国哲学强调和合中庸、自然天理、变化生生，形成了“责任先于自由”“义务先于权利”“群体高于个人”“和谐高于冲突”的中华文明。尽管中西文明在价值硬核上并不相同，但都是人类美和智慧的结晶。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根据上述材料，写一篇文章，谈谈你的看法。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注意：角度自选，立意自定，题目自拟。明确文体，不得写成诗歌。不得少于800字。不得抄袭、套作。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rPr>
          <w:rFonts w:hint="eastAsia" w:ascii="宋体" w:hAnsi="宋体" w:eastAsia="宋体" w:cs="宋体"/>
          <w:b w:val="0"/>
          <w:bCs w:val="0"/>
          <w:color w:val="000000" w:themeColor="text1"/>
          <w:kern w:val="0"/>
          <w:sz w:val="21"/>
          <w:szCs w:val="21"/>
          <w14:textFill>
            <w14:solidFill>
              <w14:schemeClr w14:val="tx1"/>
            </w14:solidFill>
          </w14:textFill>
        </w:rPr>
      </w:pPr>
    </w:p>
    <w:p>
      <w:pPr>
        <w:numPr>
          <w:ilvl w:val="0"/>
          <w:numId w:val="0"/>
        </w:numPr>
        <w:wordWrap/>
        <w:spacing w:beforeAutospacing="0" w:afterAutospacing="0"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语文试题答案</w:t>
      </w:r>
    </w:p>
    <w:p>
      <w:pPr>
        <w:numPr>
          <w:ilvl w:val="0"/>
          <w:numId w:val="6"/>
        </w:numPr>
        <w:wordWrap/>
        <w:spacing w:beforeAutospacing="0" w:afterAutospacing="0"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D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D项，“徐光启对……”错误，从第四段来看，所列并非徐光启一人的行为，而是包括他的同时代的思想家。</w:t>
      </w:r>
    </w:p>
    <w:p>
      <w:pPr>
        <w:numPr>
          <w:ilvl w:val="0"/>
          <w:numId w:val="6"/>
        </w:numPr>
        <w:wordWrap/>
        <w:spacing w:beforeAutospacing="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rPr>
        <w:t>C</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“理性精神方面优于西方哲学”错误，从文章第三段来看，只是莱布尼茨和伏尔泰认为的优点，并非与西方哲学比较而言。</w:t>
      </w:r>
    </w:p>
    <w:p>
      <w:pPr>
        <w:numPr>
          <w:ilvl w:val="0"/>
          <w:numId w:val="6"/>
        </w:numPr>
        <w:wordWrap/>
        <w:spacing w:beforeAutospacing="0" w:afterAutospacing="0" w:line="360" w:lineRule="auto"/>
        <w:ind w:left="0" w:leftChars="0" w:firstLine="0" w:firstLineChars="0"/>
        <w:rPr>
          <w:rFonts w:hint="eastAsia" w:ascii="宋体" w:hAnsi="宋体" w:eastAsia="宋体" w:cs="宋体"/>
          <w:b/>
          <w:sz w:val="24"/>
          <w:szCs w:val="24"/>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“有赖于对中国哲学专业化的介绍和阐释”错误，原文只提到西方哲学在中国“缺乏专业哲学家的介绍和阐释”，并无中国哲学在西方的“专业化的介绍和阐释”的表述。</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kern w:val="0"/>
          <w:sz w:val="24"/>
          <w:szCs w:val="24"/>
        </w:rPr>
        <w:t>（3分）</w:t>
      </w:r>
      <w:r>
        <w:rPr>
          <w:rFonts w:hint="eastAsia" w:ascii="宋体" w:hAnsi="宋体" w:eastAsia="宋体" w:cs="宋体"/>
          <w:b/>
          <w:bCs/>
          <w:sz w:val="24"/>
          <w:szCs w:val="24"/>
          <w:lang w:val="en-US" w:eastAsia="zh-CN"/>
        </w:rPr>
        <w:t>C</w:t>
      </w: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内容混淆。专利法中</w:t>
      </w:r>
      <w:r>
        <w:rPr>
          <w:rFonts w:hint="eastAsia" w:ascii="宋体" w:hAnsi="宋体" w:eastAsia="宋体" w:cs="宋体"/>
          <w:sz w:val="24"/>
          <w:szCs w:val="24"/>
          <w:lang w:val="en-US" w:eastAsia="zh-CN"/>
        </w:rPr>
        <w:t>不存在“惩罚性的赔偿制度”的是“日本和欧洲”而非“美国和韩国”。）</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kern w:val="0"/>
          <w:sz w:val="24"/>
          <w:szCs w:val="24"/>
        </w:rPr>
        <w:t>（3分）</w:t>
      </w:r>
      <w:r>
        <w:rPr>
          <w:rFonts w:hint="eastAsia" w:ascii="宋体" w:hAnsi="宋体" w:eastAsia="宋体" w:cs="宋体"/>
          <w:b/>
          <w:bCs/>
          <w:sz w:val="24"/>
          <w:szCs w:val="24"/>
          <w:lang w:val="en-US" w:eastAsia="zh-CN"/>
        </w:rPr>
        <w:t>D</w:t>
      </w:r>
      <w:r>
        <w:rPr>
          <w:rFonts w:hint="eastAsia" w:ascii="宋体" w:hAnsi="宋体" w:eastAsia="宋体" w:cs="宋体"/>
          <w:sz w:val="24"/>
          <w:szCs w:val="24"/>
          <w:lang w:val="en-US" w:eastAsia="zh-CN"/>
        </w:rPr>
        <w:t>（推论不当。“这无疑会给其他国家带来较大压力”于文无据。）</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w:t>
      </w:r>
      <w:r>
        <w:rPr>
          <w:rFonts w:hint="eastAsia" w:ascii="宋体" w:hAnsi="宋体" w:eastAsia="宋体" w:cs="宋体"/>
          <w:b/>
          <w:bCs/>
          <w:sz w:val="24"/>
          <w:szCs w:val="24"/>
          <w:lang w:val="en-US" w:eastAsia="zh-CN"/>
        </w:rPr>
        <w:t>同：</w:t>
      </w:r>
      <w:r>
        <w:rPr>
          <w:rFonts w:hint="eastAsia" w:ascii="宋体" w:hAnsi="宋体" w:eastAsia="宋体" w:cs="宋体"/>
          <w:b w:val="0"/>
          <w:bCs w:val="0"/>
          <w:sz w:val="24"/>
          <w:szCs w:val="24"/>
          <w:lang w:val="en-US" w:eastAsia="zh-CN"/>
        </w:rPr>
        <w:t>都提到了</w:t>
      </w:r>
      <w:r>
        <w:rPr>
          <w:rFonts w:hint="eastAsia" w:ascii="宋体" w:hAnsi="宋体" w:eastAsia="宋体" w:cs="宋体"/>
          <w:sz w:val="24"/>
          <w:szCs w:val="24"/>
          <w:lang w:val="en-US" w:eastAsia="zh-CN"/>
        </w:rPr>
        <w:t>保护知识产权的意义/重要性。（2分）</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异：①</w:t>
      </w:r>
      <w:r>
        <w:rPr>
          <w:rFonts w:hint="eastAsia" w:ascii="宋体" w:hAnsi="宋体" w:eastAsia="宋体" w:cs="宋体"/>
          <w:sz w:val="24"/>
          <w:szCs w:val="24"/>
          <w:lang w:val="en-US" w:eastAsia="zh-CN"/>
        </w:rPr>
        <w:t>材料一介绍了我国在知识产权保护方面所做的工作和取得的成就；</w:t>
      </w:r>
      <w:r>
        <w:rPr>
          <w:rFonts w:hint="eastAsia" w:ascii="宋体" w:hAnsi="宋体" w:eastAsia="宋体" w:cs="宋体"/>
          <w:b/>
          <w:bCs/>
          <w:sz w:val="24"/>
          <w:szCs w:val="24"/>
          <w:lang w:val="en-US" w:eastAsia="zh-CN"/>
        </w:rPr>
        <w:t>②</w:t>
      </w:r>
      <w:r>
        <w:rPr>
          <w:rFonts w:hint="eastAsia" w:ascii="宋体" w:hAnsi="宋体" w:eastAsia="宋体" w:cs="宋体"/>
          <w:sz w:val="24"/>
          <w:szCs w:val="24"/>
          <w:lang w:val="en-US" w:eastAsia="zh-CN"/>
        </w:rPr>
        <w:t>材料二介绍了我国在加强知识产权保护方面应采取的措施。（4分；</w:t>
      </w:r>
      <w:r>
        <w:rPr>
          <w:rFonts w:hint="eastAsia" w:ascii="宋体" w:hAnsi="宋体" w:eastAsia="宋体" w:cs="宋体"/>
          <w:color w:val="000000"/>
          <w:sz w:val="24"/>
          <w:szCs w:val="24"/>
          <w:lang w:val="en-US" w:eastAsia="zh-CN"/>
        </w:rPr>
        <w:t>答出一点给2分，意思对即可</w:t>
      </w:r>
      <w:r>
        <w:rPr>
          <w:rFonts w:hint="eastAsia" w:ascii="宋体" w:hAnsi="宋体" w:eastAsia="宋体" w:cs="宋体"/>
          <w:sz w:val="24"/>
          <w:szCs w:val="24"/>
          <w:lang w:val="en-US" w:eastAsia="zh-CN"/>
        </w:rPr>
        <w:t>。）</w:t>
      </w:r>
    </w:p>
    <w:p>
      <w:pPr>
        <w:numPr>
          <w:ilvl w:val="0"/>
          <w:numId w:val="7"/>
        </w:numPr>
        <w:wordWrap/>
        <w:spacing w:beforeAutospacing="0" w:afterAutospacing="0" w:line="360" w:lineRule="auto"/>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B</w:t>
      </w:r>
    </w:p>
    <w:p>
      <w:pPr>
        <w:numPr>
          <w:ilvl w:val="0"/>
          <w:numId w:val="0"/>
        </w:numPr>
        <w:wordWrap/>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 分）</w:t>
      </w:r>
    </w:p>
    <w:p>
      <w:pPr>
        <w:numPr>
          <w:ilvl w:val="0"/>
          <w:numId w:val="0"/>
        </w:numPr>
        <w:wordWrap/>
        <w:spacing w:beforeAutospacing="0" w:afterAutospacing="0"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①刘强不愿求人放行，话语少且短句多，语调急促有力，说明他刚毅坚定、自尊心强。（2 分）②王德贵为了朝鲜妇孺与人争执，说话时语气助词较多，说明他心地善良、率真冲动。（2 分）③工兵连长从严格执法到同情放行，多次模仿他人口吻，说明他既严于职守，又善良风趣。（2 分）</w:t>
      </w:r>
    </w:p>
    <w:p>
      <w:pPr>
        <w:numPr>
          <w:ilvl w:val="0"/>
          <w:numId w:val="7"/>
        </w:numPr>
        <w:wordWrap/>
        <w:spacing w:beforeAutospacing="0" w:afterAutospacing="0"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分）</w:t>
      </w:r>
      <w:r>
        <w:rPr>
          <w:rFonts w:hint="eastAsia" w:ascii="宋体" w:hAnsi="宋体" w:eastAsia="宋体" w:cs="宋体"/>
          <w:b/>
          <w:bCs/>
          <w:sz w:val="24"/>
          <w:szCs w:val="24"/>
          <w:lang w:val="en-US" w:eastAsia="zh-CN"/>
        </w:rPr>
        <w:t>含义：</w:t>
      </w:r>
      <w:r>
        <w:rPr>
          <w:rFonts w:hint="eastAsia" w:ascii="宋体" w:hAnsi="宋体" w:eastAsia="宋体" w:cs="宋体"/>
          <w:sz w:val="24"/>
          <w:szCs w:val="24"/>
          <w:lang w:val="en-US" w:eastAsia="zh-CN"/>
        </w:rPr>
        <w:t>①在这一瞬间，战士们忘记了自身安危，将内心对和平美好生活的渴望寄托到孩子身上，这是</w:t>
      </w:r>
      <w:r>
        <w:rPr>
          <w:rFonts w:hint="eastAsia" w:ascii="宋体" w:hAnsi="宋体" w:eastAsia="宋体" w:cs="宋体"/>
          <w:b/>
          <w:bCs/>
          <w:sz w:val="24"/>
          <w:szCs w:val="24"/>
          <w:u w:val="single"/>
          <w:lang w:val="en-US" w:eastAsia="zh-CN"/>
        </w:rPr>
        <w:t>真情</w:t>
      </w:r>
      <w:r>
        <w:rPr>
          <w:rFonts w:hint="eastAsia" w:ascii="宋体" w:hAnsi="宋体" w:eastAsia="宋体" w:cs="宋体"/>
          <w:sz w:val="24"/>
          <w:szCs w:val="24"/>
          <w:lang w:val="en-US" w:eastAsia="zh-CN"/>
        </w:rPr>
        <w:t>的自然流露；（2 分）②在这一瞬间，战争带给百姓的巨大苦难以及保家卫国的重要性都得以凸显，这是</w:t>
      </w:r>
      <w:r>
        <w:rPr>
          <w:rFonts w:hint="eastAsia" w:ascii="宋体" w:hAnsi="宋体" w:eastAsia="宋体" w:cs="宋体"/>
          <w:b/>
          <w:bCs/>
          <w:sz w:val="24"/>
          <w:szCs w:val="24"/>
          <w:u w:val="single"/>
          <w:lang w:val="en-US" w:eastAsia="zh-CN"/>
        </w:rPr>
        <w:t>真相</w:t>
      </w:r>
      <w:r>
        <w:rPr>
          <w:rFonts w:hint="eastAsia" w:ascii="宋体" w:hAnsi="宋体" w:eastAsia="宋体" w:cs="宋体"/>
          <w:sz w:val="24"/>
          <w:szCs w:val="24"/>
          <w:lang w:val="en-US" w:eastAsia="zh-CN"/>
        </w:rPr>
        <w:t>的自然揭示。（2 分）</w:t>
      </w:r>
    </w:p>
    <w:p>
      <w:pPr>
        <w:numPr>
          <w:ilvl w:val="0"/>
          <w:numId w:val="0"/>
        </w:numPr>
        <w:wordWrap/>
        <w:spacing w:beforeAutospacing="0" w:afterAutospacing="0" w:line="360" w:lineRule="auto"/>
        <w:ind w:leftChars="0" w:firstLine="723" w:firstLineChars="3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作用：</w:t>
      </w:r>
      <w:r>
        <w:rPr>
          <w:rFonts w:hint="eastAsia" w:ascii="宋体" w:hAnsi="宋体" w:eastAsia="宋体" w:cs="宋体"/>
          <w:sz w:val="24"/>
          <w:szCs w:val="24"/>
          <w:lang w:val="en-US" w:eastAsia="zh-CN"/>
        </w:rPr>
        <w:t>③作者抓住这一瞬间，以小见大，运用反复的手法强化了战士们英勇、善良的形象，表达了对敌人疯狂轰炸的蔑视。（2 分）</w:t>
      </w:r>
    </w:p>
    <w:p>
      <w:pPr>
        <w:widowControl w:val="0"/>
        <w:numPr>
          <w:ilvl w:val="0"/>
          <w:numId w:val="8"/>
        </w:numPr>
        <w:wordWrap/>
        <w:spacing w:beforeAutospacing="0" w:afterAutospacing="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w:t>
      </w:r>
    </w:p>
    <w:p>
      <w:pPr>
        <w:widowControl w:val="0"/>
        <w:numPr>
          <w:ilvl w:val="0"/>
          <w:numId w:val="8"/>
        </w:numPr>
        <w:wordWrap/>
        <w:spacing w:beforeAutospacing="0" w:afterAutospacing="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w:t>
      </w:r>
    </w:p>
    <w:p>
      <w:pPr>
        <w:widowControl w:val="0"/>
        <w:numPr>
          <w:ilvl w:val="0"/>
          <w:numId w:val="8"/>
        </w:numPr>
        <w:wordWrap/>
        <w:spacing w:beforeAutospacing="0" w:afterAutospacing="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t>
      </w:r>
    </w:p>
    <w:p>
      <w:pPr>
        <w:widowControl w:val="0"/>
        <w:numPr>
          <w:ilvl w:val="0"/>
          <w:numId w:val="9"/>
        </w:numPr>
        <w:wordWrap/>
        <w:spacing w:beforeAutospacing="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u w:val="single"/>
          <w:lang w:val="en-US" w:eastAsia="zh-CN"/>
        </w:rPr>
        <w:t>让你长时呆在我身边得不到官职，而只让我自身受益，纵然朝廷不怪罪于我，也害怕受到神灵的责怪</w:t>
      </w:r>
      <w:r>
        <w:rPr>
          <w:rFonts w:hint="eastAsia" w:ascii="宋体" w:hAnsi="宋体" w:eastAsia="宋体" w:cs="宋体"/>
          <w:sz w:val="24"/>
          <w:szCs w:val="24"/>
          <w:lang w:val="en-US" w:eastAsia="zh-CN"/>
        </w:rPr>
        <w:t>。（</w:t>
      </w:r>
      <w:r>
        <w:rPr>
          <w:rFonts w:hint="eastAsia" w:ascii="宋体" w:hAnsi="宋体" w:eastAsia="宋体" w:cs="宋体"/>
          <w:b/>
          <w:bCs/>
          <w:sz w:val="24"/>
          <w:szCs w:val="24"/>
          <w:u w:val="single"/>
          <w:lang w:val="en-US" w:eastAsia="zh-CN"/>
        </w:rPr>
        <w:t>沈滞</w:t>
      </w:r>
      <w:r>
        <w:rPr>
          <w:rFonts w:hint="eastAsia" w:ascii="宋体" w:hAnsi="宋体" w:eastAsia="宋体" w:cs="宋体"/>
          <w:sz w:val="24"/>
          <w:szCs w:val="24"/>
          <w:lang w:val="en-US" w:eastAsia="zh-CN"/>
        </w:rPr>
        <w:t>指仕宦就不迁升，此处理解为得不到官职或者官职不升、仕途不显即可；</w:t>
      </w:r>
      <w:r>
        <w:rPr>
          <w:rFonts w:hint="eastAsia" w:ascii="宋体" w:hAnsi="宋体" w:eastAsia="宋体" w:cs="宋体"/>
          <w:b/>
          <w:bCs/>
          <w:sz w:val="24"/>
          <w:szCs w:val="24"/>
          <w:u w:val="single"/>
          <w:lang w:val="en-US" w:eastAsia="zh-CN"/>
        </w:rPr>
        <w:t>润身</w:t>
      </w:r>
      <w:r>
        <w:rPr>
          <w:rFonts w:hint="eastAsia" w:ascii="宋体" w:hAnsi="宋体" w:eastAsia="宋体" w:cs="宋体"/>
          <w:sz w:val="24"/>
          <w:szCs w:val="24"/>
          <w:lang w:val="en-US" w:eastAsia="zh-CN"/>
        </w:rPr>
        <w:t>，是自身受益；</w:t>
      </w:r>
      <w:r>
        <w:rPr>
          <w:rFonts w:hint="eastAsia" w:ascii="宋体" w:hAnsi="宋体" w:eastAsia="宋体" w:cs="宋体"/>
          <w:b/>
          <w:bCs/>
          <w:sz w:val="24"/>
          <w:szCs w:val="24"/>
          <w:lang w:val="en-US" w:eastAsia="zh-CN"/>
        </w:rPr>
        <w:t>见尤</w:t>
      </w:r>
      <w:r>
        <w:rPr>
          <w:rFonts w:hint="eastAsia" w:ascii="宋体" w:hAnsi="宋体" w:eastAsia="宋体" w:cs="宋体"/>
          <w:sz w:val="24"/>
          <w:szCs w:val="24"/>
          <w:lang w:val="en-US" w:eastAsia="zh-CN"/>
        </w:rPr>
        <w:t>，怪罪我；</w:t>
      </w:r>
      <w:r>
        <w:rPr>
          <w:rFonts w:hint="eastAsia" w:ascii="宋体" w:hAnsi="宋体" w:eastAsia="宋体" w:cs="宋体"/>
          <w:b/>
          <w:bCs/>
          <w:sz w:val="24"/>
          <w:szCs w:val="24"/>
          <w:u w:val="none"/>
          <w:lang w:val="en-US" w:eastAsia="zh-CN"/>
        </w:rPr>
        <w:t>所，</w:t>
      </w:r>
      <w:r>
        <w:rPr>
          <w:rFonts w:hint="eastAsia" w:ascii="宋体" w:hAnsi="宋体" w:eastAsia="宋体" w:cs="宋体"/>
          <w:sz w:val="24"/>
          <w:szCs w:val="24"/>
          <w:lang w:val="en-US" w:eastAsia="zh-CN"/>
        </w:rPr>
        <w:t>被动，被、收到；</w:t>
      </w:r>
      <w:r>
        <w:rPr>
          <w:rFonts w:hint="eastAsia" w:ascii="宋体" w:hAnsi="宋体" w:eastAsia="宋体" w:cs="宋体"/>
          <w:b/>
          <w:bCs/>
          <w:sz w:val="24"/>
          <w:szCs w:val="24"/>
          <w:lang w:val="en-US" w:eastAsia="zh-CN"/>
        </w:rPr>
        <w:t>谴</w:t>
      </w:r>
      <w:r>
        <w:rPr>
          <w:rFonts w:hint="eastAsia" w:ascii="宋体" w:hAnsi="宋体" w:eastAsia="宋体" w:cs="宋体"/>
          <w:sz w:val="24"/>
          <w:szCs w:val="24"/>
          <w:lang w:val="en-US" w:eastAsia="zh-CN"/>
        </w:rPr>
        <w:t>，责怪。）</w:t>
      </w:r>
    </w:p>
    <w:p>
      <w:pPr>
        <w:widowControl w:val="0"/>
        <w:numPr>
          <w:ilvl w:val="0"/>
          <w:numId w:val="0"/>
        </w:numPr>
        <w:wordWrap/>
        <w:spacing w:beforeAutospacing="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bCs/>
          <w:sz w:val="24"/>
          <w:szCs w:val="24"/>
          <w:u w:val="single"/>
        </w:rPr>
        <w:t>李德林本来少年就有</w:t>
      </w:r>
      <w:r>
        <w:rPr>
          <w:rFonts w:hint="eastAsia" w:ascii="宋体" w:hAnsi="宋体" w:eastAsia="宋体" w:cs="宋体"/>
          <w:b/>
          <w:bCs/>
          <w:sz w:val="24"/>
          <w:szCs w:val="24"/>
          <w:u w:val="single"/>
          <w:lang w:val="en-US" w:eastAsia="zh-CN"/>
        </w:rPr>
        <w:t>美</w:t>
      </w:r>
      <w:r>
        <w:rPr>
          <w:rFonts w:hint="eastAsia" w:ascii="宋体" w:hAnsi="宋体" w:eastAsia="宋体" w:cs="宋体"/>
          <w:b/>
          <w:bCs/>
          <w:sz w:val="24"/>
          <w:szCs w:val="24"/>
          <w:u w:val="single"/>
        </w:rPr>
        <w:t>名，现在又身居显贵</w:t>
      </w:r>
      <w:r>
        <w:rPr>
          <w:rFonts w:hint="eastAsia" w:ascii="宋体" w:hAnsi="宋体" w:eastAsia="宋体" w:cs="宋体"/>
          <w:b/>
          <w:bCs/>
          <w:sz w:val="24"/>
          <w:szCs w:val="24"/>
          <w:u w:val="single"/>
          <w:lang w:val="en-US" w:eastAsia="zh-CN"/>
        </w:rPr>
        <w:t>地位</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凡是他</w:t>
      </w:r>
      <w:r>
        <w:rPr>
          <w:rFonts w:hint="eastAsia" w:ascii="宋体" w:hAnsi="宋体" w:eastAsia="宋体" w:cs="宋体"/>
          <w:b/>
          <w:bCs/>
          <w:sz w:val="24"/>
          <w:szCs w:val="24"/>
          <w:u w:val="single"/>
        </w:rPr>
        <w:t>所写的文章，</w:t>
      </w:r>
      <w:r>
        <w:rPr>
          <w:rFonts w:hint="eastAsia" w:ascii="宋体" w:hAnsi="宋体" w:eastAsia="宋体" w:cs="宋体"/>
          <w:b/>
          <w:bCs/>
          <w:sz w:val="24"/>
          <w:szCs w:val="24"/>
          <w:u w:val="single"/>
          <w:lang w:val="en-US" w:eastAsia="zh-CN"/>
        </w:rPr>
        <w:t>动辄</w:t>
      </w:r>
      <w:r>
        <w:rPr>
          <w:rFonts w:hint="eastAsia" w:ascii="宋体" w:hAnsi="宋体" w:eastAsia="宋体" w:cs="宋体"/>
          <w:b/>
          <w:bCs/>
          <w:sz w:val="24"/>
          <w:szCs w:val="24"/>
          <w:u w:val="single"/>
        </w:rPr>
        <w:t>广泛流传于世</w:t>
      </w:r>
      <w:r>
        <w:rPr>
          <w:rFonts w:hint="eastAsia" w:ascii="宋体" w:hAnsi="宋体" w:eastAsia="宋体" w:cs="宋体"/>
          <w:b/>
          <w:bCs/>
          <w:sz w:val="24"/>
          <w:szCs w:val="24"/>
          <w:u w:val="single"/>
          <w:lang w:eastAsia="zh-CN"/>
        </w:rPr>
        <w:t>。</w:t>
      </w:r>
      <w:r>
        <w:rPr>
          <w:rFonts w:hint="eastAsia" w:ascii="宋体" w:hAnsi="宋体" w:eastAsia="宋体" w:cs="宋体"/>
          <w:b w:val="0"/>
          <w:bCs w:val="0"/>
          <w:sz w:val="24"/>
          <w:szCs w:val="24"/>
          <w:u w:val="none"/>
          <w:lang w:eastAsia="zh-CN"/>
        </w:rPr>
        <w:t>（</w:t>
      </w:r>
      <w:r>
        <w:rPr>
          <w:rFonts w:hint="eastAsia" w:ascii="宋体" w:hAnsi="宋体" w:eastAsia="宋体" w:cs="宋体"/>
          <w:b/>
          <w:bCs/>
          <w:sz w:val="24"/>
          <w:szCs w:val="24"/>
          <w:u w:val="none"/>
          <w:lang w:val="en-US" w:eastAsia="zh-CN"/>
        </w:rPr>
        <w:t>令名</w:t>
      </w:r>
      <w:r>
        <w:rPr>
          <w:rFonts w:hint="eastAsia" w:ascii="宋体" w:hAnsi="宋体" w:eastAsia="宋体" w:cs="宋体"/>
          <w:b w:val="0"/>
          <w:bCs w:val="0"/>
          <w:sz w:val="24"/>
          <w:szCs w:val="24"/>
          <w:u w:val="none"/>
          <w:lang w:val="en-US" w:eastAsia="zh-CN"/>
        </w:rPr>
        <w:t>，美好的名声，美名；</w:t>
      </w:r>
      <w:r>
        <w:rPr>
          <w:rFonts w:hint="eastAsia" w:ascii="宋体" w:hAnsi="宋体" w:eastAsia="宋体" w:cs="宋体"/>
          <w:b/>
          <w:bCs/>
          <w:sz w:val="24"/>
          <w:szCs w:val="24"/>
          <w:u w:val="none"/>
          <w:lang w:val="en-US" w:eastAsia="zh-CN"/>
        </w:rPr>
        <w:t>贵显</w:t>
      </w:r>
      <w:r>
        <w:rPr>
          <w:rFonts w:hint="eastAsia" w:ascii="宋体" w:hAnsi="宋体" w:eastAsia="宋体" w:cs="宋体"/>
          <w:b w:val="0"/>
          <w:bCs w:val="0"/>
          <w:sz w:val="24"/>
          <w:szCs w:val="24"/>
          <w:u w:val="none"/>
          <w:lang w:val="en-US" w:eastAsia="zh-CN"/>
        </w:rPr>
        <w:t>，显贵，地位高；</w:t>
      </w:r>
      <w:r>
        <w:rPr>
          <w:rFonts w:hint="eastAsia" w:ascii="宋体" w:hAnsi="宋体" w:eastAsia="宋体" w:cs="宋体"/>
          <w:b/>
          <w:bCs/>
          <w:sz w:val="24"/>
          <w:szCs w:val="24"/>
          <w:u w:val="none"/>
          <w:lang w:val="en-US" w:eastAsia="zh-CN"/>
        </w:rPr>
        <w:t>凡</w:t>
      </w:r>
      <w:r>
        <w:rPr>
          <w:rFonts w:hint="eastAsia" w:ascii="宋体" w:hAnsi="宋体" w:eastAsia="宋体" w:cs="宋体"/>
          <w:b w:val="0"/>
          <w:bCs w:val="0"/>
          <w:sz w:val="24"/>
          <w:szCs w:val="24"/>
          <w:u w:val="none"/>
          <w:lang w:val="en-US" w:eastAsia="zh-CN"/>
        </w:rPr>
        <w:t>，凡是；</w:t>
      </w:r>
      <w:r>
        <w:rPr>
          <w:rFonts w:hint="eastAsia" w:ascii="宋体" w:hAnsi="宋体" w:eastAsia="宋体" w:cs="宋体"/>
          <w:b/>
          <w:bCs/>
          <w:sz w:val="24"/>
          <w:szCs w:val="24"/>
          <w:u w:val="none"/>
          <w:lang w:val="en-US" w:eastAsia="zh-CN"/>
        </w:rPr>
        <w:t>制，</w:t>
      </w:r>
      <w:r>
        <w:rPr>
          <w:rFonts w:hint="eastAsia" w:ascii="宋体" w:hAnsi="宋体" w:eastAsia="宋体" w:cs="宋体"/>
          <w:b w:val="0"/>
          <w:bCs w:val="0"/>
          <w:sz w:val="24"/>
          <w:szCs w:val="24"/>
          <w:u w:val="none"/>
          <w:lang w:val="en-US" w:eastAsia="zh-CN"/>
        </w:rPr>
        <w:t>撰写、写；</w:t>
      </w:r>
      <w:r>
        <w:rPr>
          <w:rFonts w:hint="eastAsia" w:ascii="宋体" w:hAnsi="宋体" w:eastAsia="宋体" w:cs="宋体"/>
          <w:b/>
          <w:bCs/>
          <w:sz w:val="24"/>
          <w:szCs w:val="24"/>
          <w:u w:val="none"/>
          <w:lang w:val="en-US" w:eastAsia="zh-CN"/>
        </w:rPr>
        <w:t>动</w:t>
      </w:r>
      <w:r>
        <w:rPr>
          <w:rFonts w:hint="eastAsia" w:ascii="宋体" w:hAnsi="宋体" w:eastAsia="宋体" w:cs="宋体"/>
          <w:b w:val="0"/>
          <w:bCs w:val="0"/>
          <w:sz w:val="24"/>
          <w:szCs w:val="24"/>
          <w:u w:val="none"/>
          <w:lang w:val="en-US" w:eastAsia="zh-CN"/>
        </w:rPr>
        <w:t>，动辄，动不动</w:t>
      </w:r>
      <w:r>
        <w:rPr>
          <w:rFonts w:hint="eastAsia" w:ascii="宋体" w:hAnsi="宋体" w:eastAsia="宋体" w:cs="宋体"/>
          <w:b w:val="0"/>
          <w:bCs w:val="0"/>
          <w:sz w:val="24"/>
          <w:szCs w:val="24"/>
          <w:u w:val="none"/>
          <w:lang w:eastAsia="zh-CN"/>
        </w:rPr>
        <w:t>）</w:t>
      </w:r>
    </w:p>
    <w:p>
      <w:pPr>
        <w:wordWrap/>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李德林</w:t>
      </w:r>
      <w:r>
        <w:rPr>
          <w:rFonts w:hint="eastAsia" w:ascii="宋体" w:hAnsi="宋体" w:eastAsia="宋体" w:cs="宋体"/>
          <w:sz w:val="24"/>
          <w:szCs w:val="24"/>
          <w:lang w:eastAsia="zh-CN"/>
        </w:rPr>
        <w:t>，</w:t>
      </w:r>
      <w:r>
        <w:rPr>
          <w:rFonts w:hint="eastAsia" w:ascii="宋体" w:hAnsi="宋体" w:eastAsia="宋体" w:cs="宋体"/>
          <w:sz w:val="24"/>
          <w:szCs w:val="24"/>
        </w:rPr>
        <w:t>字公辅，博陵安平人。</w:t>
      </w:r>
      <w:r>
        <w:rPr>
          <w:rFonts w:hint="eastAsia" w:ascii="宋体" w:hAnsi="宋体" w:eastAsia="宋体" w:cs="宋体"/>
          <w:sz w:val="24"/>
          <w:szCs w:val="24"/>
          <w:lang w:val="en-US" w:eastAsia="zh-CN"/>
        </w:rPr>
        <w:t>年幼时，天资聪慧，只有几岁时</w:t>
      </w:r>
      <w:r>
        <w:rPr>
          <w:rFonts w:hint="eastAsia" w:ascii="宋体" w:hAnsi="宋体" w:eastAsia="宋体" w:cs="宋体"/>
          <w:sz w:val="24"/>
          <w:szCs w:val="24"/>
        </w:rPr>
        <w:t>，诵读左思的《蜀都赋》。十五岁时</w:t>
      </w:r>
      <w:r>
        <w:rPr>
          <w:rFonts w:hint="eastAsia" w:ascii="宋体" w:hAnsi="宋体" w:eastAsia="宋体" w:cs="宋体"/>
          <w:sz w:val="24"/>
          <w:szCs w:val="24"/>
          <w:lang w:val="en-US" w:eastAsia="zh-CN"/>
        </w:rPr>
        <w:t>对于古代典籍、天文地理、阴阳之学，无不通晓</w:t>
      </w:r>
      <w:r>
        <w:rPr>
          <w:rFonts w:hint="eastAsia" w:ascii="宋体" w:hAnsi="宋体" w:eastAsia="宋体" w:cs="宋体"/>
          <w:sz w:val="24"/>
          <w:szCs w:val="24"/>
        </w:rPr>
        <w:t>。</w:t>
      </w:r>
      <w:r>
        <w:rPr>
          <w:rFonts w:hint="eastAsia" w:ascii="宋体" w:hAnsi="宋体" w:eastAsia="宋体" w:cs="宋体"/>
          <w:sz w:val="24"/>
          <w:szCs w:val="24"/>
          <w:lang w:val="en-US" w:eastAsia="zh-CN"/>
        </w:rPr>
        <w:t>任城王高</w:t>
      </w:r>
      <w:r>
        <w:rPr>
          <w:rFonts w:hint="eastAsia" w:ascii="宋体" w:hAnsi="宋体" w:eastAsia="宋体" w:cs="宋体"/>
          <w:i w:val="0"/>
          <w:caps w:val="0"/>
          <w:color w:val="333333"/>
          <w:spacing w:val="0"/>
          <w:sz w:val="24"/>
          <w:szCs w:val="24"/>
          <w:shd w:val="clear" w:color="auto" w:fill="FFFFFF"/>
        </w:rPr>
        <w:t>湝</w:t>
      </w:r>
      <w:r>
        <w:rPr>
          <w:rFonts w:hint="eastAsia" w:ascii="宋体" w:hAnsi="宋体" w:eastAsia="宋体" w:cs="宋体"/>
          <w:sz w:val="24"/>
          <w:szCs w:val="24"/>
          <w:lang w:val="en-US" w:eastAsia="zh-CN"/>
        </w:rPr>
        <w:t>做了定州的刺史，看中李德林的才能，把他召入州府。他们俩早晚相随，几乎成了师生和朋友，不拘于君民间的礼仪。高湝曾经对李德林说：“我私下里听说埋没人才就应受戮。</w:t>
      </w:r>
      <w:r>
        <w:rPr>
          <w:rFonts w:hint="eastAsia" w:ascii="宋体" w:hAnsi="宋体" w:eastAsia="宋体" w:cs="宋体"/>
          <w:b/>
          <w:bCs/>
          <w:sz w:val="24"/>
          <w:szCs w:val="24"/>
          <w:u w:val="single"/>
          <w:lang w:val="en-US" w:eastAsia="zh-CN"/>
        </w:rPr>
        <w:t>让你长时呆在我身边得不到官职，而只让我自身受益，纵然朝廷不怪罪于我，也害怕受到神灵的谴责</w:t>
      </w:r>
      <w:r>
        <w:rPr>
          <w:rFonts w:hint="eastAsia" w:ascii="宋体" w:hAnsi="宋体" w:eastAsia="宋体" w:cs="宋体"/>
          <w:sz w:val="24"/>
          <w:szCs w:val="24"/>
          <w:lang w:val="en-US" w:eastAsia="zh-CN"/>
        </w:rPr>
        <w:t>。”于是李德林被举荐为秀才，送入邺京。任城王给尚书令杨遵彦写了一封信,信中说道:“燕赵本来多奇才,这话确实不错。 今年所选拔的秀才李德林，文章学识，自不必多说，只看他的风度神采，就知他终究会成为栋梁之材。至于说到他治理国家的本领，可与贾谊、晁错同列；作文赋诗的能力，可与相如、子云相比。即使尧舜临世，贤才豪杰满朝，然而建造大厦的人，怎么会嫌栋梁太多呢？”杨遵彦随即令李德林起草《让尚书令表》，他拿起笔，顷刻间写成，不做丝毫修改润色。</w:t>
      </w:r>
      <w:r>
        <w:rPr>
          <w:rFonts w:hint="eastAsia" w:ascii="宋体" w:hAnsi="宋体" w:eastAsia="宋体" w:cs="宋体"/>
          <w:sz w:val="24"/>
          <w:szCs w:val="24"/>
          <w:u w:val="single"/>
          <w:lang w:val="en-US" w:eastAsia="zh-CN"/>
        </w:rPr>
        <w:t>当时杨遵彦主管选拔人才的事务，他非常谨慎地选拔，举行秀才考试，很少有甲等成绩的。而李德林所回答的五道试题,都为上等,被授为殿中将军</w:t>
      </w:r>
      <w:r>
        <w:rPr>
          <w:rFonts w:hint="eastAsia" w:ascii="宋体" w:hAnsi="宋体" w:eastAsia="宋体" w:cs="宋体"/>
          <w:sz w:val="24"/>
          <w:szCs w:val="24"/>
          <w:lang w:val="en-US" w:eastAsia="zh-CN"/>
        </w:rPr>
        <w:t>。 武平初年，升为通直散骑侍郎。久因母亲去世而离职，五天颗米不进、滴水不沾。因此发热病，浑身生疮，还是哀哭不绝。许多为官的好友，亲自替他调制汤药。但李德林不愿喝，浑身红肿，几天过去，竟出人意料病愈了，身体很快恢复。大家都说是因他的一片孝心，感动天地所致。开皇五年，皇上诏令李德林写篇文章，记述他做宰相时的国家大事，完成后，编为五卷，命名为《霸朝杂集》。高祖对李德林说：“自古以来，无论哪个帝王的兴盛，一定都有奇才贤士辅佐。我昨天读了您的《霸朝杂集》，才知道因皇上盛德而感动天地降贤人于世的道理。我一定要让您处于尊贵的地位，与国家相始终。”于是追封李德林的父亲为恒州刺史。</w:t>
      </w:r>
      <w:r>
        <w:rPr>
          <w:rFonts w:hint="eastAsia" w:ascii="宋体" w:hAnsi="宋体" w:eastAsia="宋体" w:cs="宋体"/>
          <w:sz w:val="24"/>
          <w:szCs w:val="24"/>
        </w:rPr>
        <w:t>不久又追赠他的父亲为定州刺史、安平县公，谥号为孝。让李德林承袭。</w:t>
      </w:r>
      <w:r>
        <w:rPr>
          <w:rFonts w:hint="eastAsia" w:ascii="宋体" w:hAnsi="宋体" w:eastAsia="宋体" w:cs="宋体"/>
          <w:b/>
          <w:bCs/>
          <w:sz w:val="24"/>
          <w:szCs w:val="24"/>
          <w:u w:val="single"/>
        </w:rPr>
        <w:t>李德林本来少年就有</w:t>
      </w:r>
      <w:r>
        <w:rPr>
          <w:rFonts w:hint="eastAsia" w:ascii="宋体" w:hAnsi="宋体" w:eastAsia="宋体" w:cs="宋体"/>
          <w:b/>
          <w:bCs/>
          <w:sz w:val="24"/>
          <w:szCs w:val="24"/>
          <w:u w:val="single"/>
          <w:lang w:val="en-US" w:eastAsia="zh-CN"/>
        </w:rPr>
        <w:t>美</w:t>
      </w:r>
      <w:r>
        <w:rPr>
          <w:rFonts w:hint="eastAsia" w:ascii="宋体" w:hAnsi="宋体" w:eastAsia="宋体" w:cs="宋体"/>
          <w:b/>
          <w:bCs/>
          <w:sz w:val="24"/>
          <w:szCs w:val="24"/>
          <w:u w:val="single"/>
        </w:rPr>
        <w:t>名，现在又身居显贵，</w:t>
      </w:r>
      <w:r>
        <w:rPr>
          <w:rFonts w:hint="eastAsia" w:ascii="宋体" w:hAnsi="宋体" w:eastAsia="宋体" w:cs="宋体"/>
          <w:b/>
          <w:bCs/>
          <w:sz w:val="24"/>
          <w:szCs w:val="24"/>
          <w:u w:val="single"/>
          <w:lang w:val="en-US" w:eastAsia="zh-CN"/>
        </w:rPr>
        <w:t>凡是他</w:t>
      </w:r>
      <w:r>
        <w:rPr>
          <w:rFonts w:hint="eastAsia" w:ascii="宋体" w:hAnsi="宋体" w:eastAsia="宋体" w:cs="宋体"/>
          <w:b/>
          <w:bCs/>
          <w:sz w:val="24"/>
          <w:szCs w:val="24"/>
          <w:u w:val="single"/>
        </w:rPr>
        <w:t>所写的文章，</w:t>
      </w:r>
      <w:r>
        <w:rPr>
          <w:rFonts w:hint="eastAsia" w:ascii="宋体" w:hAnsi="宋体" w:eastAsia="宋体" w:cs="宋体"/>
          <w:b/>
          <w:bCs/>
          <w:sz w:val="24"/>
          <w:szCs w:val="24"/>
          <w:u w:val="single"/>
          <w:lang w:val="en-US" w:eastAsia="zh-CN"/>
        </w:rPr>
        <w:t>动辄</w:t>
      </w:r>
      <w:r>
        <w:rPr>
          <w:rFonts w:hint="eastAsia" w:ascii="宋体" w:hAnsi="宋体" w:eastAsia="宋体" w:cs="宋体"/>
          <w:b/>
          <w:bCs/>
          <w:sz w:val="24"/>
          <w:szCs w:val="24"/>
          <w:u w:val="single"/>
        </w:rPr>
        <w:t>广泛流传于世</w:t>
      </w:r>
      <w:r>
        <w:rPr>
          <w:rFonts w:hint="eastAsia" w:ascii="宋体" w:hAnsi="宋体" w:eastAsia="宋体" w:cs="宋体"/>
          <w:sz w:val="24"/>
          <w:szCs w:val="24"/>
        </w:rPr>
        <w:t>。有些不知道他的人，还以为他是古人呢。当初,李德林说他的父亲是太尉谘议</w:t>
      </w:r>
      <w:r>
        <w:rPr>
          <w:rFonts w:hint="eastAsia" w:ascii="宋体" w:hAnsi="宋体" w:eastAsia="宋体" w:cs="宋体"/>
          <w:sz w:val="24"/>
          <w:szCs w:val="24"/>
          <w:lang w:eastAsia="zh-CN"/>
        </w:rPr>
        <w:t>，</w:t>
      </w:r>
      <w:r>
        <w:rPr>
          <w:rFonts w:hint="eastAsia" w:ascii="宋体" w:hAnsi="宋体" w:eastAsia="宋体" w:cs="宋体"/>
          <w:sz w:val="24"/>
          <w:szCs w:val="24"/>
        </w:rPr>
        <w:t>以此获取赠官</w:t>
      </w:r>
      <w:r>
        <w:rPr>
          <w:rFonts w:hint="eastAsia" w:ascii="宋体" w:hAnsi="宋体" w:eastAsia="宋体" w:cs="宋体"/>
          <w:sz w:val="24"/>
          <w:szCs w:val="24"/>
          <w:lang w:eastAsia="zh-CN"/>
        </w:rPr>
        <w:t>，</w:t>
      </w:r>
      <w:r>
        <w:rPr>
          <w:rFonts w:hint="eastAsia" w:ascii="宋体" w:hAnsi="宋体" w:eastAsia="宋体" w:cs="宋体"/>
          <w:sz w:val="24"/>
          <w:szCs w:val="24"/>
        </w:rPr>
        <w:t>李元操与陈茂等人暗地里上奏道:“李德林的父亲</w:t>
      </w:r>
      <w:r>
        <w:rPr>
          <w:rFonts w:hint="eastAsia" w:ascii="宋体" w:hAnsi="宋体" w:eastAsia="宋体" w:cs="宋体"/>
          <w:sz w:val="24"/>
          <w:szCs w:val="24"/>
          <w:lang w:eastAsia="zh-CN"/>
        </w:rPr>
        <w:t>，</w:t>
      </w:r>
      <w:r>
        <w:rPr>
          <w:rFonts w:hint="eastAsia" w:ascii="宋体" w:hAnsi="宋体" w:eastAsia="宋体" w:cs="宋体"/>
          <w:sz w:val="24"/>
          <w:szCs w:val="24"/>
        </w:rPr>
        <w:t>去世时为校书</w:t>
      </w:r>
      <w:r>
        <w:rPr>
          <w:rFonts w:hint="eastAsia" w:ascii="宋体" w:hAnsi="宋体" w:eastAsia="宋体" w:cs="宋体"/>
          <w:sz w:val="24"/>
          <w:szCs w:val="24"/>
          <w:lang w:eastAsia="zh-CN"/>
        </w:rPr>
        <w:t>，而他自己妄称谘议。”皇上</w:t>
      </w:r>
      <w:r>
        <w:rPr>
          <w:rFonts w:hint="eastAsia" w:ascii="宋体" w:hAnsi="宋体" w:eastAsia="宋体" w:cs="宋体"/>
          <w:sz w:val="24"/>
          <w:szCs w:val="24"/>
          <w:lang w:val="en-US" w:eastAsia="zh-CN"/>
        </w:rPr>
        <w:t>很</w:t>
      </w:r>
      <w:r>
        <w:rPr>
          <w:rFonts w:hint="eastAsia" w:ascii="宋体" w:hAnsi="宋体" w:eastAsia="宋体" w:cs="宋体"/>
          <w:sz w:val="24"/>
          <w:szCs w:val="24"/>
          <w:lang w:eastAsia="zh-CN"/>
        </w:rPr>
        <w:t>恨他。因此贬他为湖州刺史。李德林叩拜谢罪道：“我不敢希望再任内史令了，只请给我一个闲散的官职。等陛下登封告成之时，好让我一观那时的盛况，然后回我故土，死而无憾。”皇上没有答允，他转任怀州刺史。在怀州，逢大旱，李德林责成人民挖井灌溉田地，空废劳力，竟然无丝毫裨益，被考司所贬。过了一年多，李德林去世，时年六十一岁。</w:t>
      </w:r>
    </w:p>
    <w:p>
      <w:pPr>
        <w:widowControl w:val="0"/>
        <w:numPr>
          <w:ilvl w:val="0"/>
          <w:numId w:val="0"/>
        </w:numPr>
        <w:wordWrap/>
        <w:spacing w:beforeAutospacing="0" w:afterAutospacing="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14．C “唯一来源”错，第六句表明，工程资金还有一部分是作者的“家财”。</w:t>
      </w:r>
    </w:p>
    <w:p>
      <w:pPr>
        <w:widowControl w:val="0"/>
        <w:numPr>
          <w:ilvl w:val="0"/>
          <w:numId w:val="0"/>
        </w:numPr>
        <w:wordWrap/>
        <w:spacing w:beforeAutospacing="0" w:afterAutospacing="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参考答案】①“心中别有欢喜事，开得龙门八节滩，”写出了作者晚年对成功治理八节滩心中感到非常的高兴和欣慰。②尾联里，作者希望有一天随僧人一道玄游四方，不再担心八节石滩难行，（或作者因生前做了好事，想象死后可以到西方极乐世界。）写出了诗人开凿险滩后内心的悠然自得（或欣喜）③表达了诗人晚年以做善事为民造福为乐的情怀（或将百姓疾苦挂念在心的崇高品质）</w:t>
      </w:r>
    </w:p>
    <w:p>
      <w:pPr>
        <w:widowControl w:val="0"/>
        <w:numPr>
          <w:ilvl w:val="0"/>
          <w:numId w:val="0"/>
        </w:numPr>
        <w:wordWrap/>
        <w:spacing w:beforeAutospacing="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16.三军可夺帅也，匹夫不可夺志也。</w:t>
      </w:r>
    </w:p>
    <w:p>
      <w:pPr>
        <w:widowControl w:val="0"/>
        <w:numPr>
          <w:ilvl w:val="0"/>
          <w:numId w:val="0"/>
        </w:numPr>
        <w:wordWrap/>
        <w:spacing w:beforeAutospacing="0" w:afterAutospacing="0" w:line="360" w:lineRule="auto"/>
        <w:ind w:left="210" w:left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授之书而习其句读者   所以传道受业解惑也</w:t>
      </w:r>
    </w:p>
    <w:p>
      <w:pPr>
        <w:widowControl w:val="0"/>
        <w:numPr>
          <w:ilvl w:val="0"/>
          <w:numId w:val="0"/>
        </w:numPr>
        <w:wordWrap/>
        <w:spacing w:beforeAutospacing="0" w:afterAutospacing="0"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轻拢慢捻抹复挑，初为霓裳后六幺</w:t>
      </w:r>
    </w:p>
    <w:p>
      <w:pPr>
        <w:numPr>
          <w:ilvl w:val="0"/>
          <w:numId w:val="10"/>
        </w:numPr>
        <w:wordWrap/>
        <w:spacing w:beforeAutospacing="0" w:afterAutospacing="0" w:line="360" w:lineRule="auto"/>
        <w:ind w:left="240" w:hanging="241" w:hangingChars="1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A   </w:t>
      </w:r>
      <w:r>
        <w:rPr>
          <w:rFonts w:hint="eastAsia" w:ascii="宋体" w:hAnsi="宋体" w:eastAsia="宋体" w:cs="宋体"/>
          <w:sz w:val="24"/>
          <w:szCs w:val="24"/>
        </w:rPr>
        <w:t>(</w:t>
      </w:r>
      <w:r>
        <w:rPr>
          <w:rFonts w:hint="eastAsia" w:ascii="宋体" w:hAnsi="宋体" w:eastAsia="宋体" w:cs="宋体"/>
          <w:sz w:val="24"/>
          <w:szCs w:val="24"/>
          <w:lang w:val="en-US" w:eastAsia="zh-CN"/>
        </w:rPr>
        <w:t>蜂拥而至：</w:t>
      </w:r>
      <w:r>
        <w:rPr>
          <w:rFonts w:hint="eastAsia" w:ascii="宋体" w:hAnsi="宋体" w:eastAsia="宋体" w:cs="宋体"/>
          <w:sz w:val="24"/>
          <w:szCs w:val="24"/>
        </w:rPr>
        <w:t>是像一窝蜂似地拥来，形容很多人乱</w:t>
      </w:r>
      <w:r>
        <w:rPr>
          <w:rFonts w:hint="eastAsia" w:ascii="宋体" w:hAnsi="宋体" w:eastAsia="宋体" w:cs="宋体"/>
          <w:sz w:val="24"/>
          <w:szCs w:val="24"/>
          <w:lang w:val="en-US" w:eastAsia="zh-CN"/>
        </w:rPr>
        <w:t>哄哄</w:t>
      </w:r>
      <w:r>
        <w:rPr>
          <w:rFonts w:hint="eastAsia" w:ascii="宋体" w:hAnsi="宋体" w:eastAsia="宋体" w:cs="宋体"/>
          <w:sz w:val="24"/>
          <w:szCs w:val="24"/>
        </w:rPr>
        <w:t>地</w:t>
      </w:r>
      <w:r>
        <w:rPr>
          <w:rFonts w:hint="eastAsia" w:ascii="宋体" w:hAnsi="宋体" w:eastAsia="宋体" w:cs="宋体"/>
          <w:sz w:val="24"/>
          <w:szCs w:val="24"/>
          <w:lang w:val="en-US" w:eastAsia="zh-CN"/>
        </w:rPr>
        <w:t>朝</w:t>
      </w:r>
      <w:r>
        <w:rPr>
          <w:rFonts w:hint="eastAsia" w:ascii="宋体" w:hAnsi="宋体" w:eastAsia="宋体" w:cs="宋体"/>
          <w:sz w:val="24"/>
          <w:szCs w:val="24"/>
        </w:rPr>
        <w:t>一个地方聚</w:t>
      </w:r>
      <w:r>
        <w:rPr>
          <w:rFonts w:hint="eastAsia" w:ascii="宋体" w:hAnsi="宋体" w:eastAsia="宋体" w:cs="宋体"/>
          <w:sz w:val="24"/>
          <w:szCs w:val="24"/>
          <w:lang w:val="en-US" w:eastAsia="zh-CN"/>
        </w:rPr>
        <w:t>拢</w:t>
      </w:r>
      <w:r>
        <w:rPr>
          <w:rFonts w:hint="eastAsia" w:ascii="宋体" w:hAnsi="宋体" w:eastAsia="宋体" w:cs="宋体"/>
          <w:sz w:val="24"/>
          <w:szCs w:val="24"/>
        </w:rPr>
        <w:t>。纷至沓来</w:t>
      </w:r>
      <w:r>
        <w:rPr>
          <w:rFonts w:hint="eastAsia" w:ascii="宋体" w:hAnsi="宋体" w:eastAsia="宋体" w:cs="宋体"/>
          <w:sz w:val="24"/>
          <w:szCs w:val="24"/>
          <w:lang w:eastAsia="zh-CN"/>
        </w:rPr>
        <w:t>：</w:t>
      </w:r>
      <w:r>
        <w:rPr>
          <w:rFonts w:hint="eastAsia" w:ascii="宋体" w:hAnsi="宋体" w:eastAsia="宋体" w:cs="宋体"/>
          <w:sz w:val="24"/>
          <w:szCs w:val="24"/>
        </w:rPr>
        <w:t>形容纷纷到来</w:t>
      </w:r>
      <w:r>
        <w:rPr>
          <w:rFonts w:hint="eastAsia" w:ascii="宋体" w:hAnsi="宋体" w:eastAsia="宋体" w:cs="宋体"/>
          <w:sz w:val="24"/>
          <w:szCs w:val="24"/>
          <w:lang w:eastAsia="zh-CN"/>
        </w:rPr>
        <w:t>，</w:t>
      </w:r>
      <w:r>
        <w:rPr>
          <w:rFonts w:hint="eastAsia" w:ascii="宋体" w:hAnsi="宋体" w:eastAsia="宋体" w:cs="宋体"/>
          <w:sz w:val="24"/>
          <w:szCs w:val="24"/>
        </w:rPr>
        <w:t>连续不断地到来。多用于</w:t>
      </w:r>
      <w:r>
        <w:rPr>
          <w:rFonts w:hint="eastAsia" w:ascii="宋体" w:hAnsi="宋体" w:eastAsia="宋体" w:cs="宋体"/>
          <w:sz w:val="24"/>
          <w:szCs w:val="24"/>
          <w:lang w:val="en-US" w:eastAsia="zh-CN"/>
        </w:rPr>
        <w:t>指人</w:t>
      </w:r>
      <w:r>
        <w:rPr>
          <w:rFonts w:hint="eastAsia" w:ascii="宋体" w:hAnsi="宋体" w:eastAsia="宋体" w:cs="宋体"/>
          <w:sz w:val="24"/>
          <w:szCs w:val="24"/>
        </w:rPr>
        <w:t>。</w:t>
      </w:r>
      <w:r>
        <w:rPr>
          <w:rFonts w:hint="eastAsia" w:ascii="宋体" w:hAnsi="宋体" w:eastAsia="宋体" w:cs="宋体"/>
          <w:sz w:val="24"/>
          <w:szCs w:val="24"/>
          <w:lang w:val="en-US" w:eastAsia="zh-CN"/>
        </w:rPr>
        <w:t>文</w:t>
      </w:r>
      <w:r>
        <w:rPr>
          <w:rFonts w:hint="eastAsia" w:ascii="宋体" w:hAnsi="宋体" w:eastAsia="宋体" w:cs="宋体"/>
          <w:sz w:val="24"/>
          <w:szCs w:val="24"/>
        </w:rPr>
        <w:t>段</w:t>
      </w:r>
      <w:r>
        <w:rPr>
          <w:rFonts w:hint="eastAsia" w:ascii="宋体" w:hAnsi="宋体" w:eastAsia="宋体" w:cs="宋体"/>
          <w:sz w:val="24"/>
          <w:szCs w:val="24"/>
          <w:lang w:val="en-US" w:eastAsia="zh-CN"/>
        </w:rPr>
        <w:t>是对媒体、网络炒作丁真的反思，用“蜂拥而至”</w:t>
      </w:r>
      <w:r>
        <w:rPr>
          <w:rFonts w:hint="eastAsia" w:ascii="宋体" w:hAnsi="宋体" w:eastAsia="宋体" w:cs="宋体"/>
          <w:sz w:val="24"/>
          <w:szCs w:val="24"/>
        </w:rPr>
        <w:t>感情色彩</w:t>
      </w:r>
      <w:r>
        <w:rPr>
          <w:rFonts w:hint="eastAsia" w:ascii="宋体" w:hAnsi="宋体" w:eastAsia="宋体" w:cs="宋体"/>
          <w:sz w:val="24"/>
          <w:szCs w:val="24"/>
          <w:lang w:val="en-US" w:eastAsia="zh-CN"/>
        </w:rPr>
        <w:t xml:space="preserve">更合适。        </w:t>
      </w:r>
    </w:p>
    <w:p>
      <w:pPr>
        <w:numPr>
          <w:ilvl w:val="0"/>
          <w:numId w:val="0"/>
        </w:numPr>
        <w:wordWrap/>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发表：向集体或社会表达（意见）；宣布：在刊物上登载（文章、绘画、歌曲等）。发布：宣布（命令、指示、新闻等）。             </w:t>
      </w:r>
    </w:p>
    <w:p>
      <w:pPr>
        <w:numPr>
          <w:ilvl w:val="0"/>
          <w:numId w:val="0"/>
        </w:numPr>
        <w:wordWrap/>
        <w:spacing w:beforeAutospacing="0" w:afterAutospacing="0"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鱼龙混杂：形容好人和坏人混在一起。泥沙俱下：比喻好坏性质不同的人或者事物混杂在一起。</w:t>
      </w:r>
    </w:p>
    <w:p>
      <w:pPr>
        <w:numPr>
          <w:ilvl w:val="0"/>
          <w:numId w:val="0"/>
        </w:numPr>
        <w:wordWrap/>
        <w:spacing w:beforeAutospacing="0" w:afterAutospacing="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映:反照，比喻把客观事物的本质表现出来；把情况或意见等向上级报告；指客观事物作用于人的感官引起的感觉、知觉、表象，以及在此基础上产生思想的过程和结果；指动物有机体接受和回答客观事物影响的机能。如动物能凭一定的声音、气味寻找食物等。 反应：机体受到体内或体外的刺激而引起相应的活动；打针或服药所引起的呕吐、发热、头痛、腹痛等症状；化学反应：原子核受到外力作用而发生变化；事情所引起的意见、态度或行动。)</w:t>
      </w:r>
    </w:p>
    <w:p>
      <w:pPr>
        <w:wordWrap/>
        <w:spacing w:beforeAutospacing="0" w:afterAutospacing="0" w:line="360" w:lineRule="auto"/>
        <w:ind w:left="240" w:hanging="241" w:hangingChars="1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18.B</w:t>
      </w:r>
      <w:r>
        <w:rPr>
          <w:rFonts w:hint="eastAsia" w:ascii="宋体" w:hAnsi="宋体" w:eastAsia="宋体" w:cs="宋体"/>
          <w:sz w:val="24"/>
          <w:szCs w:val="24"/>
          <w:lang w:val="en-US" w:eastAsia="zh-CN"/>
        </w:rPr>
        <w:t xml:space="preserve">   (文中与B项的省略号都表示列举未尽。A项中的省略号表示重复词句的省略。C项中的省略号表示引文的省略。D项中的省略号表示语言的断断续续。)</w:t>
      </w:r>
    </w:p>
    <w:p>
      <w:pPr>
        <w:wordWrap/>
        <w:spacing w:beforeAutospacing="0" w:afterAutospacing="0"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19.D   </w:t>
      </w:r>
      <w:r>
        <w:rPr>
          <w:rFonts w:hint="eastAsia" w:ascii="宋体" w:hAnsi="宋体" w:eastAsia="宋体" w:cs="宋体"/>
          <w:sz w:val="24"/>
          <w:szCs w:val="24"/>
          <w:lang w:val="en-US" w:eastAsia="zh-CN"/>
        </w:rPr>
        <w:t>(除第④用借代手法外,其余均用比喻手法。）</w:t>
      </w:r>
    </w:p>
    <w:p>
      <w:pPr>
        <w:wordWrap/>
        <w:spacing w:beforeAutospacing="0" w:afterAutospacing="0" w:line="360" w:lineRule="auto"/>
        <w:rPr>
          <w:rFonts w:hint="eastAsia" w:ascii="宋体" w:hAnsi="宋体" w:eastAsia="宋体" w:cs="宋体"/>
          <w:color w:val="2E75B6"/>
          <w:sz w:val="24"/>
          <w:szCs w:val="24"/>
          <w:lang w:val="en-US" w:eastAsia="zh-CN"/>
        </w:rPr>
      </w:pPr>
      <w:r>
        <w:rPr>
          <w:rFonts w:hint="eastAsia" w:ascii="宋体" w:hAnsi="宋体" w:eastAsia="宋体" w:cs="宋体"/>
          <w:sz w:val="24"/>
          <w:szCs w:val="24"/>
        </w:rPr>
        <w:t>20.还因为它有教育功能</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只认识到“俭”是美德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还认为“俭”可以养“德”(6分)</w:t>
      </w:r>
    </w:p>
    <w:p>
      <w:pPr>
        <w:wordWrap/>
        <w:spacing w:beforeAutospacing="0" w:afterAutospacing="0" w:line="360" w:lineRule="auto"/>
        <w:textAlignment w:val="center"/>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【答案】语句②修</w:t>
      </w:r>
      <w:r>
        <w:rPr>
          <w:rFonts w:hint="eastAsia" w:ascii="宋体" w:hAnsi="宋体" w:eastAsia="宋体" w:cs="宋体"/>
          <w:color w:val="000000"/>
          <w:sz w:val="24"/>
          <w:szCs w:val="24"/>
        </w:rPr>
        <w:t>改为：这幅巨作（或“这幅长卷”）甫一亮相，便震惊四座。</w:t>
      </w:r>
    </w:p>
    <w:p>
      <w:pPr>
        <w:wordWrap/>
        <w:spacing w:beforeAutospacing="0" w:afterAutospacing="0"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语句③修改为：画卷幅长逾200米。</w:t>
      </w:r>
    </w:p>
    <w:p>
      <w:pPr>
        <w:wordWrap/>
        <w:spacing w:beforeAutospacing="0" w:afterAutospacing="0"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语句④修改为：使观众首次领略到憨态可掬的“国宝”熊猫身手也可以如此矫健。</w:t>
      </w:r>
    </w:p>
    <w:p>
      <w:pPr>
        <w:wordWrap/>
        <w:spacing w:beforeAutospacing="0" w:afterAutospacing="0"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语句⑤修改为：全球华人对成功举办2022年北京冬奥会的美好祝福。</w:t>
      </w:r>
    </w:p>
    <w:p>
      <w:pPr>
        <w:wordWrap/>
        <w:spacing w:beforeAutospacing="0" w:afterAutospacing="0" w:line="360" w:lineRule="auto"/>
        <w:textAlignment w:val="center"/>
      </w:pPr>
      <w:r>
        <w:rPr>
          <w:rFonts w:hint="eastAsia" w:ascii="宋体" w:hAnsi="宋体" w:eastAsia="宋体" w:cs="宋体"/>
          <w:color w:val="000000"/>
          <w:sz w:val="24"/>
          <w:szCs w:val="24"/>
        </w:rPr>
        <w:t>语句⑥修改为：立足当代、贯通古今、放眼全球。</w:t>
      </w:r>
      <w:bookmarkStart w:id="11" w:name="_GoBack"/>
      <w:bookmarkEnd w:id="11"/>
    </w:p>
    <w:sectPr>
      <w:pgSz w:w="11907" w:h="16840"/>
      <w:pgMar w:top="1418" w:right="1418" w:bottom="1418" w:left="1418" w:header="851" w:footer="992" w:gutter="0"/>
      <w:lnNumType w:countBy="0" w:restart="continuou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9C0A6"/>
    <w:multiLevelType w:val="singleLevel"/>
    <w:tmpl w:val="B369C0A6"/>
    <w:lvl w:ilvl="0" w:tentative="0">
      <w:start w:val="1"/>
      <w:numFmt w:val="upperLetter"/>
      <w:suff w:val="nothing"/>
      <w:lvlText w:val="%1．"/>
      <w:lvlJc w:val="left"/>
    </w:lvl>
  </w:abstractNum>
  <w:abstractNum w:abstractNumId="1">
    <w:nsid w:val="26C1C96B"/>
    <w:multiLevelType w:val="singleLevel"/>
    <w:tmpl w:val="26C1C96B"/>
    <w:lvl w:ilvl="0" w:tentative="0">
      <w:start w:val="10"/>
      <w:numFmt w:val="decimal"/>
      <w:suff w:val="nothing"/>
      <w:lvlText w:val="%1、"/>
      <w:lvlJc w:val="left"/>
    </w:lvl>
  </w:abstractNum>
  <w:abstractNum w:abstractNumId="2">
    <w:nsid w:val="2910B28B"/>
    <w:multiLevelType w:val="singleLevel"/>
    <w:tmpl w:val="2910B28B"/>
    <w:lvl w:ilvl="0" w:tentative="0">
      <w:start w:val="17"/>
      <w:numFmt w:val="decimal"/>
      <w:lvlText w:val="%1."/>
      <w:lvlJc w:val="left"/>
      <w:pPr>
        <w:tabs>
          <w:tab w:val="left" w:pos="312"/>
        </w:tabs>
      </w:pPr>
    </w:lvl>
  </w:abstractNum>
  <w:abstractNum w:abstractNumId="3">
    <w:nsid w:val="2BF88E30"/>
    <w:multiLevelType w:val="singleLevel"/>
    <w:tmpl w:val="2BF88E30"/>
    <w:lvl w:ilvl="0" w:tentative="0">
      <w:start w:val="7"/>
      <w:numFmt w:val="decimal"/>
      <w:lvlText w:val="%1."/>
      <w:lvlJc w:val="left"/>
      <w:pPr>
        <w:tabs>
          <w:tab w:val="left" w:pos="312"/>
        </w:tabs>
      </w:pPr>
    </w:lvl>
  </w:abstractNum>
  <w:abstractNum w:abstractNumId="4">
    <w:nsid w:val="2ED4B7A4"/>
    <w:multiLevelType w:val="singleLevel"/>
    <w:tmpl w:val="2ED4B7A4"/>
    <w:lvl w:ilvl="0" w:tentative="0">
      <w:start w:val="1"/>
      <w:numFmt w:val="upperLetter"/>
      <w:suff w:val="nothing"/>
      <w:lvlText w:val="%1．"/>
      <w:lvlJc w:val="left"/>
    </w:lvl>
  </w:abstractNum>
  <w:abstractNum w:abstractNumId="5">
    <w:nsid w:val="36301952"/>
    <w:multiLevelType w:val="singleLevel"/>
    <w:tmpl w:val="36301952"/>
    <w:lvl w:ilvl="0" w:tentative="0">
      <w:start w:val="13"/>
      <w:numFmt w:val="decimal"/>
      <w:lvlText w:val="%1."/>
      <w:lvlJc w:val="left"/>
      <w:pPr>
        <w:tabs>
          <w:tab w:val="left" w:pos="312"/>
        </w:tabs>
      </w:pPr>
    </w:lvl>
  </w:abstractNum>
  <w:abstractNum w:abstractNumId="6">
    <w:nsid w:val="54E83E2A"/>
    <w:multiLevelType w:val="singleLevel"/>
    <w:tmpl w:val="54E83E2A"/>
    <w:lvl w:ilvl="0" w:tentative="0">
      <w:start w:val="1"/>
      <w:numFmt w:val="upperLetter"/>
      <w:suff w:val="nothing"/>
      <w:lvlText w:val="%1．"/>
      <w:lvlJc w:val="left"/>
    </w:lvl>
  </w:abstractNum>
  <w:abstractNum w:abstractNumId="7">
    <w:nsid w:val="722029EA"/>
    <w:multiLevelType w:val="singleLevel"/>
    <w:tmpl w:val="722029EA"/>
    <w:lvl w:ilvl="0" w:tentative="0">
      <w:start w:val="1"/>
      <w:numFmt w:val="decimal"/>
      <w:suff w:val="nothing"/>
      <w:lvlText w:val="（%1）"/>
      <w:lvlJc w:val="left"/>
    </w:lvl>
  </w:abstractNum>
  <w:abstractNum w:abstractNumId="8">
    <w:nsid w:val="726C3276"/>
    <w:multiLevelType w:val="singleLevel"/>
    <w:tmpl w:val="726C3276"/>
    <w:lvl w:ilvl="0" w:tentative="0">
      <w:start w:val="1"/>
      <w:numFmt w:val="decimal"/>
      <w:suff w:val="nothing"/>
      <w:lvlText w:val="%1．"/>
      <w:lvlJc w:val="left"/>
    </w:lvl>
  </w:abstractNum>
  <w:abstractNum w:abstractNumId="9">
    <w:nsid w:val="78FDF3F5"/>
    <w:multiLevelType w:val="singleLevel"/>
    <w:tmpl w:val="78FDF3F5"/>
    <w:lvl w:ilvl="0" w:tentative="0">
      <w:start w:val="10"/>
      <w:numFmt w:val="decimal"/>
      <w:suff w:val="nothing"/>
      <w:lvlText w:val="%1．"/>
      <w:lvlJc w:val="left"/>
    </w:lvl>
  </w:abstractNum>
  <w:num w:numId="1">
    <w:abstractNumId w:val="9"/>
  </w:num>
  <w:num w:numId="2">
    <w:abstractNumId w:val="6"/>
  </w:num>
  <w:num w:numId="3">
    <w:abstractNumId w:val="4"/>
  </w:num>
  <w:num w:numId="4">
    <w:abstractNumId w:val="0"/>
  </w:num>
  <w:num w:numId="5">
    <w:abstractNumId w:val="7"/>
  </w:num>
  <w:num w:numId="6">
    <w:abstractNumId w:val="8"/>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03E32"/>
    <w:rsid w:val="2E5D7443"/>
    <w:rsid w:val="50303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ind w:left="112"/>
    </w:pPr>
    <w:rPr>
      <w:rFonts w:ascii="楷体" w:hAnsi="楷体" w:eastAsia="楷体" w:cs="楷体"/>
      <w:sz w:val="21"/>
      <w:szCs w:val="21"/>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customStyle="1" w:styleId="7">
    <w:name w:val="Body text|1"/>
    <w:basedOn w:val="1"/>
    <w:qFormat/>
    <w:uiPriority w:val="0"/>
    <w:pPr>
      <w:widowControl w:val="0"/>
      <w:shd w:val="clear" w:color="auto" w:fill="auto"/>
      <w:spacing w:line="394" w:lineRule="auto"/>
      <w:ind w:firstLine="4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2021-02-22T04:54:00Z</dcterms:created>
  <dc:creator>Administrator</dc:creator>
  <cp:lastModifiedBy>Administrator</cp:lastModifiedBy>
  <dcterms:modified xsi:type="dcterms:W3CDTF">2021-02-23T08:10:50Z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