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宋体" w:hAnsi="宋体"/>
          <w:b/>
          <w:bCs/>
          <w:sz w:val="32"/>
          <w:szCs w:val="32"/>
        </w:rPr>
      </w:pPr>
      <w:r>
        <w:rPr>
          <w:rFonts w:hint="eastAsia" w:ascii="宋体" w:hAnsi="宋体"/>
          <w:b/>
          <w:bCs/>
          <w:sz w:val="32"/>
          <w:szCs w:val="32"/>
        </w:rPr>
        <w:t>郯城第二中学2020-2021学年高一上学期1月月考思想政治</w:t>
      </w:r>
    </w:p>
    <w:p>
      <w:pPr>
        <w:adjustRightInd w:val="0"/>
        <w:spacing w:line="360" w:lineRule="auto"/>
        <w:jc w:val="right"/>
        <w:rPr>
          <w:rFonts w:ascii="宋体" w:hAnsi="宋体"/>
          <w:b/>
          <w:bCs/>
          <w:sz w:val="24"/>
        </w:rPr>
      </w:pPr>
      <w:r>
        <w:rPr>
          <w:rFonts w:hint="eastAsia" w:ascii="宋体" w:hAnsi="宋体"/>
          <w:b/>
          <w:bCs/>
          <w:sz w:val="24"/>
        </w:rPr>
        <w:t>2021.1</w:t>
      </w:r>
    </w:p>
    <w:p>
      <w:pPr>
        <w:adjustRightInd w:val="0"/>
        <w:spacing w:line="360" w:lineRule="auto"/>
        <w:jc w:val="center"/>
        <w:rPr>
          <w:rFonts w:ascii="宋体" w:hAnsi="宋体"/>
          <w:b/>
          <w:bCs/>
          <w:sz w:val="24"/>
        </w:rPr>
      </w:pPr>
      <w:r>
        <w:rPr>
          <w:rFonts w:hint="eastAsia" w:ascii="宋体" w:hAnsi="宋体"/>
          <w:b/>
          <w:bCs/>
          <w:sz w:val="24"/>
        </w:rPr>
        <w:t>命题范围：必修1《中国特色社会主义》必修2《经济与社会》</w:t>
      </w:r>
    </w:p>
    <w:p>
      <w:pPr>
        <w:adjustRightInd w:val="0"/>
        <w:spacing w:line="360" w:lineRule="auto"/>
        <w:jc w:val="center"/>
        <w:rPr>
          <w:rFonts w:ascii="宋体" w:hAnsi="宋体"/>
          <w:b/>
          <w:bCs/>
          <w:sz w:val="24"/>
        </w:rPr>
      </w:pPr>
      <w:r>
        <w:rPr>
          <w:rFonts w:hint="eastAsia" w:ascii="宋体" w:hAnsi="宋体"/>
          <w:b/>
          <w:bCs/>
          <w:sz w:val="24"/>
        </w:rPr>
        <w:t>本试卷共6页，29题，全卷满分100分，考试用时90分钟</w:t>
      </w:r>
    </w:p>
    <w:p>
      <w:pPr>
        <w:adjustRightInd w:val="0"/>
        <w:spacing w:line="360" w:lineRule="auto"/>
        <w:rPr>
          <w:rFonts w:ascii="宋体" w:hAnsi="宋体"/>
          <w:b/>
          <w:bCs/>
          <w:sz w:val="24"/>
        </w:rPr>
      </w:pPr>
      <w:r>
        <w:rPr>
          <w:rFonts w:hint="eastAsia" w:ascii="宋体" w:hAnsi="宋体"/>
          <w:b/>
          <w:bCs/>
          <w:sz w:val="24"/>
        </w:rPr>
        <w:t>注意事项：</w:t>
      </w:r>
    </w:p>
    <w:p>
      <w:pPr>
        <w:adjustRightInd w:val="0"/>
        <w:spacing w:line="360" w:lineRule="auto"/>
        <w:ind w:firstLine="482" w:firstLineChars="200"/>
        <w:rPr>
          <w:rFonts w:ascii="宋体" w:hAnsi="宋体"/>
          <w:b/>
          <w:bCs/>
          <w:sz w:val="24"/>
        </w:rPr>
      </w:pPr>
      <w:r>
        <w:rPr>
          <w:rFonts w:hint="eastAsia" w:ascii="宋体" w:hAnsi="宋体"/>
          <w:b/>
          <w:bCs/>
          <w:sz w:val="24"/>
        </w:rPr>
        <w:t>1.答题前，考生先将自己的姓名、考生号、座号填写在相应位置，认真核对条形码上的姓名、考生号和座号，并将条形码粘贴在指定位置上。</w:t>
      </w:r>
    </w:p>
    <w:p>
      <w:pPr>
        <w:adjustRightInd w:val="0"/>
        <w:spacing w:line="360" w:lineRule="auto"/>
        <w:ind w:firstLine="482" w:firstLineChars="200"/>
        <w:rPr>
          <w:rFonts w:ascii="宋体" w:hAnsi="宋体"/>
          <w:b/>
          <w:bCs/>
          <w:sz w:val="24"/>
        </w:rPr>
      </w:pPr>
      <w:r>
        <w:rPr>
          <w:rFonts w:hint="eastAsia" w:ascii="宋体" w:hAnsi="宋体"/>
          <w:b/>
          <w:bCs/>
          <w:sz w:val="24"/>
        </w:rPr>
        <w:t>2.选择题答案必须使用2B铅笔（按填涂样例）正确填涂；非选择题答案必须使用0.5毫米黑色签字笔书写，字体工整、笔迹清楚。</w:t>
      </w:r>
    </w:p>
    <w:p>
      <w:pPr>
        <w:adjustRightInd w:val="0"/>
        <w:spacing w:line="360" w:lineRule="auto"/>
        <w:ind w:firstLine="482" w:firstLineChars="200"/>
        <w:rPr>
          <w:rFonts w:ascii="宋体" w:hAnsi="宋体"/>
          <w:b/>
          <w:bCs/>
          <w:sz w:val="24"/>
        </w:rPr>
      </w:pPr>
      <w:r>
        <w:rPr>
          <w:rFonts w:hint="eastAsia" w:ascii="宋体" w:hAnsi="宋体"/>
          <w:b/>
          <w:bCs/>
          <w:sz w:val="24"/>
        </w:rPr>
        <w:t>3.请按照题号在各题目的答题区域内作答，超出答题区域书写的答案无效；在草稿纸、试题卷上答题无效。保持卡面清洁，不折叠、不破损。</w:t>
      </w:r>
    </w:p>
    <w:p>
      <w:pPr>
        <w:adjustRightInd w:val="0"/>
        <w:spacing w:line="360" w:lineRule="auto"/>
        <w:rPr>
          <w:rFonts w:ascii="宋体" w:hAnsi="宋体"/>
          <w:b/>
          <w:bCs/>
          <w:sz w:val="24"/>
        </w:rPr>
      </w:pPr>
      <w:r>
        <w:rPr>
          <w:rFonts w:hint="eastAsia" w:ascii="宋体" w:hAnsi="宋体"/>
          <w:b/>
          <w:bCs/>
          <w:sz w:val="24"/>
        </w:rPr>
        <w:t>一、选择题：本题共24小题，每小题2分，共48分。每小题给出的四个选项中，只有一项是最符合题目要求的。</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2020年11月28日，是无产阶级的伟大导师恩格斯诞辰200周年。回答1-2题。</w:t>
      </w:r>
    </w:p>
    <w:p>
      <w:pPr>
        <w:adjustRightInd w:val="0"/>
        <w:spacing w:line="360" w:lineRule="auto"/>
        <w:rPr>
          <w:rFonts w:ascii="宋体" w:hAnsi="宋体"/>
          <w:szCs w:val="21"/>
        </w:rPr>
      </w:pPr>
      <w:r>
        <w:rPr>
          <w:rFonts w:hint="eastAsia" w:ascii="宋体" w:hAnsi="宋体"/>
          <w:szCs w:val="21"/>
        </w:rPr>
        <w:t>1.恩格斯的《家庭、私有制和国家的起源》一书，在马克思主义史上第一次系统探讨了人类社会史前史，揭示了私有制、阶级和国家的起源。私有制的产生（    ）</w:t>
      </w:r>
    </w:p>
    <w:p>
      <w:pPr>
        <w:adjustRightInd w:val="0"/>
        <w:spacing w:line="360" w:lineRule="auto"/>
        <w:rPr>
          <w:rFonts w:ascii="宋体" w:hAnsi="宋体"/>
          <w:szCs w:val="21"/>
        </w:rPr>
      </w:pPr>
      <w:r>
        <w:rPr>
          <w:rFonts w:hint="eastAsia" w:ascii="宋体" w:hAnsi="宋体"/>
          <w:szCs w:val="21"/>
        </w:rPr>
        <w:t>A.是社会生产力发展的结果            B.是人类社会发展暂时的倒退</w:t>
      </w:r>
    </w:p>
    <w:p>
      <w:pPr>
        <w:adjustRightInd w:val="0"/>
        <w:spacing w:line="360" w:lineRule="auto"/>
        <w:rPr>
          <w:rFonts w:ascii="宋体" w:hAnsi="宋体"/>
          <w:szCs w:val="21"/>
        </w:rPr>
      </w:pPr>
      <w:r>
        <w:rPr>
          <w:rFonts w:hint="eastAsia" w:ascii="宋体" w:hAnsi="宋体"/>
          <w:szCs w:val="21"/>
        </w:rPr>
        <w:t>C.根本原因是私有观念的存在          D.标志着人类进入文明时代</w:t>
      </w:r>
    </w:p>
    <w:p>
      <w:pPr>
        <w:adjustRightInd w:val="0"/>
        <w:spacing w:line="360" w:lineRule="auto"/>
        <w:rPr>
          <w:rFonts w:ascii="宋体" w:hAnsi="宋体"/>
          <w:szCs w:val="21"/>
        </w:rPr>
      </w:pPr>
      <w:r>
        <w:rPr>
          <w:rFonts w:hint="eastAsia" w:ascii="宋体" w:hAnsi="宋体"/>
          <w:szCs w:val="21"/>
        </w:rPr>
        <w:t>2.恩格斯在马克思墓前发表讲话指出，马克思在他所研究每一个领域都有独到发现，但他作出的两大发现具有重大意义：一是像达尔文发现有机界的发展规律一样，马克思发现了人类历史的发展规律，即唯物史观；二是发现了现代资本主义生产方式和它所产生的资产阶级社会的特殊的运动规律，即剩余价值学说。这两大发现（    ）</w:t>
      </w:r>
    </w:p>
    <w:p>
      <w:pPr>
        <w:adjustRightInd w:val="0"/>
        <w:spacing w:line="360" w:lineRule="auto"/>
        <w:rPr>
          <w:rFonts w:ascii="宋体" w:hAnsi="宋体"/>
          <w:szCs w:val="21"/>
        </w:rPr>
      </w:pPr>
      <w:r>
        <w:rPr>
          <w:rFonts w:hint="eastAsia" w:ascii="宋体" w:hAnsi="宋体"/>
          <w:szCs w:val="21"/>
        </w:rPr>
        <w:t>①是科学社会主义产生的历史前提             ②为科学社会主义的创立奠定了理论基石</w:t>
      </w:r>
    </w:p>
    <w:p>
      <w:pPr>
        <w:adjustRightInd w:val="0"/>
        <w:spacing w:line="360" w:lineRule="auto"/>
        <w:rPr>
          <w:rFonts w:ascii="宋体" w:hAnsi="宋体"/>
          <w:szCs w:val="21"/>
        </w:rPr>
      </w:pPr>
      <w:r>
        <w:rPr>
          <w:rFonts w:hint="eastAsia" w:ascii="宋体" w:hAnsi="宋体"/>
          <w:szCs w:val="21"/>
        </w:rPr>
        <w:t>③使社会主义实现了由空想到科学的伟大飞跃   ④使科学社会主义由理论变成现实</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3.习近平指出：“事实一再告诉我们，马克思、恩格斯关于资本主义基本矛盾的分析没有过时，关于资本主义必然灭亡、社会主义必然胜利的历史唯物主义观点也没有过时。这是社会历史发展不可逆转的总趋势，但道路是曲折的。资本主义最终消亡、社会主义最终胜利，必然是一个很长的历史过程。”这说明（    ）</w:t>
      </w:r>
    </w:p>
    <w:p>
      <w:pPr>
        <w:adjustRightInd w:val="0"/>
        <w:spacing w:line="360" w:lineRule="auto"/>
        <w:rPr>
          <w:rFonts w:ascii="宋体" w:hAnsi="宋体"/>
          <w:szCs w:val="21"/>
        </w:rPr>
      </w:pPr>
      <w:r>
        <w:rPr>
          <w:rFonts w:hint="eastAsia" w:ascii="宋体" w:hAnsi="宋体"/>
          <w:szCs w:val="21"/>
        </w:rPr>
        <w:t>①资本主义基本矛盾必然导致资本主义的灭亡        ②资本主义生产关系的出现阻碍了生产力的发展</w:t>
      </w:r>
    </w:p>
    <w:p>
      <w:pPr>
        <w:adjustRightInd w:val="0"/>
        <w:spacing w:line="360" w:lineRule="auto"/>
        <w:rPr>
          <w:rFonts w:ascii="宋体" w:hAnsi="宋体"/>
          <w:szCs w:val="21"/>
        </w:rPr>
      </w:pPr>
      <w:r>
        <w:rPr>
          <w:rFonts w:hint="eastAsia" w:ascii="宋体" w:hAnsi="宋体"/>
          <w:szCs w:val="21"/>
        </w:rPr>
        <w:t>③资本主义社会基本矛盾的尖锐化是可以避免的      ④生产关系一定要适应生产力的状况</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4.</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adjustRightInd w:val="0"/>
              <w:spacing w:line="360" w:lineRule="auto"/>
              <w:jc w:val="right"/>
              <w:rPr>
                <w:rFonts w:ascii="宋体" w:hAnsi="宋体"/>
                <w:szCs w:val="21"/>
              </w:rPr>
            </w:pPr>
            <w:r>
              <w:rPr>
                <w:rFonts w:hint="eastAsia" w:ascii="楷体" w:hAnsi="楷体" w:eastAsia="楷体" w:cs="楷体"/>
                <w:szCs w:val="21"/>
              </w:rPr>
              <w:t>——党的十九大报告</w:t>
            </w:r>
          </w:p>
        </w:tc>
      </w:tr>
    </w:tbl>
    <w:p>
      <w:pPr>
        <w:adjustRightInd w:val="0"/>
        <w:spacing w:line="360" w:lineRule="auto"/>
        <w:rPr>
          <w:rFonts w:ascii="宋体" w:hAnsi="宋体"/>
          <w:szCs w:val="21"/>
        </w:rPr>
      </w:pPr>
      <w:r>
        <w:rPr>
          <w:rFonts w:hint="eastAsia" w:ascii="宋体" w:hAnsi="宋体"/>
          <w:szCs w:val="21"/>
        </w:rPr>
        <w:t>由此可见，中国共产党的诞生是（    ）</w:t>
      </w:r>
    </w:p>
    <w:p>
      <w:pPr>
        <w:adjustRightInd w:val="0"/>
        <w:spacing w:line="360" w:lineRule="auto"/>
        <w:rPr>
          <w:rFonts w:ascii="宋体" w:hAnsi="宋体"/>
          <w:szCs w:val="21"/>
        </w:rPr>
      </w:pPr>
      <w:r>
        <w:rPr>
          <w:rFonts w:hint="eastAsia" w:ascii="宋体" w:hAnsi="宋体"/>
          <w:szCs w:val="21"/>
        </w:rPr>
        <w:t>①近代中国社会历史发展的必然要求     ②马列主义与中国工人运动相结合的产物</w:t>
      </w:r>
    </w:p>
    <w:p>
      <w:pPr>
        <w:adjustRightInd w:val="0"/>
        <w:spacing w:line="360" w:lineRule="auto"/>
        <w:rPr>
          <w:rFonts w:ascii="宋体" w:hAnsi="宋体"/>
          <w:szCs w:val="21"/>
        </w:rPr>
      </w:pPr>
      <w:r>
        <w:rPr>
          <w:rFonts w:hint="eastAsia" w:ascii="宋体" w:hAnsi="宋体"/>
          <w:szCs w:val="21"/>
        </w:rPr>
        <w:t>③中国历史上开天辟地的大事变         ④中国新民主主义革命的开端</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5.用中长期规划指导经济社会发展，是中国共产党治国理政的一种重要方式。新中国建立初期，我国开始编制、实施第一个五年计划（1953-1957）。“一五”计划是根据毛泽东关于优先发展重工业的指示精神编制的，1957年底各项指标全面提前超额完成。“一五”计划完成（    ）</w:t>
      </w:r>
    </w:p>
    <w:p>
      <w:pPr>
        <w:adjustRightInd w:val="0"/>
        <w:spacing w:line="360" w:lineRule="auto"/>
        <w:rPr>
          <w:rFonts w:ascii="宋体" w:hAnsi="宋体"/>
          <w:szCs w:val="21"/>
        </w:rPr>
      </w:pPr>
      <w:r>
        <w:rPr>
          <w:rFonts w:hint="eastAsia" w:ascii="宋体" w:hAnsi="宋体"/>
          <w:szCs w:val="21"/>
        </w:rPr>
        <w:t>①构建起我国工业布局基本框架       ②为我国的工业化打下初步基础</w:t>
      </w:r>
    </w:p>
    <w:p>
      <w:pPr>
        <w:adjustRightInd w:val="0"/>
        <w:spacing w:line="360" w:lineRule="auto"/>
        <w:rPr>
          <w:rFonts w:ascii="宋体" w:hAnsi="宋体"/>
          <w:szCs w:val="21"/>
        </w:rPr>
      </w:pPr>
      <w:r>
        <w:rPr>
          <w:rFonts w:hint="eastAsia" w:ascii="宋体" w:hAnsi="宋体"/>
          <w:szCs w:val="21"/>
        </w:rPr>
        <w:t>③建立起社会主义市场经济体制       ④标志着我国进入社会主义社会</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6.40年来，从蛇口“开山炮”的历史巨响、发出“空谈误国、实干兴邦”“时间就是金钱、效率就是生命”的时代呼声，到一系列思想上、实践上的探索与创新，深圳等经济特区一次次破冰试水，始终引领我国改革开放风气之先。深圳四十年发展实践表明，改革开放（    ）</w:t>
      </w:r>
    </w:p>
    <w:p>
      <w:pPr>
        <w:adjustRightInd w:val="0"/>
        <w:spacing w:line="360" w:lineRule="auto"/>
      </w:pPr>
      <w:r>
        <w:drawing>
          <wp:inline distT="0" distB="0" distL="114300" distR="114300">
            <wp:extent cx="2495550" cy="13525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495550" cy="1352550"/>
                    </a:xfrm>
                    <a:prstGeom prst="rect">
                      <a:avLst/>
                    </a:prstGeom>
                    <a:noFill/>
                    <a:ln>
                      <a:noFill/>
                    </a:ln>
                  </pic:spPr>
                </pic:pic>
              </a:graphicData>
            </a:graphic>
          </wp:inline>
        </w:drawing>
      </w:r>
    </w:p>
    <w:p>
      <w:pPr>
        <w:adjustRightInd w:val="0"/>
        <w:spacing w:line="360" w:lineRule="auto"/>
        <w:rPr>
          <w:rFonts w:ascii="宋体" w:hAnsi="宋体"/>
          <w:szCs w:val="21"/>
        </w:rPr>
      </w:pPr>
      <w:r>
        <w:rPr>
          <w:rFonts w:hint="eastAsia" w:ascii="宋体" w:hAnsi="宋体"/>
          <w:szCs w:val="21"/>
        </w:rPr>
        <w:t>①是坚持和发展中国特色社会主义的必由之路      ②是解决中国一切问题的关键一招</w:t>
      </w:r>
    </w:p>
    <w:p>
      <w:pPr>
        <w:adjustRightInd w:val="0"/>
        <w:spacing w:line="360" w:lineRule="auto"/>
        <w:rPr>
          <w:rFonts w:ascii="宋体" w:hAnsi="宋体"/>
          <w:szCs w:val="21"/>
        </w:rPr>
      </w:pPr>
      <w:r>
        <w:rPr>
          <w:rFonts w:hint="eastAsia" w:ascii="宋体" w:hAnsi="宋体"/>
          <w:szCs w:val="21"/>
        </w:rPr>
        <w:t>③需要敢闯敢试，敢为人先                      ④只有进行时，没有完成时</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7.新思想引领新时代。在当代中国，坚持和发展习近平新时代中国特色社会主义思想，就是真正坚持和发展马克思主义，就是真正坚持和发展科学社会主义。因为习近平新时代中国特色社会主义思想是（    ）</w:t>
      </w:r>
    </w:p>
    <w:p>
      <w:pPr>
        <w:adjustRightInd w:val="0"/>
        <w:spacing w:line="360" w:lineRule="auto"/>
        <w:rPr>
          <w:rFonts w:ascii="宋体" w:hAnsi="宋体"/>
          <w:szCs w:val="21"/>
        </w:rPr>
      </w:pPr>
      <w:r>
        <w:rPr>
          <w:rFonts w:hint="eastAsia" w:ascii="宋体" w:hAnsi="宋体"/>
          <w:szCs w:val="21"/>
        </w:rPr>
        <w:t>①马克思主义的继承和发展        ②马克思主义中国化最新成果</w:t>
      </w:r>
    </w:p>
    <w:p>
      <w:pPr>
        <w:adjustRightInd w:val="0"/>
        <w:spacing w:line="360" w:lineRule="auto"/>
        <w:rPr>
          <w:rFonts w:ascii="宋体" w:hAnsi="宋体"/>
          <w:szCs w:val="21"/>
        </w:rPr>
      </w:pPr>
      <w:r>
        <w:rPr>
          <w:rFonts w:hint="eastAsia" w:ascii="宋体" w:hAnsi="宋体"/>
          <w:szCs w:val="21"/>
        </w:rPr>
        <w:t>③邓小平理论、“三个代表”重要思想和科学发展观的总和</w:t>
      </w:r>
    </w:p>
    <w:p>
      <w:pPr>
        <w:adjustRightInd w:val="0"/>
        <w:spacing w:line="360" w:lineRule="auto"/>
        <w:rPr>
          <w:rFonts w:ascii="宋体" w:hAnsi="宋体"/>
          <w:szCs w:val="21"/>
        </w:rPr>
      </w:pPr>
      <w:r>
        <w:rPr>
          <w:rFonts w:hint="eastAsia" w:ascii="宋体" w:hAnsi="宋体"/>
          <w:szCs w:val="21"/>
        </w:rPr>
        <w:t>④在对科学社会主义理论与实践深刻总结中创立发展的</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8.2020年11月召开的中央全面依法治国工作会议，正式提出“习近平法治思想”，并将习近平法治思想明确为全面依法治国的指导思想。我国全面推进依法治国的总目标是（    ）</w:t>
      </w:r>
    </w:p>
    <w:p>
      <w:pPr>
        <w:adjustRightInd w:val="0"/>
        <w:spacing w:line="360" w:lineRule="auto"/>
        <w:rPr>
          <w:rFonts w:ascii="宋体" w:hAnsi="宋体"/>
          <w:szCs w:val="21"/>
        </w:rPr>
      </w:pPr>
      <w:r>
        <w:rPr>
          <w:rFonts w:hint="eastAsia" w:ascii="宋体" w:hAnsi="宋体"/>
          <w:szCs w:val="21"/>
        </w:rPr>
        <w:t>①推进国家治理体系和治理能力现代化    ②坚持总体国家安全观</w:t>
      </w:r>
    </w:p>
    <w:p>
      <w:pPr>
        <w:adjustRightInd w:val="0"/>
        <w:spacing w:line="360" w:lineRule="auto"/>
        <w:rPr>
          <w:rFonts w:ascii="宋体" w:hAnsi="宋体"/>
          <w:szCs w:val="21"/>
        </w:rPr>
      </w:pPr>
      <w:r>
        <w:rPr>
          <w:rFonts w:hint="eastAsia" w:ascii="宋体" w:hAnsi="宋体"/>
          <w:szCs w:val="21"/>
        </w:rPr>
        <w:t>③建设中国特色社会主义法治体系        ④建设社会主义法治国家</w:t>
      </w:r>
    </w:p>
    <w:p>
      <w:pPr>
        <w:adjustRightInd w:val="0"/>
        <w:spacing w:line="360" w:lineRule="auto"/>
        <w:rPr>
          <w:rFonts w:ascii="宋体" w:hAnsi="宋体"/>
          <w:szCs w:val="21"/>
        </w:rPr>
      </w:pPr>
      <w:r>
        <w:rPr>
          <w:rFonts w:hint="eastAsia" w:ascii="宋体" w:hAnsi="宋体"/>
          <w:szCs w:val="21"/>
        </w:rPr>
        <w:t>A.①②       B.①③       C.②④       D.③④</w:t>
      </w:r>
    </w:p>
    <w:p>
      <w:pPr>
        <w:adjustRightInd w:val="0"/>
        <w:spacing w:line="360" w:lineRule="auto"/>
        <w:rPr>
          <w:rFonts w:ascii="宋体" w:hAnsi="宋体"/>
          <w:szCs w:val="21"/>
        </w:rPr>
      </w:pPr>
      <w:r>
        <w:rPr>
          <w:rFonts w:hint="eastAsia" w:ascii="宋体" w:hAnsi="宋体"/>
          <w:szCs w:val="21"/>
        </w:rPr>
        <w:t>9.近代以来，实现中华民族的伟大复兴成为中华民族最伟大的梦想。习近平强调：“中国梦不是镜中花、水中月，不是空洞的口号，其最深沉的根基是在中国人民心中。”实现中华民族伟大复兴的中国梦（    ）</w:t>
      </w:r>
    </w:p>
    <w:p>
      <w:pPr>
        <w:adjustRightInd w:val="0"/>
        <w:spacing w:line="360" w:lineRule="auto"/>
        <w:rPr>
          <w:rFonts w:ascii="宋体" w:hAnsi="宋体"/>
          <w:szCs w:val="21"/>
        </w:rPr>
      </w:pPr>
      <w:r>
        <w:rPr>
          <w:rFonts w:hint="eastAsia" w:ascii="宋体" w:hAnsi="宋体"/>
          <w:szCs w:val="21"/>
        </w:rPr>
        <w:t>①归根结底是人民的梦                   ②深厚源泉和根本归宿在于人民</w:t>
      </w:r>
    </w:p>
    <w:p>
      <w:pPr>
        <w:adjustRightInd w:val="0"/>
        <w:spacing w:line="360" w:lineRule="auto"/>
        <w:rPr>
          <w:rFonts w:ascii="宋体" w:hAnsi="宋体"/>
          <w:szCs w:val="21"/>
        </w:rPr>
      </w:pPr>
      <w:r>
        <w:rPr>
          <w:rFonts w:hint="eastAsia" w:ascii="宋体" w:hAnsi="宋体"/>
          <w:szCs w:val="21"/>
        </w:rPr>
        <w:t>③根本取决于人民追求梦想的执着精神     ④必须坚持以人民为中心的发展思想</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10.中华民族的伟大复兴，绝不是轻轻松松、敲锣打鼓就能实现的，实现伟大梦想，必须进行具有许多新的历史特点的伟大斗争。在前进道路上，我们面临的风险考验只会越来越复杂，甚至会遇到难以想象的惊涛骇浪。这要求我们要（    ）</w:t>
      </w:r>
    </w:p>
    <w:p>
      <w:pPr>
        <w:adjustRightInd w:val="0"/>
        <w:spacing w:line="360" w:lineRule="auto"/>
        <w:rPr>
          <w:rFonts w:ascii="宋体" w:hAnsi="宋体"/>
          <w:szCs w:val="21"/>
        </w:rPr>
      </w:pPr>
      <w:r>
        <w:rPr>
          <w:rFonts w:hint="eastAsia" w:ascii="宋体" w:hAnsi="宋体"/>
          <w:szCs w:val="21"/>
        </w:rPr>
        <w:t>①充分认识斗争的长期性、复杂性和艰巨性      ②增强忧患意识，防范风险挑战</w:t>
      </w:r>
    </w:p>
    <w:p>
      <w:pPr>
        <w:adjustRightInd w:val="0"/>
        <w:spacing w:line="360" w:lineRule="auto"/>
        <w:rPr>
          <w:rFonts w:ascii="宋体" w:hAnsi="宋体"/>
          <w:szCs w:val="21"/>
        </w:rPr>
      </w:pPr>
      <w:r>
        <w:rPr>
          <w:rFonts w:hint="eastAsia" w:ascii="宋体" w:hAnsi="宋体"/>
          <w:szCs w:val="21"/>
        </w:rPr>
        <w:t>③发扬斗争精神，提高斗争本领                 ④把握斗争火候，避免矛盾冲突</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11.某村成立农民专业合作社，实现规模化耕种、现代化管理，在保证农民收入的同时减轻了农田耕作的劳动量，提高了农业生产水平。专业合作社的成立（    ）</w:t>
      </w:r>
    </w:p>
    <w:p>
      <w:pPr>
        <w:adjustRightInd w:val="0"/>
        <w:spacing w:line="360" w:lineRule="auto"/>
        <w:rPr>
          <w:rFonts w:ascii="宋体" w:hAnsi="宋体"/>
          <w:szCs w:val="21"/>
        </w:rPr>
      </w:pPr>
      <w:r>
        <w:rPr>
          <w:rFonts w:hint="eastAsia" w:ascii="宋体" w:hAnsi="宋体"/>
          <w:szCs w:val="21"/>
        </w:rPr>
        <w:t>①打破了农村土地集体所有的限制        ②培育了新型农业经营主体</w:t>
      </w:r>
    </w:p>
    <w:p>
      <w:pPr>
        <w:adjustRightInd w:val="0"/>
        <w:spacing w:line="360" w:lineRule="auto"/>
        <w:rPr>
          <w:rFonts w:ascii="宋体" w:hAnsi="宋体"/>
          <w:szCs w:val="21"/>
        </w:rPr>
      </w:pPr>
      <w:r>
        <w:rPr>
          <w:rFonts w:hint="eastAsia" w:ascii="宋体" w:hAnsi="宋体"/>
          <w:szCs w:val="21"/>
        </w:rPr>
        <w:t>③有利于提高农业劳动生产率            ④有利于壮大农村集体经济</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12.改革开放40多年来，非公有制经济已从“没有花香、没有树高”的小草，成长为枝叶繁茂的森林。非公有制经济已成为（    ）</w:t>
      </w:r>
    </w:p>
    <w:p>
      <w:pPr>
        <w:adjustRightInd w:val="0"/>
        <w:spacing w:line="360" w:lineRule="auto"/>
        <w:rPr>
          <w:rFonts w:ascii="宋体" w:hAnsi="宋体"/>
          <w:szCs w:val="21"/>
        </w:rPr>
      </w:pPr>
      <w:r>
        <w:rPr>
          <w:rFonts w:hint="eastAsia" w:ascii="宋体" w:hAnsi="宋体"/>
          <w:szCs w:val="21"/>
        </w:rPr>
        <w:t>①社会主义经济的组成部分        ②我国国民经济的主体</w:t>
      </w:r>
    </w:p>
    <w:p>
      <w:pPr>
        <w:adjustRightInd w:val="0"/>
        <w:spacing w:line="360" w:lineRule="auto"/>
        <w:rPr>
          <w:rFonts w:ascii="宋体" w:hAnsi="宋体"/>
          <w:szCs w:val="21"/>
        </w:rPr>
      </w:pPr>
      <w:r>
        <w:rPr>
          <w:rFonts w:hint="eastAsia" w:ascii="宋体" w:hAnsi="宋体"/>
          <w:szCs w:val="21"/>
        </w:rPr>
        <w:t>③创业就业的主要领域            ④技术创新的重要主体</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13.在防控新冠肺炎疫情的斗争中，很多优秀企业家积极捐款捐物，提供志愿服务，为抗疫斗争贡献了不可或缺的力量。这启示企业经营者要</w:t>
      </w:r>
    </w:p>
    <w:p>
      <w:pPr>
        <w:adjustRightInd w:val="0"/>
        <w:spacing w:line="360" w:lineRule="auto"/>
        <w:rPr>
          <w:rFonts w:ascii="宋体" w:hAnsi="宋体"/>
          <w:szCs w:val="21"/>
        </w:rPr>
      </w:pPr>
      <w:r>
        <w:rPr>
          <w:rFonts w:hint="eastAsia" w:ascii="宋体" w:hAnsi="宋体"/>
          <w:szCs w:val="21"/>
        </w:rPr>
        <w:t>①加强企业管理，提高经营水平       ②厚植爱国情怀，主动为国分忧</w:t>
      </w:r>
    </w:p>
    <w:p>
      <w:pPr>
        <w:adjustRightInd w:val="0"/>
        <w:spacing w:line="360" w:lineRule="auto"/>
        <w:rPr>
          <w:rFonts w:ascii="宋体" w:hAnsi="宋体"/>
          <w:szCs w:val="21"/>
        </w:rPr>
      </w:pPr>
      <w:r>
        <w:rPr>
          <w:rFonts w:hint="eastAsia" w:ascii="宋体" w:hAnsi="宋体"/>
          <w:szCs w:val="21"/>
        </w:rPr>
        <w:t>③承担社会责任，努力回报社会       ④坚持经济效益与社会效益的统一</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14.在市场经济中，生产什么，如何生产，产品如何分配，主要通过价格、供求、竞争等机制来调节。下列传导过程，正确反映价格机制调节资源配置的是（    ）</w:t>
      </w:r>
    </w:p>
    <w:p>
      <w:pPr>
        <w:adjustRightInd w:val="0"/>
        <w:spacing w:line="360" w:lineRule="auto"/>
        <w:rPr>
          <w:rFonts w:ascii="宋体" w:hAnsi="宋体"/>
          <w:szCs w:val="21"/>
        </w:rPr>
      </w:pPr>
      <w:r>
        <w:rPr>
          <w:rFonts w:hint="eastAsia" w:ascii="宋体" w:hAnsi="宋体"/>
          <w:szCs w:val="21"/>
        </w:rPr>
        <w:t>A.商品供不应求→商品价格上涨→企业增加产量、消费者减少需求</w:t>
      </w:r>
    </w:p>
    <w:p>
      <w:pPr>
        <w:adjustRightInd w:val="0"/>
        <w:spacing w:line="360" w:lineRule="auto"/>
        <w:rPr>
          <w:rFonts w:ascii="宋体" w:hAnsi="宋体"/>
          <w:szCs w:val="21"/>
        </w:rPr>
      </w:pPr>
      <w:r>
        <w:rPr>
          <w:rFonts w:hint="eastAsia" w:ascii="宋体" w:hAnsi="宋体"/>
          <w:szCs w:val="21"/>
        </w:rPr>
        <w:t>B.商品供不应求→商品价格下跌→企业减少产量、消费者增加需求</w:t>
      </w:r>
    </w:p>
    <w:p>
      <w:pPr>
        <w:adjustRightInd w:val="0"/>
        <w:spacing w:line="360" w:lineRule="auto"/>
        <w:rPr>
          <w:rFonts w:ascii="宋体" w:hAnsi="宋体"/>
          <w:szCs w:val="21"/>
        </w:rPr>
      </w:pPr>
      <w:r>
        <w:rPr>
          <w:rFonts w:hint="eastAsia" w:ascii="宋体" w:hAnsi="宋体"/>
          <w:szCs w:val="21"/>
        </w:rPr>
        <w:t>C.商品供过于求→商品价格下跌→企业增加产量、消费者增加需求</w:t>
      </w:r>
    </w:p>
    <w:p>
      <w:pPr>
        <w:adjustRightInd w:val="0"/>
        <w:spacing w:line="360" w:lineRule="auto"/>
        <w:rPr>
          <w:rFonts w:ascii="宋体" w:hAnsi="宋体"/>
          <w:szCs w:val="21"/>
        </w:rPr>
      </w:pPr>
      <w:r>
        <w:rPr>
          <w:rFonts w:hint="eastAsia" w:ascii="宋体" w:hAnsi="宋体"/>
          <w:szCs w:val="21"/>
        </w:rPr>
        <w:t>D.商品供过于求→商品价格上涨→企业减少产量、消费者减少需求</w:t>
      </w:r>
    </w:p>
    <w:p>
      <w:pPr>
        <w:adjustRightInd w:val="0"/>
        <w:spacing w:line="360" w:lineRule="auto"/>
        <w:rPr>
          <w:rFonts w:ascii="宋体" w:hAnsi="宋体"/>
          <w:szCs w:val="21"/>
        </w:rPr>
      </w:pPr>
      <w:r>
        <w:rPr>
          <w:rFonts w:hint="eastAsia" w:ascii="宋体" w:hAnsi="宋体"/>
          <w:szCs w:val="21"/>
        </w:rPr>
        <w:t>15.我国社会主义市场经济体制不同于资本主义，其基本特征是（    ）</w:t>
      </w:r>
    </w:p>
    <w:p>
      <w:pPr>
        <w:adjustRightInd w:val="0"/>
        <w:spacing w:line="360" w:lineRule="auto"/>
        <w:rPr>
          <w:rFonts w:ascii="宋体" w:hAnsi="宋体"/>
          <w:szCs w:val="21"/>
        </w:rPr>
      </w:pPr>
      <w:r>
        <w:rPr>
          <w:rFonts w:hint="eastAsia" w:ascii="宋体" w:hAnsi="宋体"/>
          <w:szCs w:val="21"/>
        </w:rPr>
        <w:t>①坚持中国共产党的领导         ②市场决定资源配置</w:t>
      </w:r>
    </w:p>
    <w:p>
      <w:pPr>
        <w:adjustRightInd w:val="0"/>
        <w:spacing w:line="360" w:lineRule="auto"/>
        <w:rPr>
          <w:rFonts w:ascii="宋体" w:hAnsi="宋体"/>
          <w:szCs w:val="21"/>
        </w:rPr>
      </w:pPr>
      <w:r>
        <w:rPr>
          <w:rFonts w:hint="eastAsia" w:ascii="宋体" w:hAnsi="宋体"/>
          <w:szCs w:val="21"/>
        </w:rPr>
        <w:t>③人民能够实现同步富裕         ④实行科学的宏观调控</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16.“一天10多单生意，营业收入几百元，连过去的零头都不到，本钱都收不回来，账面流动资金很紧张。”新冠肺炎疫情期间，某餐饮企业经营者愁眉不展。对此，助力中小微企业走出困境，政府可以采取的恰当措施是（    ）</w:t>
      </w:r>
    </w:p>
    <w:p>
      <w:pPr>
        <w:adjustRightInd w:val="0"/>
        <w:spacing w:line="360" w:lineRule="auto"/>
        <w:rPr>
          <w:rFonts w:ascii="宋体" w:hAnsi="宋体"/>
          <w:szCs w:val="21"/>
        </w:rPr>
      </w:pPr>
      <w:r>
        <w:rPr>
          <w:rFonts w:hint="eastAsia" w:ascii="宋体" w:hAnsi="宋体"/>
          <w:szCs w:val="21"/>
        </w:rPr>
        <w:t>A.增加对中小微企业贷款，扩大中小微企业规模     B.制定正确经营战略，提高产品质量和服务水平</w:t>
      </w:r>
    </w:p>
    <w:p>
      <w:pPr>
        <w:adjustRightInd w:val="0"/>
        <w:spacing w:line="360" w:lineRule="auto"/>
        <w:rPr>
          <w:rFonts w:ascii="宋体" w:hAnsi="宋体"/>
          <w:szCs w:val="21"/>
        </w:rPr>
      </w:pPr>
      <w:r>
        <w:rPr>
          <w:rFonts w:hint="eastAsia" w:ascii="宋体" w:hAnsi="宋体"/>
          <w:szCs w:val="21"/>
        </w:rPr>
        <w:t>C.发挥市场机制作用，实现企业优胜劣汰           D.运用财政政策，加大中小微企业税费优惠力度</w:t>
      </w:r>
    </w:p>
    <w:p>
      <w:pPr>
        <w:adjustRightInd w:val="0"/>
        <w:spacing w:line="360" w:lineRule="auto"/>
        <w:rPr>
          <w:rFonts w:ascii="宋体" w:hAnsi="宋体"/>
          <w:szCs w:val="21"/>
        </w:rPr>
      </w:pPr>
      <w:r>
        <w:rPr>
          <w:rFonts w:hint="eastAsia" w:ascii="宋体" w:hAnsi="宋体"/>
          <w:szCs w:val="21"/>
        </w:rPr>
        <w:t xml:space="preserve">17.新时代需要新发展理念。中共十九届五中全会强调，要坚持创新在我国现代化建设全局中的核心地位，把科技自立自强作为国家发展的战略支撑。这是基于（    </w:t>
      </w:r>
      <w:bookmarkStart w:id="0" w:name="_GoBack"/>
      <w:bookmarkEnd w:id="0"/>
      <w:r>
        <w:rPr>
          <w:rFonts w:hint="eastAsia" w:ascii="宋体" w:hAnsi="宋体"/>
          <w:szCs w:val="21"/>
        </w:rPr>
        <w:t>）</w:t>
      </w:r>
    </w:p>
    <w:p>
      <w:pPr>
        <w:adjustRightInd w:val="0"/>
        <w:spacing w:line="360" w:lineRule="auto"/>
        <w:rPr>
          <w:rFonts w:ascii="宋体" w:hAnsi="宋体"/>
          <w:szCs w:val="21"/>
        </w:rPr>
      </w:pPr>
      <w:r>
        <w:rPr>
          <w:rFonts w:hint="eastAsia" w:ascii="宋体" w:hAnsi="宋体"/>
          <w:szCs w:val="21"/>
        </w:rPr>
        <w:t>①创新是引领发展的第一动力      ②关键核心技术必须自主可控</w:t>
      </w:r>
    </w:p>
    <w:p>
      <w:pPr>
        <w:adjustRightInd w:val="0"/>
        <w:spacing w:line="360" w:lineRule="auto"/>
        <w:rPr>
          <w:rFonts w:ascii="宋体" w:hAnsi="宋体"/>
          <w:szCs w:val="21"/>
        </w:rPr>
      </w:pPr>
      <w:r>
        <w:rPr>
          <w:rFonts w:hint="eastAsia" w:ascii="宋体" w:hAnsi="宋体"/>
          <w:szCs w:val="21"/>
        </w:rPr>
        <w:t>③创新就是科学技术的创新        ④实现经济高质量发展的需要</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18.在2020年12月召开的中央农村工作会议上，习近平强调，全党务必充分认识新发展阶段做好“三农”工作的重要性和紧迫性，坚持把解决好“三农”问题作为全党工作的重中之重。这基于（    ）</w:t>
      </w:r>
    </w:p>
    <w:p>
      <w:pPr>
        <w:adjustRightInd w:val="0"/>
        <w:spacing w:line="360" w:lineRule="auto"/>
        <w:rPr>
          <w:rFonts w:ascii="宋体" w:hAnsi="宋体"/>
          <w:szCs w:val="21"/>
        </w:rPr>
      </w:pPr>
      <w:r>
        <w:rPr>
          <w:rFonts w:hint="eastAsia" w:ascii="宋体" w:hAnsi="宋体"/>
          <w:szCs w:val="21"/>
        </w:rPr>
        <w:t>A.“三农”问题是关系国计民生的根本性问题</w:t>
      </w:r>
    </w:p>
    <w:p>
      <w:pPr>
        <w:adjustRightInd w:val="0"/>
        <w:spacing w:line="360" w:lineRule="auto"/>
        <w:rPr>
          <w:rFonts w:ascii="宋体" w:hAnsi="宋体"/>
          <w:szCs w:val="21"/>
        </w:rPr>
      </w:pPr>
      <w:r>
        <w:rPr>
          <w:rFonts w:hint="eastAsia" w:ascii="宋体" w:hAnsi="宋体"/>
          <w:szCs w:val="21"/>
        </w:rPr>
        <w:t>B.解决“三农”问题是党和国家现阶段的中心任务</w:t>
      </w:r>
    </w:p>
    <w:p>
      <w:pPr>
        <w:adjustRightInd w:val="0"/>
        <w:spacing w:line="360" w:lineRule="auto"/>
        <w:rPr>
          <w:rFonts w:ascii="宋体" w:hAnsi="宋体"/>
          <w:szCs w:val="21"/>
        </w:rPr>
      </w:pPr>
      <w:r>
        <w:rPr>
          <w:rFonts w:hint="eastAsia" w:ascii="宋体" w:hAnsi="宋体"/>
          <w:szCs w:val="21"/>
        </w:rPr>
        <w:t>C.解决“三农”问题是提高农村人口在总人口中比重的需要</w:t>
      </w:r>
    </w:p>
    <w:p>
      <w:pPr>
        <w:adjustRightInd w:val="0"/>
        <w:spacing w:line="360" w:lineRule="auto"/>
        <w:rPr>
          <w:rFonts w:ascii="宋体" w:hAnsi="宋体"/>
          <w:szCs w:val="21"/>
        </w:rPr>
      </w:pPr>
      <w:r>
        <w:rPr>
          <w:rFonts w:hint="eastAsia" w:ascii="宋体" w:hAnsi="宋体"/>
          <w:szCs w:val="21"/>
        </w:rPr>
        <w:t>D.解决“三农”问题是适应居民食品消费支出占比不断增长的需要</w:t>
      </w:r>
    </w:p>
    <w:p>
      <w:pPr>
        <w:adjustRightInd w:val="0"/>
        <w:spacing w:line="360" w:lineRule="auto"/>
        <w:rPr>
          <w:rFonts w:ascii="宋体" w:hAnsi="宋体"/>
          <w:szCs w:val="21"/>
        </w:rPr>
      </w:pPr>
      <w:r>
        <w:rPr>
          <w:rFonts w:hint="eastAsia" w:ascii="宋体" w:hAnsi="宋体"/>
          <w:szCs w:val="21"/>
        </w:rPr>
        <w:t>19.实体经济是一国经济的立身之本，是国家强盛的重要支柱。要把发展经济的着力点放在实体经济上，筑牢现代化经济体系的根基。发展实体经济需要（    ）</w:t>
      </w:r>
    </w:p>
    <w:p>
      <w:pPr>
        <w:adjustRightInd w:val="0"/>
        <w:spacing w:line="360" w:lineRule="auto"/>
        <w:rPr>
          <w:rFonts w:ascii="宋体" w:hAnsi="宋体"/>
          <w:szCs w:val="21"/>
        </w:rPr>
      </w:pPr>
      <w:r>
        <w:rPr>
          <w:rFonts w:hint="eastAsia" w:ascii="宋体" w:hAnsi="宋体"/>
          <w:szCs w:val="21"/>
        </w:rPr>
        <w:t>①深化供给侧结构性改革       ②遏制房地产业的发展</w:t>
      </w:r>
    </w:p>
    <w:p>
      <w:pPr>
        <w:adjustRightInd w:val="0"/>
        <w:spacing w:line="360" w:lineRule="auto"/>
        <w:rPr>
          <w:rFonts w:ascii="宋体" w:hAnsi="宋体"/>
          <w:szCs w:val="21"/>
        </w:rPr>
      </w:pPr>
      <w:r>
        <w:rPr>
          <w:rFonts w:hint="eastAsia" w:ascii="宋体" w:hAnsi="宋体"/>
          <w:szCs w:val="21"/>
        </w:rPr>
        <w:t>③加快发展先进制造业         ④优化人才资源支撑作用</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20.在2020年11月4日举行的第三届中国国际进口博览会开幕式上，习近平发表主旨演讲指出，中国将坚定不移全面扩大开放，让中国市场成为世界的市场、共享的市场、大家的市场，为国际社会注入更多正能量。由此可见，我国（    ）</w:t>
      </w:r>
    </w:p>
    <w:p>
      <w:pPr>
        <w:adjustRightInd w:val="0"/>
        <w:spacing w:line="360" w:lineRule="auto"/>
        <w:rPr>
          <w:rFonts w:ascii="宋体" w:hAnsi="宋体"/>
          <w:szCs w:val="21"/>
        </w:rPr>
      </w:pPr>
      <w:r>
        <w:rPr>
          <w:rFonts w:hint="eastAsia" w:ascii="宋体" w:hAnsi="宋体"/>
          <w:szCs w:val="21"/>
        </w:rPr>
        <w:t>①实行更高水平的对外开放       ②成为世界经济发展的主导</w:t>
      </w:r>
    </w:p>
    <w:p>
      <w:pPr>
        <w:adjustRightInd w:val="0"/>
        <w:spacing w:line="360" w:lineRule="auto"/>
        <w:rPr>
          <w:rFonts w:ascii="宋体" w:hAnsi="宋体"/>
          <w:szCs w:val="21"/>
        </w:rPr>
      </w:pPr>
      <w:r>
        <w:rPr>
          <w:rFonts w:hint="eastAsia" w:ascii="宋体" w:hAnsi="宋体"/>
          <w:szCs w:val="21"/>
        </w:rPr>
        <w:t>③奉行互利共赢的开放战略       ④推动构建人类命运共同体</w:t>
      </w:r>
    </w:p>
    <w:p>
      <w:pPr>
        <w:adjustRightInd w:val="0"/>
        <w:spacing w:line="360" w:lineRule="auto"/>
        <w:rPr>
          <w:rFonts w:ascii="宋体" w:hAnsi="宋体"/>
          <w:szCs w:val="21"/>
        </w:rPr>
      </w:pPr>
      <w:r>
        <w:rPr>
          <w:rFonts w:hint="eastAsia" w:ascii="宋体" w:hAnsi="宋体"/>
          <w:szCs w:val="21"/>
        </w:rPr>
        <w:t>A.①②③       B.①②④       C.①③④       D.②③④</w:t>
      </w:r>
    </w:p>
    <w:p>
      <w:pPr>
        <w:adjustRightInd w:val="0"/>
        <w:spacing w:line="360" w:lineRule="auto"/>
        <w:rPr>
          <w:rFonts w:ascii="宋体" w:hAnsi="宋体"/>
          <w:szCs w:val="21"/>
        </w:rPr>
      </w:pPr>
      <w:r>
        <w:rPr>
          <w:rFonts w:hint="eastAsia" w:ascii="宋体" w:hAnsi="宋体"/>
          <w:szCs w:val="21"/>
        </w:rPr>
        <w:t>21.国务院国资委《中央企业控股上市公司实施股权激励工作指引》中规定，作为激励对象的董事、高级管理人员的权益授予价值，根据业绩目标确定情况，由原来的不高于授予时薪酬总水平的30%提高到40%；管理、技术和业务骨干等其他激励对象的权益授予价值由上市公司董事会合理确定。上述举措（    ）</w:t>
      </w:r>
    </w:p>
    <w:p>
      <w:pPr>
        <w:adjustRightInd w:val="0"/>
        <w:spacing w:line="360" w:lineRule="auto"/>
        <w:rPr>
          <w:rFonts w:ascii="宋体" w:hAnsi="宋体"/>
          <w:szCs w:val="21"/>
        </w:rPr>
      </w:pPr>
      <w:r>
        <w:rPr>
          <w:rFonts w:hint="eastAsia" w:ascii="宋体" w:hAnsi="宋体"/>
          <w:szCs w:val="21"/>
        </w:rPr>
        <w:t>①取消了按劳分配在国有企业中的主体地位              ②有利于进一步缩小居民收入分配差距</w:t>
      </w:r>
    </w:p>
    <w:p>
      <w:pPr>
        <w:adjustRightInd w:val="0"/>
        <w:spacing w:line="360" w:lineRule="auto"/>
        <w:rPr>
          <w:rFonts w:ascii="宋体" w:hAnsi="宋体"/>
          <w:szCs w:val="21"/>
        </w:rPr>
      </w:pPr>
      <w:r>
        <w:rPr>
          <w:rFonts w:hint="eastAsia" w:ascii="宋体" w:hAnsi="宋体"/>
          <w:szCs w:val="21"/>
        </w:rPr>
        <w:t>③体现了对技术、知识、管理等要素价值的尊重          ④有利于吸引、留住更多优秀人才</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22.近年来，我国居民增收渠道不断拓宽，收入来源日趋多样，改革发展成果更多更公平地惠及全体人民。下列属于居民财产性收入的是（    ）</w:t>
      </w:r>
    </w:p>
    <w:p>
      <w:pPr>
        <w:adjustRightInd w:val="0"/>
        <w:spacing w:line="360" w:lineRule="auto"/>
        <w:rPr>
          <w:rFonts w:ascii="宋体" w:hAnsi="宋体"/>
          <w:szCs w:val="21"/>
        </w:rPr>
      </w:pPr>
      <w:r>
        <w:rPr>
          <w:rFonts w:hint="eastAsia" w:ascii="宋体" w:hAnsi="宋体"/>
          <w:szCs w:val="21"/>
        </w:rPr>
        <w:t>①把钱存入银行获得的利息       ②公司给员工发的工资奖金</w:t>
      </w:r>
    </w:p>
    <w:p>
      <w:pPr>
        <w:adjustRightInd w:val="0"/>
        <w:spacing w:line="360" w:lineRule="auto"/>
        <w:rPr>
          <w:rFonts w:ascii="宋体" w:hAnsi="宋体"/>
          <w:szCs w:val="21"/>
        </w:rPr>
      </w:pPr>
      <w:r>
        <w:rPr>
          <w:rFonts w:hint="eastAsia" w:ascii="宋体" w:hAnsi="宋体"/>
          <w:szCs w:val="21"/>
        </w:rPr>
        <w:t>③困难群众获得的社会救济       ④市民房屋出租所得的租金</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23.党的十八大以来，以习近平同志为核心的党中央实施精准扶贫、精准脱贫，把扶贫同扶志、扶智相结合，调动贫困地区和贫困人口脱贫致富积极性，全面打响脱贫攻坚战。2020年11月23日，贵州最后9个贫困县摘帽，标志全国832个贫困县全部脱贫。打赢脱贫攻坚战（    ）</w:t>
      </w:r>
    </w:p>
    <w:p>
      <w:pPr>
        <w:adjustRightInd w:val="0"/>
        <w:spacing w:line="360" w:lineRule="auto"/>
        <w:rPr>
          <w:rFonts w:ascii="宋体" w:hAnsi="宋体"/>
          <w:szCs w:val="21"/>
        </w:rPr>
      </w:pPr>
      <w:r>
        <w:rPr>
          <w:rFonts w:hint="eastAsia" w:ascii="宋体" w:hAnsi="宋体"/>
          <w:szCs w:val="21"/>
        </w:rPr>
        <w:t>①汇聚了全党全国全社会的力量        ②充分发挥了人民群众的主体作用</w:t>
      </w:r>
    </w:p>
    <w:p>
      <w:pPr>
        <w:adjustRightInd w:val="0"/>
        <w:spacing w:line="360" w:lineRule="auto"/>
        <w:rPr>
          <w:rFonts w:ascii="宋体" w:hAnsi="宋体"/>
          <w:szCs w:val="21"/>
        </w:rPr>
      </w:pPr>
      <w:r>
        <w:rPr>
          <w:rFonts w:hint="eastAsia" w:ascii="宋体" w:hAnsi="宋体"/>
          <w:szCs w:val="21"/>
        </w:rPr>
        <w:t>③意味着扶贫脱贫工作全面结束        ④标志全体人民共同富裕已实现</w:t>
      </w:r>
    </w:p>
    <w:p>
      <w:pPr>
        <w:adjustRightInd w:val="0"/>
        <w:spacing w:line="360" w:lineRule="auto"/>
        <w:rPr>
          <w:rFonts w:ascii="宋体" w:hAnsi="宋体"/>
          <w:szCs w:val="21"/>
        </w:rPr>
      </w:pPr>
      <w:r>
        <w:rPr>
          <w:rFonts w:hint="eastAsia" w:ascii="宋体" w:hAnsi="宋体"/>
          <w:szCs w:val="21"/>
        </w:rPr>
        <w:t>A.①②       B.①③       C.②④       D.③④</w:t>
      </w:r>
    </w:p>
    <w:p>
      <w:pPr>
        <w:adjustRightInd w:val="0"/>
        <w:spacing w:line="360" w:lineRule="auto"/>
        <w:rPr>
          <w:rFonts w:ascii="宋体" w:hAnsi="宋体"/>
          <w:szCs w:val="21"/>
        </w:rPr>
      </w:pPr>
      <w:r>
        <w:rPr>
          <w:rFonts w:hint="eastAsia" w:ascii="宋体" w:hAnsi="宋体"/>
          <w:szCs w:val="21"/>
        </w:rPr>
        <w:t>24.“十三五”期间，我国医保制度改革取得新进展，基本医疗保险参保人数达到13.5亿人，参保率稳定在95%以上。对于居民基本医疗保险，下列说法正确的是（    ）</w:t>
      </w:r>
    </w:p>
    <w:p>
      <w:pPr>
        <w:adjustRightInd w:val="0"/>
        <w:spacing w:line="360" w:lineRule="auto"/>
        <w:rPr>
          <w:rFonts w:ascii="宋体" w:hAnsi="宋体"/>
          <w:szCs w:val="21"/>
        </w:rPr>
      </w:pPr>
      <w:r>
        <w:rPr>
          <w:rFonts w:hint="eastAsia" w:ascii="宋体" w:hAnsi="宋体"/>
          <w:szCs w:val="21"/>
        </w:rPr>
        <w:t>①居民可以自愿购买，纯属个人市场行为       ②参保人享保障权利，也要承担相应责任</w:t>
      </w:r>
    </w:p>
    <w:p>
      <w:pPr>
        <w:adjustRightInd w:val="0"/>
        <w:spacing w:line="360" w:lineRule="auto"/>
        <w:rPr>
          <w:rFonts w:ascii="宋体" w:hAnsi="宋体"/>
          <w:szCs w:val="21"/>
        </w:rPr>
      </w:pPr>
      <w:r>
        <w:rPr>
          <w:rFonts w:hint="eastAsia" w:ascii="宋体" w:hAnsi="宋体"/>
          <w:szCs w:val="21"/>
        </w:rPr>
        <w:t>③发挥社会互助功能，推动社会健康发展       ④具有较强福利性质，属于最高层次保障</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b/>
          <w:bCs/>
          <w:sz w:val="24"/>
        </w:rPr>
      </w:pPr>
      <w:r>
        <w:rPr>
          <w:rFonts w:hint="eastAsia" w:ascii="宋体" w:hAnsi="宋体"/>
          <w:b/>
          <w:bCs/>
          <w:sz w:val="24"/>
        </w:rPr>
        <w:t>二、非选择题：本题共5小题，共52分。</w:t>
      </w:r>
    </w:p>
    <w:p>
      <w:pPr>
        <w:adjustRightInd w:val="0"/>
        <w:spacing w:line="360" w:lineRule="auto"/>
        <w:rPr>
          <w:rFonts w:ascii="宋体" w:hAnsi="宋体"/>
          <w:szCs w:val="21"/>
        </w:rPr>
      </w:pPr>
      <w:r>
        <w:rPr>
          <w:rFonts w:hint="eastAsia" w:ascii="宋体" w:hAnsi="宋体"/>
          <w:szCs w:val="21"/>
        </w:rPr>
        <w:t>25.阅读材料，完成任务。（10分）</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道路决定命运，道路决定前途。实现中华民族伟大复兴必须走中国道路。习近平强调指出，中国近代以来的全部历史告诉我们，中国的事情必须按照中国的特点、中国的实际来办，这是解决中国所有问题的正确之道。</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胸怀千秋伟业，恰是百年风华。2021年是中国共产党百年华诞。从上海石库门到嘉兴南湖，一艘小小红船承载着人民的重托、民族的希望，越过急流险滩，穿过惊涛骇浪，成为领航中国行稳致远的巍巍巨轮。改革开放以来，中国共产党带领全国人民，围绕中国特色社会主义这一主题，进行了波澜壮阔的伟大实践，取得举世瞩目的成就。</w:t>
      </w:r>
    </w:p>
    <w:p>
      <w:pPr>
        <w:adjustRightInd w:val="0"/>
        <w:spacing w:line="360" w:lineRule="auto"/>
        <w:rPr>
          <w:rFonts w:ascii="宋体" w:hAnsi="宋体"/>
          <w:szCs w:val="21"/>
        </w:rPr>
      </w:pPr>
      <w:r>
        <w:rPr>
          <w:rFonts w:hint="eastAsia" w:ascii="宋体" w:hAnsi="宋体"/>
          <w:szCs w:val="21"/>
        </w:rPr>
        <w:t>（1）在中国革命和社会主义建设探索时期，中国共产党领导中国人民先后成功开辟和探索了怎样的“中国道路”？并指出这些探索和成就对新的历史时期开创中国特色社会主义的意义。（6分）</w:t>
      </w:r>
    </w:p>
    <w:p>
      <w:pPr>
        <w:adjustRightInd w:val="0"/>
        <w:spacing w:line="360" w:lineRule="auto"/>
        <w:rPr>
          <w:rFonts w:ascii="宋体" w:hAnsi="宋体"/>
          <w:szCs w:val="21"/>
        </w:rPr>
      </w:pPr>
      <w:r>
        <w:rPr>
          <w:rFonts w:hint="eastAsia" w:ascii="宋体" w:hAnsi="宋体"/>
          <w:szCs w:val="21"/>
        </w:rPr>
        <w:t>（2）改革开放以来，我国取得一切成绩和进步的根本原因是什么？（4分）</w:t>
      </w:r>
    </w:p>
    <w:p>
      <w:pPr>
        <w:adjustRightInd w:val="0"/>
        <w:spacing w:line="360" w:lineRule="auto"/>
        <w:rPr>
          <w:rFonts w:ascii="宋体" w:hAnsi="宋体"/>
          <w:szCs w:val="21"/>
        </w:rPr>
      </w:pPr>
      <w:r>
        <w:rPr>
          <w:rFonts w:hint="eastAsia" w:ascii="宋体" w:hAnsi="宋体"/>
          <w:szCs w:val="21"/>
        </w:rPr>
        <w:t>26.阅读材料，完成任务。（10分）</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正确认识党和人民事业所处的历史方位和发展阶段，是我们党明确阶段性中心任务、制定路线方针政策的根本依据，也是我们党领导革命、建设、改革不断取得胜利的重要经验。</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新中国成立不久，我们党就提出建设社会主义现代化国家的目标，未来30年将是我们完成这个历史宏愿的新发展阶段。党的十九届五中全会提出，全面建成小康社会、实现第一个百年奋斗目标之后，我们要乘势而上开启全面建设社会主义现代化国家新征程、向第二个百年奋斗目标进军，这标志着我国进入了一个新发展阶段。新发展阶段是我们党带领人民迎来从站起来、富起来到强起来历史性跨越的新阶段。进入新发展阶段明确了我国发展的历史方位。</w:t>
      </w:r>
    </w:p>
    <w:p>
      <w:pPr>
        <w:adjustRightInd w:val="0"/>
        <w:spacing w:line="360" w:lineRule="auto"/>
        <w:rPr>
          <w:rFonts w:ascii="宋体" w:hAnsi="宋体"/>
          <w:szCs w:val="21"/>
        </w:rPr>
      </w:pPr>
      <w:r>
        <w:rPr>
          <w:rFonts w:hint="eastAsia" w:ascii="宋体" w:hAnsi="宋体"/>
          <w:szCs w:val="21"/>
        </w:rPr>
        <w:t>（1）为完成建设社会主义现代化国家的历史宏愿，未来30年中国共产党作出了怎样的战略安排？（4分）</w:t>
      </w:r>
    </w:p>
    <w:p>
      <w:pPr>
        <w:adjustRightInd w:val="0"/>
        <w:spacing w:line="360" w:lineRule="auto"/>
        <w:rPr>
          <w:rFonts w:ascii="宋体" w:hAnsi="宋体"/>
          <w:szCs w:val="21"/>
        </w:rPr>
      </w:pPr>
      <w:r>
        <w:rPr>
          <w:rFonts w:hint="eastAsia" w:ascii="宋体" w:hAnsi="宋体"/>
          <w:szCs w:val="21"/>
        </w:rPr>
        <w:t>（2）在某校举行的中共十九届五中全会精神宣讲活动中，有同学提出，进入新发展阶段是否意味着我国已经跨越社会主义初级阶段，进入高质量发展时期。如果你是宣讲人，你会如何回答？请写出简要提纲。（6分）</w:t>
      </w:r>
    </w:p>
    <w:p>
      <w:pPr>
        <w:adjustRightInd w:val="0"/>
        <w:spacing w:line="360" w:lineRule="auto"/>
        <w:rPr>
          <w:rFonts w:ascii="宋体" w:hAnsi="宋体"/>
          <w:szCs w:val="21"/>
        </w:rPr>
      </w:pPr>
      <w:r>
        <w:rPr>
          <w:rFonts w:hint="eastAsia" w:ascii="宋体" w:hAnsi="宋体"/>
          <w:szCs w:val="21"/>
        </w:rPr>
        <w:t>27.阅读材料，完成任务。（9分）</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面对突如其来的新冠肺炎疫情，统筹做好疫情防控和经济社会发展，既是一场大战，也是一次大考。在党和人民需要的关键时刻，我国国有企业勇当先锋、主动担当，全力抗击疫情，有序复工复产。中国建筑所属中建三局牵头组织调动2万多名管理和作业人员，10天内先后建成火神山、雷神山两家医院。中国石化短短数天时间对接完成11条口罩生产线，国机集团火速研制医疗物资生产紧缺设备，9天时间完成从无技术无图纸到批量生产压条机的全过程……承担火神山和雷神山医院建设到医疗防控物资、粮油食品供应，从保障煤电油气能源供应到维护通信、交通稳定运行，从率先复工复产到帮助中小企业复工复产，以中央企业为代表的国有企业全力支援疫情防控一线，在这次大战大考中发挥了大国重器的顶梁柱作用。</w:t>
      </w:r>
    </w:p>
    <w:p>
      <w:pPr>
        <w:adjustRightInd w:val="0"/>
        <w:spacing w:line="360" w:lineRule="auto"/>
        <w:rPr>
          <w:rFonts w:ascii="宋体" w:hAnsi="宋体"/>
          <w:szCs w:val="21"/>
        </w:rPr>
      </w:pPr>
      <w:r>
        <w:rPr>
          <w:rFonts w:hint="eastAsia" w:ascii="宋体" w:hAnsi="宋体"/>
          <w:szCs w:val="21"/>
        </w:rPr>
        <w:t>结合国有企业在疫情防控与复工复产中的责任担当，谈谈你对国有企业发挥“顶梁柱”作用的认识。（9分）</w:t>
      </w:r>
    </w:p>
    <w:p>
      <w:pPr>
        <w:adjustRightInd w:val="0"/>
        <w:spacing w:line="360" w:lineRule="auto"/>
        <w:rPr>
          <w:rFonts w:ascii="宋体" w:hAnsi="宋体"/>
          <w:szCs w:val="21"/>
        </w:rPr>
      </w:pPr>
      <w:r>
        <w:rPr>
          <w:rFonts w:hint="eastAsia" w:ascii="宋体" w:hAnsi="宋体"/>
          <w:szCs w:val="21"/>
        </w:rPr>
        <w:t>28.阅读材料，完成任务。（10分）</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近年来，我国线上经济蓬勃发展，与此同时，凭借数据、技术、资本优势也呈现市场集中度越来越高的趋势，市场资源加速向头部平台集中，关于平台垄断问题的反映和举报日益增加，显示线上经济发展中存在一些风险和隐患。</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近期召开的中央政治局会议和中央经济工作会议均明确要求强化反垄断和防止资本无序扩张，得到社会热烈反响和广泛支持。在针对27家互联网平台企业的指导会上，市场监管总局等三部门提出：互联网平台不得滥用市场优势地位排除限制竞争；不得实施滥用市场支配地位、垄断协议和违法进行经营者集中等行为不得利用技术手段实施妨碍、破坏其他经营者合法提供的网络产品或服务正常运行的行为。2020年11月，国家市场监管总局发布《关于平台经济领域的反垄断指南（征求意见稿）》，12月依法对向里巴巴集团控股有限有限公司实施“二选一”等涉嫌垄断行为进行立案调查。</w:t>
      </w:r>
    </w:p>
    <w:p>
      <w:pPr>
        <w:adjustRightInd w:val="0"/>
        <w:spacing w:line="360" w:lineRule="auto"/>
        <w:rPr>
          <w:rFonts w:ascii="宋体" w:hAnsi="宋体"/>
          <w:szCs w:val="21"/>
        </w:rPr>
      </w:pPr>
      <w:r>
        <w:rPr>
          <w:rFonts w:hint="eastAsia" w:ascii="宋体" w:hAnsi="宋体"/>
          <w:szCs w:val="21"/>
        </w:rPr>
        <w:t>结合材料，运用经济与社会的知识，指出国家反垄断的依据和重要意义。（10分）</w:t>
      </w:r>
    </w:p>
    <w:p>
      <w:pPr>
        <w:adjustRightInd w:val="0"/>
        <w:spacing w:line="360" w:lineRule="auto"/>
        <w:rPr>
          <w:rFonts w:ascii="宋体" w:hAnsi="宋体"/>
          <w:szCs w:val="21"/>
        </w:rPr>
      </w:pPr>
      <w:r>
        <w:rPr>
          <w:rFonts w:hint="eastAsia" w:ascii="宋体" w:hAnsi="宋体"/>
          <w:szCs w:val="21"/>
        </w:rPr>
        <w:t>29.阅读材料，完成任务。（13分）</w:t>
      </w:r>
    </w:p>
    <w:p>
      <w:pPr>
        <w:adjustRightInd w:val="0"/>
        <w:spacing w:line="360" w:lineRule="auto"/>
        <w:ind w:firstLine="420" w:firstLineChars="200"/>
        <w:rPr>
          <w:rFonts w:ascii="楷体" w:hAnsi="楷体" w:eastAsia="楷体" w:cs="楷体"/>
          <w:szCs w:val="21"/>
        </w:rPr>
      </w:pPr>
      <w:r>
        <w:rPr>
          <w:rFonts w:hint="eastAsia" w:ascii="楷体" w:hAnsi="楷体" w:eastAsia="楷体" w:cs="楷体"/>
          <w:szCs w:val="21"/>
        </w:rPr>
        <w:t>习近平总书记说：“人民对美好生活的向往，就是我们的奋斗目标。”某县学校高一学生以，你对美好生活的“新向往”为主题进行了社会调查。以下是排在前几位的“新向往”：</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新向往</w:t>
            </w:r>
          </w:p>
        </w:tc>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解决策略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天蓝地绿水清的生活环境</w:t>
            </w:r>
          </w:p>
        </w:tc>
        <w:tc>
          <w:tcPr>
            <w:tcW w:w="4868" w:type="dxa"/>
          </w:tcPr>
          <w:p>
            <w:pPr>
              <w:adjustRightInd w:val="0"/>
              <w:spacing w:line="360" w:lineRule="auto"/>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城乡发展差距不断缩小</w:t>
            </w:r>
          </w:p>
        </w:tc>
        <w:tc>
          <w:tcPr>
            <w:tcW w:w="4868" w:type="dxa"/>
          </w:tcPr>
          <w:p>
            <w:pPr>
              <w:adjustRightInd w:val="0"/>
              <w:spacing w:line="360" w:lineRule="auto"/>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个人收入水平持续提高</w:t>
            </w:r>
          </w:p>
        </w:tc>
        <w:tc>
          <w:tcPr>
            <w:tcW w:w="4868" w:type="dxa"/>
          </w:tcPr>
          <w:p>
            <w:pPr>
              <w:adjustRightInd w:val="0"/>
              <w:spacing w:line="360" w:lineRule="auto"/>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tcPr>
          <w:p>
            <w:pPr>
              <w:adjustRightInd w:val="0"/>
              <w:spacing w:line="360" w:lineRule="auto"/>
              <w:jc w:val="center"/>
              <w:rPr>
                <w:rFonts w:ascii="楷体" w:hAnsi="楷体" w:eastAsia="楷体" w:cs="楷体"/>
                <w:szCs w:val="21"/>
              </w:rPr>
            </w:pPr>
            <w:r>
              <w:rPr>
                <w:rFonts w:hint="eastAsia" w:ascii="楷体" w:hAnsi="楷体" w:eastAsia="楷体" w:cs="楷体"/>
                <w:szCs w:val="21"/>
              </w:rPr>
              <w:t>安全无忧的社会生活保障</w:t>
            </w:r>
          </w:p>
        </w:tc>
        <w:tc>
          <w:tcPr>
            <w:tcW w:w="4868" w:type="dxa"/>
          </w:tcPr>
          <w:p>
            <w:pPr>
              <w:adjustRightInd w:val="0"/>
              <w:spacing w:line="360" w:lineRule="auto"/>
              <w:jc w:val="center"/>
              <w:rPr>
                <w:rFonts w:ascii="楷体" w:hAnsi="楷体" w:eastAsia="楷体" w:cs="楷体"/>
                <w:szCs w:val="21"/>
              </w:rPr>
            </w:pPr>
          </w:p>
        </w:tc>
      </w:tr>
    </w:tbl>
    <w:p>
      <w:pPr>
        <w:adjustRightInd w:val="0"/>
        <w:spacing w:line="360" w:lineRule="auto"/>
        <w:rPr>
          <w:rFonts w:ascii="宋体" w:hAnsi="宋体"/>
          <w:szCs w:val="21"/>
        </w:rPr>
      </w:pPr>
      <w:r>
        <w:rPr>
          <w:rFonts w:hint="eastAsia" w:ascii="宋体" w:hAnsi="宋体"/>
          <w:szCs w:val="21"/>
        </w:rPr>
        <w:t>（1）民有所想，政有所谋。假如你是该县县长，针对这些“新向往”该采取怎样的解决策略？请运用经济与社会的知识完成图表。（8分）</w:t>
      </w:r>
    </w:p>
    <w:p>
      <w:pPr>
        <w:adjustRightInd w:val="0"/>
        <w:spacing w:line="360" w:lineRule="auto"/>
        <w:rPr>
          <w:rFonts w:ascii="宋体" w:hAnsi="宋体"/>
          <w:szCs w:val="21"/>
        </w:rPr>
      </w:pPr>
      <w:r>
        <w:rPr>
          <w:rFonts w:hint="eastAsia" w:ascii="宋体" w:hAnsi="宋体"/>
          <w:szCs w:val="21"/>
        </w:rPr>
        <w:t>（2）“人世间的一切幸福都需要靠辛勤的劳动来创造。”该班同学完成社会调查后，以“劳动创造幸福”为主题召开班级讨论会。如果你是该班学生，请围绕主题写一篇100字左右的发言稿。（5分）</w:t>
      </w:r>
    </w:p>
    <w:p>
      <w:pPr>
        <w:adjustRightInd w:val="0"/>
        <w:spacing w:line="360" w:lineRule="auto"/>
        <w:rPr>
          <w:rFonts w:ascii="宋体" w:hAnsi="宋体"/>
          <w:szCs w:val="21"/>
        </w:rPr>
      </w:pPr>
      <w:r>
        <w:rPr>
          <w:rFonts w:hint="eastAsia" w:ascii="宋体" w:hAnsi="宋体"/>
          <w:szCs w:val="21"/>
        </w:rPr>
        <w:t>要求：紧扣主题，符合逻辑，语言流畅。</w:t>
      </w:r>
    </w:p>
    <w:p>
      <w:pPr>
        <w:adjustRightInd w:val="0"/>
        <w:spacing w:line="360" w:lineRule="auto"/>
        <w:rPr>
          <w:rFonts w:ascii="宋体" w:hAnsi="宋体"/>
          <w:szCs w:val="21"/>
        </w:rPr>
      </w:pPr>
    </w:p>
    <w:p>
      <w:pPr>
        <w:adjustRightInd w:val="0"/>
        <w:spacing w:line="360" w:lineRule="auto"/>
        <w:jc w:val="center"/>
        <w:rPr>
          <w:rFonts w:ascii="宋体" w:hAnsi="宋体"/>
          <w:b/>
          <w:bCs/>
          <w:sz w:val="32"/>
          <w:szCs w:val="32"/>
        </w:rPr>
      </w:pPr>
      <w:r>
        <w:rPr>
          <w:rFonts w:hint="eastAsia" w:ascii="宋体" w:hAnsi="宋体"/>
          <w:b/>
          <w:bCs/>
          <w:sz w:val="32"/>
          <w:szCs w:val="32"/>
        </w:rPr>
        <w:t>思想政治试题参考答案及评分标准</w:t>
      </w:r>
    </w:p>
    <w:p>
      <w:pPr>
        <w:adjustRightInd w:val="0"/>
        <w:spacing w:line="360" w:lineRule="auto"/>
        <w:jc w:val="right"/>
        <w:rPr>
          <w:rFonts w:ascii="宋体" w:hAnsi="宋体"/>
          <w:b/>
          <w:bCs/>
          <w:szCs w:val="21"/>
        </w:rPr>
      </w:pPr>
      <w:r>
        <w:rPr>
          <w:rFonts w:hint="eastAsia" w:ascii="宋体" w:hAnsi="宋体"/>
          <w:b/>
          <w:bCs/>
          <w:szCs w:val="21"/>
        </w:rPr>
        <w:t>2021.1</w:t>
      </w:r>
    </w:p>
    <w:p>
      <w:pPr>
        <w:adjustRightInd w:val="0"/>
        <w:spacing w:line="360" w:lineRule="auto"/>
        <w:rPr>
          <w:rFonts w:ascii="宋体" w:hAnsi="宋体"/>
          <w:b/>
          <w:bCs/>
          <w:sz w:val="24"/>
        </w:rPr>
      </w:pPr>
      <w:r>
        <w:rPr>
          <w:rFonts w:hint="eastAsia" w:ascii="宋体" w:hAnsi="宋体"/>
          <w:b/>
          <w:bCs/>
          <w:sz w:val="24"/>
        </w:rPr>
        <w:t>一、选择题：本题共24小题，每小题2分，共48分。</w:t>
      </w:r>
    </w:p>
    <w:p>
      <w:pPr>
        <w:adjustRightInd w:val="0"/>
        <w:spacing w:line="360" w:lineRule="auto"/>
        <w:rPr>
          <w:rFonts w:ascii="宋体" w:hAnsi="宋体"/>
          <w:szCs w:val="21"/>
        </w:rPr>
      </w:pPr>
      <w:r>
        <w:rPr>
          <w:rFonts w:hint="eastAsia" w:ascii="宋体" w:hAnsi="宋体"/>
          <w:szCs w:val="21"/>
        </w:rPr>
        <w:t>1.A    2.C    3.B    4.A    5.A    6.C    7.B    8.D    9.B    10.A    11.D    12.D    13.D    14.A    15.B    16.D    17.B    18.A    19.C    20.C    21.D    22.B    23.A    24.C</w:t>
      </w:r>
    </w:p>
    <w:p>
      <w:pPr>
        <w:adjustRightInd w:val="0"/>
        <w:spacing w:line="360" w:lineRule="auto"/>
        <w:rPr>
          <w:rFonts w:ascii="宋体" w:hAnsi="宋体"/>
          <w:b/>
          <w:bCs/>
          <w:sz w:val="24"/>
        </w:rPr>
      </w:pPr>
      <w:r>
        <w:rPr>
          <w:rFonts w:hint="eastAsia" w:ascii="宋体" w:hAnsi="宋体"/>
          <w:b/>
          <w:bCs/>
          <w:sz w:val="24"/>
        </w:rPr>
        <w:t>二、非选择题：本题共5小题，共52分。</w:t>
      </w:r>
    </w:p>
    <w:p>
      <w:pPr>
        <w:adjustRightInd w:val="0"/>
        <w:spacing w:line="360" w:lineRule="auto"/>
        <w:rPr>
          <w:rFonts w:ascii="宋体" w:hAnsi="宋体"/>
          <w:szCs w:val="21"/>
        </w:rPr>
      </w:pPr>
      <w:r>
        <w:rPr>
          <w:rFonts w:hint="eastAsia" w:ascii="宋体" w:hAnsi="宋体"/>
          <w:szCs w:val="21"/>
        </w:rPr>
        <w:t>25.（10分）</w:t>
      </w:r>
    </w:p>
    <w:p>
      <w:pPr>
        <w:adjustRightInd w:val="0"/>
        <w:spacing w:line="360" w:lineRule="auto"/>
        <w:rPr>
          <w:rFonts w:ascii="宋体" w:hAnsi="宋体"/>
          <w:szCs w:val="21"/>
        </w:rPr>
      </w:pPr>
      <w:r>
        <w:rPr>
          <w:rFonts w:hint="eastAsia" w:ascii="宋体" w:hAnsi="宋体"/>
          <w:szCs w:val="21"/>
        </w:rPr>
        <w:t>（1）开辟了新民主主义革命道路、社会主义改造道路，探索了社会主义建设道路。（3分）这些探索和成就，为在新的历史时期开创中国特色社会主义提供了宝贵经验、理论准备和物质基础。（3分）</w:t>
      </w:r>
    </w:p>
    <w:p>
      <w:pPr>
        <w:adjustRightInd w:val="0"/>
        <w:spacing w:line="360" w:lineRule="auto"/>
        <w:rPr>
          <w:rFonts w:ascii="宋体" w:hAnsi="宋体"/>
          <w:szCs w:val="21"/>
        </w:rPr>
      </w:pPr>
      <w:r>
        <w:rPr>
          <w:rFonts w:hint="eastAsia" w:ascii="宋体" w:hAnsi="宋体"/>
          <w:szCs w:val="21"/>
        </w:rPr>
        <w:t>（2）中国共产党带领全国人民，开辟了中国特色社会主义道路，形成了中国特色社会主义理论体系，确立了中国特色社会主义制度，发展了中国特色社会主义文化。（4分）</w:t>
      </w:r>
    </w:p>
    <w:p>
      <w:pPr>
        <w:adjustRightInd w:val="0"/>
        <w:spacing w:line="360" w:lineRule="auto"/>
        <w:rPr>
          <w:rFonts w:ascii="宋体" w:hAnsi="宋体"/>
          <w:szCs w:val="21"/>
        </w:rPr>
      </w:pPr>
      <w:r>
        <w:rPr>
          <w:rFonts w:hint="eastAsia" w:ascii="宋体" w:hAnsi="宋体"/>
          <w:szCs w:val="21"/>
        </w:rPr>
        <w:t>26.（10分）</w:t>
      </w:r>
    </w:p>
    <w:p>
      <w:pPr>
        <w:adjustRightInd w:val="0"/>
        <w:spacing w:line="360" w:lineRule="auto"/>
        <w:rPr>
          <w:rFonts w:ascii="宋体" w:hAnsi="宋体"/>
          <w:szCs w:val="21"/>
        </w:rPr>
      </w:pPr>
      <w:r>
        <w:rPr>
          <w:rFonts w:hint="eastAsia" w:ascii="宋体" w:hAnsi="宋体"/>
          <w:szCs w:val="21"/>
        </w:rPr>
        <w:t>（1）从2020年到2035年，在全面建成小康社会的基础上，基本实现社会主义现代化。从2035年到2050年，在基本实现现代化的基础上，把我国建成富强民主文明和谐美丽的社会主义现代化强国。（4分）</w:t>
      </w:r>
    </w:p>
    <w:p>
      <w:pPr>
        <w:adjustRightInd w:val="0"/>
        <w:spacing w:line="360" w:lineRule="auto"/>
        <w:rPr>
          <w:rFonts w:ascii="宋体" w:hAnsi="宋体"/>
          <w:szCs w:val="21"/>
        </w:rPr>
      </w:pPr>
      <w:r>
        <w:rPr>
          <w:rFonts w:hint="eastAsia" w:ascii="宋体" w:hAnsi="宋体"/>
          <w:szCs w:val="21"/>
        </w:rPr>
        <w:t>（2）我国仍处于并将长期处于社会主义初级阶段，新发展阶段是我国社会主义初级阶段中的一个阶段，把我国建成社会主义现代化强国后，我国社会主义将从初级阶段迈进更高阶段。（3分）进入新发展阶段，必须大力提升发展质量和效益，着力解决发展不平衡不充分问题。（3分）</w:t>
      </w:r>
    </w:p>
    <w:p>
      <w:pPr>
        <w:adjustRightInd w:val="0"/>
        <w:spacing w:line="360" w:lineRule="auto"/>
        <w:rPr>
          <w:rFonts w:ascii="宋体" w:hAnsi="宋体"/>
          <w:szCs w:val="21"/>
        </w:rPr>
      </w:pPr>
      <w:r>
        <w:rPr>
          <w:rFonts w:hint="eastAsia" w:ascii="宋体" w:hAnsi="宋体"/>
          <w:szCs w:val="21"/>
        </w:rPr>
        <w:t>27.（9分）</w:t>
      </w:r>
    </w:p>
    <w:p>
      <w:pPr>
        <w:adjustRightInd w:val="0"/>
        <w:spacing w:line="360" w:lineRule="auto"/>
        <w:rPr>
          <w:rFonts w:ascii="宋体" w:hAnsi="宋体"/>
          <w:szCs w:val="21"/>
        </w:rPr>
      </w:pPr>
      <w:r>
        <w:rPr>
          <w:rFonts w:hint="eastAsia" w:ascii="宋体" w:hAnsi="宋体"/>
          <w:szCs w:val="21"/>
        </w:rPr>
        <w:t>国有经济控制国民经济命脉，对经济发展起主导作用。（2分）国有企业是国有经济最主要的实现形式，是中国特色社会主义的重要物质基础和政治基础，是推进国家现代化、保证人民共同利益的重要力量，是我们党执政兴国的重要支柱和依靠力量。（5分）我们要毫不动摇巩固和发展公有制经济，发展壮大国有经济，不断增强国有经济的竞争力、创新力、控制力和影响力。（2分）</w:t>
      </w:r>
    </w:p>
    <w:p>
      <w:pPr>
        <w:adjustRightInd w:val="0"/>
        <w:spacing w:line="360" w:lineRule="auto"/>
        <w:rPr>
          <w:rFonts w:ascii="宋体" w:hAnsi="宋体"/>
          <w:szCs w:val="21"/>
        </w:rPr>
      </w:pPr>
      <w:r>
        <w:rPr>
          <w:rFonts w:hint="eastAsia" w:ascii="宋体" w:hAnsi="宋体"/>
          <w:szCs w:val="21"/>
        </w:rPr>
        <w:t>28.（10分）</w:t>
      </w:r>
    </w:p>
    <w:p>
      <w:pPr>
        <w:adjustRightInd w:val="0"/>
        <w:spacing w:line="360" w:lineRule="auto"/>
        <w:rPr>
          <w:rFonts w:ascii="宋体" w:hAnsi="宋体"/>
          <w:szCs w:val="21"/>
        </w:rPr>
      </w:pPr>
      <w:r>
        <w:rPr>
          <w:rFonts w:hint="eastAsia" w:ascii="宋体" w:hAnsi="宋体"/>
          <w:szCs w:val="21"/>
        </w:rPr>
        <w:t>依据：市场调节具有自发性，单靠市场调节会产生不正当竞争和垄断，损害社会公平。需要加强市场监管，弥补市场缺陷，有效遏制市场垄断行为。（4分）</w:t>
      </w:r>
    </w:p>
    <w:p>
      <w:pPr>
        <w:adjustRightInd w:val="0"/>
        <w:spacing w:line="360" w:lineRule="auto"/>
        <w:rPr>
          <w:rFonts w:ascii="宋体" w:hAnsi="宋体"/>
          <w:szCs w:val="21"/>
        </w:rPr>
      </w:pPr>
      <w:r>
        <w:rPr>
          <w:rFonts w:hint="eastAsia" w:ascii="宋体" w:hAnsi="宋体"/>
          <w:szCs w:val="21"/>
        </w:rPr>
        <w:t>意义：有利于规范市场秩序，建设统一开放、竞争有序的市场体系，提高资源配置效率和公平性；有利于维护消费者合法权益，使消费者受益。（6分）</w:t>
      </w:r>
    </w:p>
    <w:p>
      <w:pPr>
        <w:adjustRightInd w:val="0"/>
        <w:spacing w:line="360" w:lineRule="auto"/>
        <w:rPr>
          <w:rFonts w:ascii="宋体" w:hAnsi="宋体"/>
          <w:szCs w:val="21"/>
        </w:rPr>
      </w:pPr>
      <w:r>
        <w:rPr>
          <w:rFonts w:hint="eastAsia" w:ascii="宋体" w:hAnsi="宋体"/>
          <w:szCs w:val="21"/>
        </w:rPr>
        <w:t>29.（13分）</w:t>
      </w:r>
    </w:p>
    <w:p>
      <w:pPr>
        <w:adjustRightInd w:val="0"/>
        <w:spacing w:line="360" w:lineRule="auto"/>
        <w:rPr>
          <w:rFonts w:ascii="宋体" w:hAnsi="宋体"/>
          <w:szCs w:val="21"/>
        </w:rPr>
      </w:pPr>
      <w:r>
        <w:rPr>
          <w:rFonts w:hint="eastAsia" w:ascii="宋体" w:hAnsi="宋体"/>
          <w:szCs w:val="21"/>
        </w:rPr>
        <w:t>（1）</w:t>
      </w:r>
      <w:r>
        <w:rPr>
          <w:rFonts w:hint="eastAsia" w:ascii="Times New Roman" w:hAnsi="Times New Roman"/>
        </w:rPr>
        <w:t>①</w:t>
      </w:r>
      <w:r>
        <w:rPr>
          <w:rFonts w:hint="eastAsia" w:ascii="宋体" w:hAnsi="宋体"/>
          <w:szCs w:val="21"/>
        </w:rPr>
        <w:t>坚持绿色发展理念，建设节约资源、环境友好的绿色发展体系，打赢蓝天、净土、碧水保卫战，改善居民生活环境。（2分）②坚持协调、共享发展的理念，实施乡村振兴战略，推动城乡融合发展，加快推进农业、农村现代化。（2分）③完善个人收入分配，坚持在经济发展的同时实现居民收入同步增长，在劳动生产率提高的同时实现劳动报酬的同步增长。（2分）</w:t>
      </w:r>
      <w:r>
        <w:rPr>
          <w:rFonts w:hint="eastAsia" w:ascii="Times New Roman" w:hAnsi="Times New Roman"/>
        </w:rPr>
        <w:t>④</w:t>
      </w:r>
      <w:r>
        <w:rPr>
          <w:rFonts w:hint="eastAsia" w:ascii="宋体" w:hAnsi="宋体"/>
          <w:szCs w:val="21"/>
        </w:rPr>
        <w:t>完善覆盖全民、保障适度的社会保障体系，既要尽力而为，又要量力而行。（2分）</w:t>
      </w:r>
    </w:p>
    <w:p>
      <w:pPr>
        <w:adjustRightInd w:val="0"/>
        <w:spacing w:line="360" w:lineRule="auto"/>
        <w:rPr>
          <w:rFonts w:ascii="宋体" w:hAnsi="宋体"/>
          <w:szCs w:val="21"/>
        </w:rPr>
      </w:pPr>
      <w:r>
        <w:rPr>
          <w:rFonts w:hint="eastAsia" w:ascii="宋体" w:hAnsi="宋体"/>
          <w:szCs w:val="21"/>
        </w:rPr>
        <w:t>（2）（5分）</w:t>
      </w:r>
    </w:p>
    <w:tbl>
      <w:tblPr>
        <w:tblStyle w:val="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8" w:type="dxa"/>
            <w:vAlign w:val="center"/>
          </w:tcPr>
          <w:p>
            <w:pPr>
              <w:adjustRightInd w:val="0"/>
              <w:spacing w:line="360" w:lineRule="auto"/>
              <w:jc w:val="center"/>
              <w:rPr>
                <w:rFonts w:ascii="宋体" w:hAnsi="宋体"/>
                <w:szCs w:val="21"/>
              </w:rPr>
            </w:pPr>
            <w:r>
              <w:rPr>
                <w:rFonts w:hint="eastAsia" w:ascii="宋体" w:hAnsi="宋体"/>
                <w:szCs w:val="21"/>
              </w:rPr>
              <w:t>等级水平</w:t>
            </w:r>
          </w:p>
        </w:tc>
        <w:tc>
          <w:tcPr>
            <w:tcW w:w="7438" w:type="dxa"/>
            <w:vAlign w:val="center"/>
          </w:tcPr>
          <w:p>
            <w:pPr>
              <w:adjustRightInd w:val="0"/>
              <w:spacing w:line="360" w:lineRule="auto"/>
              <w:jc w:val="center"/>
              <w:rPr>
                <w:rFonts w:ascii="宋体" w:hAnsi="宋体"/>
                <w:szCs w:val="21"/>
              </w:rPr>
            </w:pPr>
            <w:r>
              <w:rPr>
                <w:rFonts w:hint="eastAsia" w:ascii="宋体" w:hAnsi="宋体"/>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8" w:type="dxa"/>
            <w:vAlign w:val="center"/>
          </w:tcPr>
          <w:p>
            <w:pPr>
              <w:adjustRightInd w:val="0"/>
              <w:spacing w:line="360" w:lineRule="auto"/>
              <w:jc w:val="center"/>
              <w:rPr>
                <w:rFonts w:ascii="宋体" w:hAnsi="宋体"/>
                <w:szCs w:val="21"/>
              </w:rPr>
            </w:pPr>
            <w:r>
              <w:rPr>
                <w:rFonts w:hint="eastAsia" w:ascii="宋体" w:hAnsi="宋体"/>
                <w:szCs w:val="21"/>
              </w:rPr>
              <w:t>水平3</w:t>
            </w:r>
          </w:p>
          <w:p>
            <w:pPr>
              <w:adjustRightInd w:val="0"/>
              <w:spacing w:line="360" w:lineRule="auto"/>
              <w:jc w:val="center"/>
              <w:rPr>
                <w:rFonts w:ascii="宋体" w:hAnsi="宋体"/>
                <w:szCs w:val="21"/>
              </w:rPr>
            </w:pPr>
            <w:r>
              <w:rPr>
                <w:rFonts w:hint="eastAsia" w:ascii="宋体" w:hAnsi="宋体"/>
                <w:szCs w:val="21"/>
              </w:rPr>
              <w:t>（4-5分）</w:t>
            </w:r>
          </w:p>
        </w:tc>
        <w:tc>
          <w:tcPr>
            <w:tcW w:w="7438" w:type="dxa"/>
            <w:vAlign w:val="center"/>
          </w:tcPr>
          <w:p>
            <w:pPr>
              <w:adjustRightInd w:val="0"/>
              <w:spacing w:line="360" w:lineRule="auto"/>
              <w:jc w:val="center"/>
              <w:rPr>
                <w:rFonts w:ascii="宋体" w:hAnsi="宋体"/>
                <w:szCs w:val="21"/>
              </w:rPr>
            </w:pPr>
            <w:r>
              <w:rPr>
                <w:rFonts w:hint="eastAsia" w:ascii="宋体" w:hAnsi="宋体"/>
                <w:szCs w:val="21"/>
              </w:rPr>
              <w:t>紧扣主题，逻辑性强，语言流畅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8" w:type="dxa"/>
            <w:vAlign w:val="center"/>
          </w:tcPr>
          <w:p>
            <w:pPr>
              <w:adjustRightInd w:val="0"/>
              <w:spacing w:line="360" w:lineRule="auto"/>
              <w:jc w:val="center"/>
              <w:rPr>
                <w:rFonts w:ascii="宋体" w:hAnsi="宋体"/>
                <w:szCs w:val="21"/>
              </w:rPr>
            </w:pPr>
            <w:r>
              <w:rPr>
                <w:rFonts w:hint="eastAsia" w:ascii="宋体" w:hAnsi="宋体"/>
                <w:szCs w:val="21"/>
              </w:rPr>
              <w:t>水平2</w:t>
            </w:r>
          </w:p>
          <w:p>
            <w:pPr>
              <w:adjustRightInd w:val="0"/>
              <w:spacing w:line="360" w:lineRule="auto"/>
              <w:jc w:val="center"/>
              <w:rPr>
                <w:rFonts w:ascii="宋体" w:hAnsi="宋体"/>
                <w:szCs w:val="21"/>
              </w:rPr>
            </w:pPr>
            <w:r>
              <w:rPr>
                <w:rFonts w:hint="eastAsia" w:ascii="宋体" w:hAnsi="宋体"/>
                <w:szCs w:val="21"/>
              </w:rPr>
              <w:t>（1-3分）</w:t>
            </w:r>
          </w:p>
        </w:tc>
        <w:tc>
          <w:tcPr>
            <w:tcW w:w="7438" w:type="dxa"/>
            <w:vAlign w:val="center"/>
          </w:tcPr>
          <w:p>
            <w:pPr>
              <w:adjustRightInd w:val="0"/>
              <w:spacing w:line="360" w:lineRule="auto"/>
              <w:jc w:val="center"/>
              <w:rPr>
                <w:rFonts w:ascii="宋体" w:hAnsi="宋体"/>
                <w:szCs w:val="21"/>
              </w:rPr>
            </w:pPr>
            <w:r>
              <w:rPr>
                <w:rFonts w:hint="eastAsia" w:ascii="宋体" w:hAnsi="宋体"/>
                <w:szCs w:val="21"/>
              </w:rPr>
              <w:t>基本能紧扣主题，逻辑性比较强，语言比较流畅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8" w:type="dxa"/>
            <w:vAlign w:val="center"/>
          </w:tcPr>
          <w:p>
            <w:pPr>
              <w:adjustRightInd w:val="0"/>
              <w:spacing w:line="360" w:lineRule="auto"/>
              <w:jc w:val="center"/>
              <w:rPr>
                <w:rFonts w:ascii="宋体" w:hAnsi="宋体"/>
                <w:szCs w:val="21"/>
              </w:rPr>
            </w:pPr>
            <w:r>
              <w:rPr>
                <w:rFonts w:hint="eastAsia" w:ascii="宋体" w:hAnsi="宋体"/>
                <w:szCs w:val="21"/>
              </w:rPr>
              <w:t>水平1</w:t>
            </w:r>
          </w:p>
          <w:p>
            <w:pPr>
              <w:adjustRightInd w:val="0"/>
              <w:spacing w:line="360" w:lineRule="auto"/>
              <w:jc w:val="center"/>
              <w:rPr>
                <w:rFonts w:ascii="宋体" w:hAnsi="宋体"/>
                <w:szCs w:val="21"/>
              </w:rPr>
            </w:pPr>
            <w:r>
              <w:rPr>
                <w:rFonts w:hint="eastAsia" w:ascii="宋体" w:hAnsi="宋体"/>
                <w:szCs w:val="21"/>
              </w:rPr>
              <w:t>（0分）</w:t>
            </w:r>
          </w:p>
        </w:tc>
        <w:tc>
          <w:tcPr>
            <w:tcW w:w="7438" w:type="dxa"/>
            <w:vAlign w:val="center"/>
          </w:tcPr>
          <w:p>
            <w:pPr>
              <w:adjustRightInd w:val="0"/>
              <w:spacing w:line="360" w:lineRule="auto"/>
              <w:jc w:val="center"/>
              <w:rPr>
                <w:rFonts w:ascii="宋体" w:hAnsi="宋体"/>
                <w:szCs w:val="21"/>
              </w:rPr>
            </w:pPr>
            <w:r>
              <w:rPr>
                <w:rFonts w:hint="eastAsia" w:ascii="宋体" w:hAnsi="宋体"/>
                <w:szCs w:val="21"/>
              </w:rPr>
              <w:t>应答与试题无关；或重复试题内容；或没有应答</w:t>
            </w:r>
          </w:p>
        </w:tc>
      </w:tr>
    </w:tbl>
    <w:p>
      <w:pPr>
        <w:adjustRightInd w:val="0"/>
        <w:spacing w:line="360" w:lineRule="auto"/>
        <w:rPr>
          <w:rFonts w:ascii="宋体" w:hAnsi="宋体"/>
          <w:szCs w:val="21"/>
        </w:rPr>
      </w:pPr>
    </w:p>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4319E"/>
    <w:rsid w:val="00B94C7C"/>
    <w:rsid w:val="1374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2021-02-23T14:42:00Z</dcterms:created>
  <dc:creator>Administrator</dc:creator>
  <cp:lastModifiedBy>Administrator</cp:lastModifiedBy>
  <dcterms:modified xsi:type="dcterms:W3CDTF">2021-02-24T08:49:49Z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