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试卷类型：A</w:t>
      </w:r>
    </w:p>
    <w:p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梅州市高三总复习质检试卷（2021.3）</w:t>
      </w:r>
    </w:p>
    <w:p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化 学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本试卷共8 页，21小题，满分100 分。考试用时75 分钟。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注意事项：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1.答卷前，考生务必用2B铅笔在“考生号”处填涂考生号。用黑色字迹的钢笔或签字笔将自己所在的县（市、区）、学校、班级以及自己的姓名和考生号、试室号、座位号填写在答题卡上。用2B 铅笔将试卷类型（A）填涂在答题卡相应位置上。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2.选择题每小题选出答案后，用2B铅笔把答题卡上对应题目选项的答案信息点涂黑;如需改动，用橡皮擦干净后，再选涂其他答案，答案不能答在试卷上。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非选择题必须用黑色字迹的钢笔或签字笔作答，答案必须写在答题卡各题目指定区域内的相应位置上;如需改动，先划掉原来的答案，然后再写上新的答案;不准使用铅笔和涂改液。不按以上要求作答的答案无效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4.考生必须保持答题卡的整洁。考试结束后，将试卷和答题卡一并交回。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可能用到的相对原子质量： H1 C 12 O 16 Na 23 Al 27 Co 59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一、选择题：本题共16 小题，共44 分。第1~10 小题，每小题2分;第11~16 小题，每小题4分。在每小题给出的四个选项中，只有一项是符合题目要求的。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1.中华民族有着光辉灿烂的发明史，下列发明创造不涉及化学反应的是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A.粮食酿酒          B. 烧结粘土制陶瓷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C.用赤铁矿石炼铁    D.打磨磁石制指南针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2.下列化学用语或模型正确的是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在潮湿的中性环境中，钢铁吸氧腐蚀的负极反应为：</w:t>
      </w:r>
      <w:r>
        <w:rPr>
          <w:rFonts w:ascii="Times New Roman" w:hAnsi="Times New Roman"/>
          <w:position w:val="-6"/>
        </w:rPr>
        <w:object>
          <v:shape id="_x0000_i1025" o:spt="75" type="#_x0000_t75" style="height:16.2pt;width:87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B.CH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 分子的比例模型：</w:t>
      </w:r>
      <w:r>
        <w:rPr>
          <w:rFonts w:ascii="Times New Roman" w:hAnsi="Times New Roman"/>
        </w:rPr>
        <w:drawing>
          <wp:inline distT="0" distB="0" distL="0" distR="0">
            <wp:extent cx="723900" cy="5486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63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C.结构示意图为 </w:t>
      </w:r>
      <w:r>
        <w:rPr>
          <w:rFonts w:ascii="Times New Roman" w:hAnsi="Times New Roman"/>
        </w:rPr>
        <w:drawing>
          <wp:inline distT="0" distB="0" distL="0" distR="0">
            <wp:extent cx="853440" cy="670560"/>
            <wp:effectExtent l="0" t="0" r="381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514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的原子，可表示为</w:t>
      </w:r>
      <w:r>
        <w:rPr>
          <w:rFonts w:ascii="Times New Roman" w:hAnsi="Times New Roman"/>
          <w:position w:val="-12"/>
        </w:rPr>
        <w:object>
          <v:shape id="_x0000_i1026" o:spt="75" type="#_x0000_t75" style="height:19.2pt;width:22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/>
        </w:rPr>
        <w:t>或</w:t>
      </w:r>
      <w:r>
        <w:rPr>
          <w:rFonts w:ascii="Times New Roman" w:hAnsi="Times New Roman"/>
          <w:position w:val="-12"/>
        </w:rPr>
        <w:object>
          <v:shape id="_x0000_i1027" o:spt="75" type="#_x0000_t75" style="height:19.2pt;width:22.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D. 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的电子式：</w:t>
      </w:r>
      <w:r>
        <w:rPr>
          <w:rFonts w:ascii="Times New Roman" w:hAnsi="Times New Roman"/>
          <w:position w:val="-28"/>
        </w:rPr>
        <w:object>
          <v:shape id="_x0000_i1028" o:spt="75" type="#_x0000_t75" style="height:36pt;width:82.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3.大气中的自由基HO·来源于HNO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的光解：</w:t>
      </w:r>
      <w:r>
        <w:rPr>
          <w:rFonts w:ascii="Times New Roman" w:hAnsi="Times New Roman"/>
          <w:position w:val="-12"/>
        </w:rPr>
        <w:object>
          <v:shape id="_x0000_i1029" o:spt="75" type="#_x0000_t75" style="height:19.2pt;width:117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/>
        </w:rPr>
        <w:t>（HO·可造成臭氧损耗）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030" o:spt="75" type="#_x0000_t75" style="height:19.2pt;width:85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position w:val="-12"/>
        </w:rPr>
        <w:object>
          <v:shape id="_x0000_i1031" o:spt="75" type="#_x0000_t75" style="height:19.2pt;width:12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position w:val="-12"/>
        </w:rPr>
        <w:object>
          <v:shape id="_x0000_i1032" o:spt="75" type="#_x0000_t75" style="height:19.2pt;width:124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下列说法错误的是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A.HNO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可破坏大气中的臭氧层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B.HNO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能使酚酞试液变红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C.HO·是臭氧层中促进O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分解的催化剂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D.16gO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和O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的混合物中含有1mol氧原子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4.已知常温下NH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·H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O的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b</w:t>
      </w:r>
      <w:r>
        <w:rPr>
          <w:rFonts w:ascii="Times New Roman" w:hAnsi="Times New Roman"/>
        </w:rPr>
        <w:t>=1.74×10</w:t>
      </w:r>
      <w:r>
        <w:rPr>
          <w:rFonts w:ascii="Times New Roman" w:hAnsi="Times New Roman"/>
          <w:vertAlign w:val="superscript"/>
        </w:rPr>
        <w:t>-5</w:t>
      </w:r>
      <w:r>
        <w:rPr>
          <w:rFonts w:ascii="Times New Roman" w:hAnsi="Times New Roman"/>
        </w:rPr>
        <w:t>，往0.1mol·L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 xml:space="preserve"> 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·H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O中滴加盐酸，有关过程的说法错误的是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A.溶液中均存在：</w:t>
      </w:r>
      <w:r>
        <w:rPr>
          <w:rFonts w:ascii="Times New Roman" w:hAnsi="Times New Roman"/>
          <w:position w:val="-16"/>
        </w:rPr>
        <w:object>
          <v:shape id="_x0000_i1033" o:spt="75" type="#_x0000_t75" style="height:22.2pt;width:178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B.溶液的导电能力先减小后增大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当 pH=11 时，溶液中氮元素主要以NH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·H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O形式存在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D.生成的 NH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Cl溶液中继续滴加盐酸，</w:t>
      </w:r>
      <w:r>
        <w:rPr>
          <w:rFonts w:ascii="Times New Roman" w:hAnsi="Times New Roman"/>
          <w:position w:val="-12"/>
        </w:rPr>
        <w:object>
          <v:shape id="_x0000_i1034" o:spt="75" type="#_x0000_t75" style="height:19.2pt;width:25.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/>
        </w:rPr>
        <w:t xml:space="preserve">的物质的量增大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下列叙述I和Ⅱ 均正确并有因果关系的是</w:t>
      </w:r>
    </w:p>
    <w:tbl>
      <w:tblPr>
        <w:tblStyle w:val="3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536"/>
        <w:gridCol w:w="4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选项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叙述I</w:t>
            </w:r>
          </w:p>
        </w:tc>
        <w:tc>
          <w:tcPr>
            <w:tcW w:w="407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叙述Ⅱ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硝基苯的沸点比苯的沸点高</w:t>
            </w:r>
          </w:p>
        </w:tc>
        <w:tc>
          <w:tcPr>
            <w:tcW w:w="407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硝基苯和苯可通过蒸馏初步分离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乙二酸可与KMnO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>溶液发生反应</w:t>
            </w:r>
          </w:p>
        </w:tc>
        <w:tc>
          <w:tcPr>
            <w:tcW w:w="407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乙二酸具有酸性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S 还原性强</w:t>
            </w:r>
          </w:p>
        </w:tc>
        <w:tc>
          <w:tcPr>
            <w:tcW w:w="407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S用于除去废水中的Cu</w:t>
            </w:r>
            <w:r>
              <w:rPr>
                <w:rFonts w:ascii="Times New Roman" w:hAnsi="Times New Roman"/>
                <w:vertAlign w:val="superscript"/>
              </w:rPr>
              <w:t>2+</w:t>
            </w:r>
            <w:r>
              <w:rPr>
                <w:rFonts w:ascii="Times New Roman" w:hAnsi="Times New Roman"/>
              </w:rPr>
              <w:t>和Hg</w:t>
            </w:r>
            <w:r>
              <w:rPr>
                <w:rFonts w:ascii="Times New Roman" w:hAnsi="Times New Roman"/>
                <w:vertAlign w:val="superscript"/>
              </w:rPr>
              <w:t>2+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453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酸性：HCl&gt;H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407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非金属性：Cl&gt;S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6.下列说法正确的是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苯与甲苯互为同系物，可用酸性 KMnO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溶液进行鉴别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B.乙醇与乙醚互为同分异构体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C.蛋白质在酶的催化下可水解成氨基酸，温度越高水解速率越快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D.纤维素属于多糖，在人体内可水解成葡萄糖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7.设 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/>
        </w:rPr>
        <w:t>为阿伏加德罗常数的值。下列说法正确的是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A.18g D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 含有 10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/>
        </w:rPr>
        <w:t xml:space="preserve">个质子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B.78g 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中存在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/>
        </w:rPr>
        <w:t>个共价键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C.1mol Cu 和足量热浓硫酸反应可生成 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/>
        </w:rPr>
        <w:t>个 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分子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D.0.1mol FeCl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溶于 1L水中，所得溶液中含有0.1 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/>
        </w:rPr>
        <w:t>个 Fe</w:t>
      </w:r>
      <w:r>
        <w:rPr>
          <w:rFonts w:ascii="Times New Roman" w:hAnsi="Times New Roman"/>
          <w:vertAlign w:val="superscript"/>
        </w:rPr>
        <w:t>3+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8．如下图所示，某同学设计了一个燃料电池并探究铜的精炼原理和电镀原理。下列说法正确的是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3230880" cy="1196340"/>
            <wp:effectExtent l="0" t="0" r="762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1160" cy="11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A．一段时间后，甲装置中溶液 pH升高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B.电解一段时间后，乙、丙装置中 CuSO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溶液的浓度均不变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C.通入氧气的一极为正极，发生的电极反应为 </w:t>
      </w:r>
      <w:r>
        <w:rPr>
          <w:rFonts w:ascii="Times New Roman" w:hAnsi="Times New Roman"/>
          <w:position w:val="-12"/>
        </w:rPr>
        <w:object>
          <v:shape id="_x0000_i1035" o:spt="75" type="#_x0000_t75" style="height:19.2pt;width:130.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D.丙装置中实现铁片上镀铜，b 应为铁片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9.过氧化钠可作呼吸面具中的供氧剂，实验室可用下图装置制取少量过氧化钠。下列说法错误的是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3093720" cy="1234440"/>
            <wp:effectExtent l="0" t="0" r="1143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93988" cy="123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装置X 还可以制取H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、CO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等气体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中所盛试剂为饱和小苏打溶液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hint="eastAsia" w:ascii="宋体" w:hAnsi="宋体" w:cs="宋体"/>
        </w:rPr>
        <w:t>③</w:t>
      </w:r>
      <w:r>
        <w:rPr>
          <w:rFonts w:ascii="Times New Roman" w:hAnsi="Times New Roman"/>
        </w:rPr>
        <w:t xml:space="preserve">的作用是防止空气中的水蒸气和二氧化碳进入直通玻璃管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D.实验时需先让 X 装置反应一会儿，再点燃装置Z中的酒精灯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10.一定温度下，在一个容积为2L的密闭容器中发生反应：</w:t>
      </w:r>
      <w:r>
        <w:rPr>
          <w:rFonts w:ascii="Times New Roman" w:hAnsi="Times New Roman"/>
          <w:position w:val="-12"/>
        </w:rPr>
        <w:object>
          <v:shape id="_x0000_i1036" o:spt="75" type="#_x0000_t75" style="height:18pt;width:234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Times New Roman" w:hAnsi="Times New Roman"/>
        </w:rPr>
        <w:t xml:space="preserve">，若0~10s内消耗了2mol C，下列说法正确的是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0～10s内用C表示的平均反应速率为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</w:rPr>
        <w:t>（C）=0.1 mol·L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·s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当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vertAlign w:val="subscript"/>
        </w:rPr>
        <w:t>正</w:t>
      </w:r>
      <w:r>
        <w:rPr>
          <w:rFonts w:ascii="Times New Roman" w:hAnsi="Times New Roman"/>
        </w:rPr>
        <w:t>（N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）=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vertAlign w:val="subscript"/>
        </w:rPr>
        <w:t>逆</w:t>
      </w:r>
      <w:r>
        <w:rPr>
          <w:rFonts w:ascii="Times New Roman" w:hAnsi="Times New Roman"/>
        </w:rPr>
        <w:t>（CO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）时，反应达到平衡状态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C.升高温度正反应速率加快，逆反应速率减慢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D.该反应达平衡后，减小反应体系的体积，平衡向逆反应方向移动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11．硫酸亚铁是一种重要的化工原料，可以制备一系列物质（如图所示），下列说法错误的是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A.碱式硫酸铁水解能产生 Fe（OH）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胶体，可用作净水剂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为防止 NH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分解，生产FeCO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需在较低 FeSO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温度下进行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可用铁氰化钾溶液检验</w:t>
      </w:r>
      <w:r>
        <w:rPr>
          <w:rFonts w:ascii="Times New Roman" w:hAnsi="Times New Roman"/>
          <w:position w:val="-14"/>
        </w:rPr>
        <w:object>
          <v:shape id="_x0000_i1037" o:spt="75" type="#_x0000_t75" style="height:19.8pt;width:88.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Times New Roman" w:hAnsi="Times New Roman"/>
        </w:rPr>
        <w:t>是否被氧化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position w:val="-14"/>
        </w:rPr>
        <w:object>
          <v:shape id="_x0000_i1038" o:spt="75" type="#_x0000_t75" style="height:19.8pt;width:88.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/>
        </w:rPr>
        <w:t>溶解度受温度的影响较大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590800" cy="128778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91025" cy="12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12.香豆素类化合物广泛分布于植物界中，具有镇痛抗炎、抗艾滋病、降压、抗心律失常等多方面的生理活性。下列关于双香豆素（</w:t>
      </w:r>
      <w:r>
        <w:rPr>
          <w:rFonts w:ascii="Times New Roman" w:hAnsi="Times New Roman"/>
        </w:rPr>
        <w:drawing>
          <wp:inline distT="0" distB="0" distL="0" distR="0">
            <wp:extent cx="1455420" cy="655320"/>
            <wp:effectExtent l="0" t="0" r="11430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55546" cy="65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）的说法正确的是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A.属于芳香族化合物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B.分子中所有原子共平面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可与 FeCl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溶液发生显色反应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D.分子中有 5 种不同化学环境的氢原子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13.科研人员提出CeO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催化合成 DMC需经历三步反应，示意图如下。下列说法正确的是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 反应过程中反应</w:t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、</w:t>
      </w: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、</w:t>
      </w:r>
      <w:r>
        <w:rPr>
          <w:rFonts w:hint="eastAsia" w:ascii="宋体" w:hAnsi="宋体" w:cs="宋体"/>
        </w:rPr>
        <w:t>③</w:t>
      </w:r>
      <w:r>
        <w:rPr>
          <w:rFonts w:ascii="Times New Roman" w:hAnsi="Times New Roman"/>
        </w:rPr>
        <w:t>中均有O—H 键生成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生成 DMC 总反应的原子利用率为100%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CeO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可有效提高反应物的平衡转化率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D.DMC 与过量 NaOH 溶液反应生成 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和甲醇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3482340" cy="1828800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182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14.双极膜（CM/AM）在电场作用下能将水解离为H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和 OH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，用双极膜电解槽电解糠醛（</w:t>
      </w:r>
      <w:r>
        <w:rPr>
          <w:rFonts w:ascii="Times New Roman" w:hAnsi="Times New Roman"/>
        </w:rPr>
        <w:drawing>
          <wp:inline distT="0" distB="0" distL="0" distR="0">
            <wp:extent cx="655320" cy="495300"/>
            <wp:effectExtent l="0" t="0" r="1143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55377" cy="49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）溶液制备糖醇（</w:t>
      </w:r>
      <w:r>
        <w:rPr>
          <w:rFonts w:ascii="Times New Roman" w:hAnsi="Times New Roman"/>
        </w:rPr>
        <w:drawing>
          <wp:inline distT="0" distB="0" distL="0" distR="0">
            <wp:extent cx="701040" cy="327660"/>
            <wp:effectExtent l="0" t="0" r="3810" b="152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01101" cy="32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）和糠酸盐（</w:t>
      </w:r>
      <w:r>
        <w:rPr>
          <w:rFonts w:ascii="Times New Roman" w:hAnsi="Times New Roman"/>
        </w:rPr>
        <w:drawing>
          <wp:inline distT="0" distB="0" distL="0" distR="0">
            <wp:extent cx="662940" cy="495300"/>
            <wp:effectExtent l="0" t="0" r="381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62997" cy="49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），电解时</w:t>
      </w:r>
      <w:r>
        <w:rPr>
          <w:rFonts w:ascii="Times New Roman" w:hAnsi="Times New Roman"/>
          <w:position w:val="-12"/>
        </w:rPr>
        <w:object>
          <v:shape id="_x0000_i1039" o:spt="75" type="#_x0000_t75" style="height:18pt;width:85.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ascii="Times New Roman" w:hAnsi="Times New Roman"/>
        </w:rPr>
        <w:t>在电极与糠醛之间传递电子，电解过程如图所示。下列说法正确的是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3985260" cy="1760220"/>
            <wp:effectExtent l="0" t="0" r="15240" b="1143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985605" cy="176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A.通电时双极膜将水解离为 H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和 OH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，H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向Y电极方向移动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X 接直流电源负极，糠醛在阴极表面得到电于被氧化为糠醇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 电解时，阳极反应为</w:t>
      </w:r>
      <w:r>
        <w:rPr>
          <w:rFonts w:ascii="Times New Roman" w:hAnsi="Times New Roman"/>
          <w:position w:val="-12"/>
        </w:rPr>
        <w:object>
          <v:shape id="_x0000_i1040" o:spt="75" type="#_x0000_t75" style="height:19.2pt;width:190.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D. 生成糠酸盐的反应为</w:t>
      </w:r>
      <w:r>
        <w:rPr>
          <w:rFonts w:ascii="Times New Roman" w:hAnsi="Times New Roman"/>
        </w:rPr>
        <w:drawing>
          <wp:inline distT="0" distB="0" distL="0" distR="0">
            <wp:extent cx="3223260" cy="541020"/>
            <wp:effectExtent l="0" t="0" r="15240" b="1143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23539" cy="54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15.高铁酸钾（</w:t>
      </w:r>
      <w:r>
        <w:rPr>
          <w:rFonts w:ascii="Times New Roman" w:hAnsi="Times New Roman"/>
          <w:position w:val="-12"/>
        </w:rPr>
        <w:object>
          <v:shape id="_x0000_i1041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7">
            <o:LockedField>false</o:LockedField>
          </o:OLEObject>
        </w:object>
      </w:r>
      <w:r>
        <w:rPr>
          <w:rFonts w:ascii="Times New Roman" w:hAnsi="Times New Roman"/>
        </w:rPr>
        <w:t>）是一种优良的水处理剂。25℃，其水溶液中加酸或碱改变溶液的pH时，含铁粒子的物质的量分数 δ（X）随pH的变化如图所示</w:t>
      </w:r>
      <w:r>
        <w:rPr>
          <w:rFonts w:hint="eastAsia" w:ascii="Times New Roman" w:hAnsi="Times New Roman"/>
        </w:rPr>
        <w:t>[</w:t>
      </w:r>
      <w:r>
        <w:rPr>
          <w:rFonts w:ascii="Times New Roman" w:hAnsi="Times New Roman"/>
        </w:rPr>
        <w:t>已知</w:t>
      </w:r>
      <w:r>
        <w:rPr>
          <w:rFonts w:ascii="Times New Roman" w:hAnsi="Times New Roman"/>
          <w:position w:val="-32"/>
        </w:rPr>
        <w:object>
          <v:shape id="_x0000_i1042" o:spt="75" type="#_x0000_t75" style="height:34.8pt;width:76.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9">
            <o:LockedField>false</o:LockedField>
          </o:OLEObject>
        </w:object>
      </w:r>
      <w:r>
        <w:rPr>
          <w:rFonts w:ascii="Times New Roman" w:hAnsi="Times New Roman"/>
        </w:rPr>
        <w:t>]。下列说法正确的是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position w:val="-12"/>
        </w:rPr>
        <w:object>
          <v:shape id="_x0000_i1043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1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44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2">
            <o:LockedField>false</o:LockedField>
          </o:OLEObject>
        </w:object>
      </w:r>
      <w:r>
        <w:rPr>
          <w:rFonts w:ascii="Times New Roman" w:hAnsi="Times New Roman"/>
        </w:rPr>
        <w:t>都属于强电解质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B.25℃，</w:t>
      </w:r>
      <w:r>
        <w:rPr>
          <w:rFonts w:ascii="Times New Roman" w:hAnsi="Times New Roman"/>
          <w:position w:val="-12"/>
        </w:rPr>
        <w:object>
          <v:shape id="_x0000_i1045" o:spt="75" type="#_x0000_t75" style="height:19.2pt;width:126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4">
            <o:LockedField>false</o:LockedField>
          </o:OLEObject>
        </w:object>
      </w:r>
      <w:r>
        <w:rPr>
          <w:rFonts w:ascii="Times New Roman" w:hAnsi="Times New Roman"/>
        </w:rPr>
        <w:t>的平衡常数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</w:rPr>
        <w:t xml:space="preserve">&gt;100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A、C 两点对应溶液中水的电离程度： C &lt;A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D.由 B 点数据可知，</w:t>
      </w:r>
      <w:r>
        <w:rPr>
          <w:rFonts w:ascii="Times New Roman" w:hAnsi="Times New Roman"/>
          <w:position w:val="-12"/>
        </w:rPr>
        <w:object>
          <v:shape id="_x0000_i104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6">
            <o:LockedField>false</o:LockedField>
          </o:OLEObject>
        </w:object>
      </w:r>
      <w:r>
        <w:rPr>
          <w:rFonts w:ascii="Times New Roman" w:hAnsi="Times New Roman"/>
        </w:rPr>
        <w:t>的第一步电离常数</w:t>
      </w:r>
      <w:r>
        <w:rPr>
          <w:rFonts w:ascii="Times New Roman" w:hAnsi="Times New Roman"/>
          <w:position w:val="-12"/>
        </w:rPr>
        <w:object>
          <v:shape id="_x0000_i1047" o:spt="75" type="#_x0000_t75" style="height:19.2pt;width:73.8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2247900" cy="14097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248095" cy="140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16.科学家利用四种原子序数依次递增的短周期元素W、X、Y、Z “组合”成一种超分子，具有高效的催化性能，其分子结构示意图如下，W、X、Z分别位于不同周期，Z是同周期中金属性最强的元素。下列说法正确的是（注：实线代表共价键，其他重复单元的 W、X未标注）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A.简单气态氢化物的热稳定性：X&gt;Y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 简单离子半径：Y &gt;Z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W、Y、Z三种元素中组成的二元化合物只有两种离子化合物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D.该化合物中W、X、Y 都满足8电子稳定结构</w:t>
      </w:r>
    </w:p>
    <w:p>
      <w:pPr>
        <w:spacing w:line="360" w:lineRule="auto"/>
        <w:rPr>
          <w:rFonts w:hint="eastAsia" w:ascii="Times New Roman" w:hAnsi="Times New Roman"/>
        </w:rPr>
      </w:pPr>
      <w:r>
        <w:drawing>
          <wp:inline distT="0" distB="0" distL="0" distR="0">
            <wp:extent cx="1645920" cy="1531620"/>
            <wp:effectExtent l="0" t="0" r="11430" b="1143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646063" cy="153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二、非选择题：共56分。第17~19 题为必考题，考生都必须作答。第20~21题为选考题，考生根据要求作答。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（一）必考题：共42分。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17.（14分）为探究铜与稀硝酸反应的气体产物及亚硝酸对其反应速率的影响，进行如下实验。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实验一 探究铜与稀硝酸反应的气体产物实验装置如图所示，气密性已检查。</w: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3954780" cy="1508760"/>
            <wp:effectExtent l="0" t="0" r="7620" b="152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955123" cy="150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已知：</w:t>
      </w:r>
      <w:r>
        <w:rPr>
          <w:rFonts w:ascii="Times New Roman" w:hAnsi="Times New Roman"/>
          <w:position w:val="-12"/>
        </w:rPr>
        <w:object>
          <v:shape id="_x0000_i1048" o:spt="75" type="#_x0000_t75" style="height:18pt;width:154.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2">
            <o:LockedField>false</o:LockedField>
          </o:OLEObject>
        </w:object>
      </w:r>
      <w:r>
        <w:rPr>
          <w:rFonts w:ascii="Times New Roman" w:hAnsi="Times New Roman"/>
        </w:rPr>
        <w:t>，该反应较缓慢，待生成一定量</w:t>
      </w:r>
      <w:r>
        <w:rPr>
          <w:rFonts w:ascii="Times New Roman" w:hAnsi="Times New Roman"/>
          <w:position w:val="-10"/>
        </w:rPr>
        <w:object>
          <v:shape id="_x0000_i1049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4">
            <o:LockedField>false</o:LockedField>
          </o:OLEObject>
        </w:object>
      </w:r>
      <w:r>
        <w:rPr>
          <w:rFonts w:ascii="Times New Roman" w:hAnsi="Times New Roman"/>
        </w:rPr>
        <w:t>时突显明显棕色。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（1）实验开始时先将Y形试管向盛有碳酸钙的支管倾斜，缓慢滴入稀硝酸，该实验操作的目的是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（2）若装置 A中有 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气体生成，则装置 B中的实验现象为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（3）若装置A中铜与稀硝酸反应只生成 NO气体，写出该反应的离子方程式___，装置B中的实验现象为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实验二 实验一的过程中发现铜与稀硝酸反应比较慢，A中产生无色气体。查阅文献得知铜与浓 HNO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反应一旦发生就变快，是因为开始生成的 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溶于水形成 HNO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（弱酸，不稳定），使反应加快。为了探究 HNO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对铜与稀硝酸反应速率的影响，采用实验一的实验装置和操作，设计了如下实验。</w:t>
      </w:r>
    </w:p>
    <w:tbl>
      <w:tblPr>
        <w:tblStyle w:val="3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272"/>
        <w:gridCol w:w="2019"/>
        <w:gridCol w:w="1161"/>
        <w:gridCol w:w="1360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实验序号</w:t>
            </w:r>
          </w:p>
        </w:tc>
        <w:tc>
          <w:tcPr>
            <w:tcW w:w="127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温度（℃）</w:t>
            </w:r>
          </w:p>
        </w:tc>
        <w:tc>
          <w:tcPr>
            <w:tcW w:w="201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6mol/L硝酸（mL）</w:t>
            </w:r>
          </w:p>
        </w:tc>
        <w:tc>
          <w:tcPr>
            <w:tcW w:w="116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铜片（g）</w:t>
            </w:r>
          </w:p>
        </w:tc>
        <w:tc>
          <w:tcPr>
            <w:tcW w:w="13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NaNO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（g）</w:t>
            </w:r>
          </w:p>
        </w:tc>
        <w:tc>
          <w:tcPr>
            <w:tcW w:w="259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B中溶液变色的时间（s）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①</w:t>
            </w:r>
          </w:p>
        </w:tc>
        <w:tc>
          <w:tcPr>
            <w:tcW w:w="127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01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6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9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②</w:t>
            </w:r>
          </w:p>
        </w:tc>
        <w:tc>
          <w:tcPr>
            <w:tcW w:w="127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019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6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259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  <w:vertAlign w:val="subscript"/>
              </w:rPr>
              <w:t>2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（4）已知NO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与 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O反应生成 HNO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和另一种常见的强酸，写出其反应的化学方程式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（5）上述实验</w:t>
      </w: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中加入1.0g NaNO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固体的作用是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（6）实验测得 t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&gt;t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，可得出的结论是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18.（14分）雾霾中有多种污染物，包含颗粒物（包括PM</w:t>
      </w:r>
      <w:r>
        <w:rPr>
          <w:rFonts w:ascii="Times New Roman" w:hAnsi="Times New Roman"/>
          <w:vertAlign w:val="subscript"/>
        </w:rPr>
        <w:t>2.5</w:t>
      </w:r>
      <w:r>
        <w:rPr>
          <w:rFonts w:ascii="Times New Roman" w:hAnsi="Times New Roman"/>
        </w:rPr>
        <w:t>在内）、氮氧化物（NO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）、CO、SO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等。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化学在解决雾霾污染中有着重要的作用。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（1）有机物乙烯可以消除氮氧化物的污染。已知：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乙烯的燃烧热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=a k·mol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;</w:t>
      </w: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N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（g）+O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（g）</w:t>
      </w:r>
      <w:r>
        <w:rPr>
          <w:rFonts w:ascii="Times New Roman" w:hAnsi="Times New Roman"/>
          <w:position w:val="-4"/>
        </w:rPr>
        <w:object>
          <v:shape id="_x0000_i1050" o:spt="75" type="#_x0000_t75" style="height:9pt;width:22.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6">
            <o:LockedField>false</o:LockedField>
          </o:OLEObject>
        </w:object>
      </w:r>
      <w:r>
        <w:rPr>
          <w:rFonts w:ascii="Times New Roman" w:hAnsi="Times New Roman"/>
        </w:rPr>
        <w:t xml:space="preserve">2NO（g） 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/>
          <w:i/>
        </w:rPr>
        <w:t>H</w:t>
      </w:r>
      <w:r>
        <w:rPr>
          <w:rFonts w:hint="eastAsia" w:ascii="Times New Roman" w:hAnsi="Times New Roman"/>
          <w:vertAlign w:val="subscript"/>
        </w:rPr>
        <w:t xml:space="preserve"> 2</w:t>
      </w:r>
      <w:r>
        <w:rPr>
          <w:rFonts w:ascii="Times New Roman" w:hAnsi="Times New Roman"/>
        </w:rPr>
        <w:t>=b k·mol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则乙烯和NO 反应的热化学方程式：C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（g）+6NO（g）</w:t>
      </w:r>
      <w:r>
        <w:rPr>
          <w:rFonts w:ascii="Times New Roman" w:hAnsi="Times New Roman"/>
          <w:position w:val="-4"/>
        </w:rPr>
        <w:object>
          <v:shape id="_x0000_i1051" o:spt="75" type="#_x0000_t75" style="height:9pt;width:22.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8">
            <o:LockedField>false</o:LockedField>
          </o:OLEObject>
        </w:object>
      </w:r>
      <w:r>
        <w:rPr>
          <w:rFonts w:ascii="Times New Roman" w:hAnsi="Times New Roman"/>
        </w:rPr>
        <w:t xml:space="preserve"> 2CO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（g）+3N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（g）+ 2H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O（l）  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Cambria Math" w:hAnsi="Cambria Math" w:cs="Cambria Math"/>
        </w:rPr>
        <w:t>△</w:t>
      </w:r>
      <w:r>
        <w:rPr>
          <w:rFonts w:ascii="Times New Roman" w:hAnsi="Times New Roman"/>
          <w:i/>
        </w:rPr>
        <w:t>H</w:t>
      </w:r>
      <w:r>
        <w:rPr>
          <w:rFonts w:hint="eastAsia"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kJ·mol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（用字母a、b表示）。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（2）已知SO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（g）+NO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（g）</w:t>
      </w:r>
      <w:r>
        <w:rPr>
          <w:rFonts w:ascii="Times New Roman" w:hAnsi="Times New Roman"/>
          <w:position w:val="-8"/>
        </w:rPr>
        <w:object>
          <v:shape id="_x0000_i1052" o:spt="75" type="#_x0000_t75" style="height:13.8pt;width:18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9">
            <o:LockedField>false</o:LockedField>
          </o:OLEObject>
        </w:objec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(g</w:t>
      </w:r>
      <w:r>
        <w:rPr>
          <w:rFonts w:hint="eastAsia" w:ascii="Times New Roman" w:hAnsi="Times New Roman"/>
        </w:rPr>
        <w:t>)</w:t>
      </w:r>
      <w:r>
        <w:rPr>
          <w:rFonts w:ascii="Times New Roman" w:hAnsi="Times New Roman"/>
        </w:rPr>
        <w:t>+NO（g）</w:t>
      </w:r>
      <w:r>
        <w:rPr>
          <w:rFonts w:hint="eastAsia" w:ascii="Times New Roman" w:hAnsi="Times New Roman"/>
        </w:rPr>
        <w:t xml:space="preserve"> 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/>
          <w:i/>
        </w:rPr>
        <w:t>H</w:t>
      </w:r>
      <w:r>
        <w:rPr>
          <w:rFonts w:hint="eastAsia"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>=-42 kJ·mol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，在固定体积的密闭容器中，使用某种催化剂，改变原料气配比</w:t>
      </w:r>
      <w:r>
        <w:rPr>
          <w:rFonts w:ascii="Times New Roman" w:hAnsi="Times New Roman"/>
          <w:position w:val="-16"/>
        </w:rPr>
        <w:object>
          <v:shape id="_x0000_i1053" o:spt="75" type="#_x0000_t75" style="height:22.2pt;width:108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1">
            <o:LockedField>false</o:LockedField>
          </o:OLEObject>
        </w:object>
      </w:r>
      <w:r>
        <w:rPr>
          <w:rFonts w:ascii="Times New Roman" w:hAnsi="Times New Roman"/>
        </w:rPr>
        <w:t>进行多组实验（各次实验的温度可能相同，也可能不同），测定 NO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的平衡转化率</w:t>
      </w:r>
      <w:r>
        <w:rPr>
          <w:rFonts w:ascii="Times New Roman" w:hAnsi="Times New Roman"/>
          <w:position w:val="-16"/>
        </w:rPr>
        <w:object>
          <v:shape id="_x0000_i1054" o:spt="75" type="#_x0000_t75" style="height:22.2pt;width:55.8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3">
            <o:LockedField>false</o:LockedField>
          </o:OLEObject>
        </w:object>
      </w:r>
      <w:r>
        <w:rPr>
          <w:rFonts w:ascii="Times New Roman" w:hAnsi="Times New Roman"/>
        </w:rPr>
        <w:t xml:space="preserve">。部分实验结果如图所示：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如果要将图中 C点对应的平衡状态改变为B点对应的平衡状态，则应采取的措施是___（填字母）。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A.升高温度 B.降低温度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C. 用更好的催化剂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D. 移去 SO</w:t>
      </w:r>
      <w:r>
        <w:rPr>
          <w:rFonts w:hint="eastAsia" w:ascii="Times New Roman" w:hAnsi="Times New Roman"/>
          <w:vertAlign w:val="subscript"/>
        </w:rPr>
        <w:t>3</w:t>
      </w:r>
    </w:p>
    <w:p>
      <w:pPr>
        <w:spacing w:line="360" w:lineRule="auto"/>
        <w:rPr>
          <w:rFonts w:ascii="宋体" w:hAnsi="宋体" w:cs="宋体"/>
        </w:rPr>
      </w:pPr>
      <w:r>
        <w:drawing>
          <wp:inline distT="0" distB="0" distL="0" distR="0">
            <wp:extent cx="1744980" cy="1485900"/>
            <wp:effectExtent l="0" t="0" r="762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745131" cy="148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若A点对应实验中，SO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（g）的起始浓度为</w:t>
      </w:r>
      <w:r>
        <w:rPr>
          <w:rFonts w:ascii="Times New Roman" w:hAnsi="Times New Roman"/>
          <w:position w:val="-12"/>
        </w:rPr>
        <w:object>
          <v:shape id="_x0000_i1055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6">
            <o:LockedField>false</o:LockedField>
          </o:OLEObject>
        </w:object>
      </w:r>
      <w:r>
        <w:rPr>
          <w:rFonts w:ascii="Times New Roman" w:hAnsi="Times New Roman"/>
        </w:rPr>
        <w:t>mol·L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，经过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 xml:space="preserve"> min 达到平衡状态，则该时段用 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表示的平均化学速率为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</w:rPr>
        <w:t>（NO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）=___mol·L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·min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（3）炭黑是雾霾中的重要颗粒物，研究发现它可以活化氧分子，生成活化氧。活化过程的能量变化模拟计算结果如图所示。每活化1个氧分子放出的能量为____eV，水可以使氧分子活化反应的活化能降低_____ eV。</w: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2819400" cy="17145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819644" cy="171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（4）焦炭催化还原SO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生成S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的反应为2C（s）+2SO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（g）</w:t>
      </w:r>
      <w:r>
        <w:rPr>
          <w:rFonts w:ascii="Times New Roman" w:hAnsi="Times New Roman"/>
          <w:position w:val="-8"/>
        </w:rPr>
        <w:object>
          <v:shape id="_x0000_i1056" o:spt="75" type="#_x0000_t75" style="height:13.8pt;width:18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9">
            <o:LockedField>false</o:LockedField>
          </o:OLEObject>
        </w:objec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（g）+2CO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（g）。实验测得：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vertAlign w:val="subscript"/>
        </w:rPr>
        <w:t>正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正</w:t>
      </w:r>
      <w:r>
        <w:rPr>
          <w:rFonts w:ascii="Times New Roman" w:hAnsi="Times New Roman"/>
        </w:rPr>
        <w:t>·c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（SO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），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vertAlign w:val="subscript"/>
        </w:rPr>
        <w:t>逆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逆</w:t>
      </w:r>
      <w:r>
        <w:rPr>
          <w:rFonts w:ascii="Times New Roman" w:hAnsi="Times New Roman"/>
        </w:rPr>
        <w:t>·c（S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）·c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（CO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）（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正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逆</w:t>
      </w:r>
      <w:r>
        <w:rPr>
          <w:rFonts w:ascii="Times New Roman" w:hAnsi="Times New Roman"/>
        </w:rPr>
        <w:t>分别为正、逆反应的速率常数，只与温度有关）。某温度下，在体积为2L的恒容密闭容器中充入1mol 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，并加入足量焦炭，当反应到达平衡时，SO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的转化率为80%，则：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正</w:t>
      </w:r>
      <w:r>
        <w:rPr>
          <w:rFonts w:hint="eastAsia" w:ascii="Times New Roman" w:hAnsi="Times New Roman"/>
        </w:rPr>
        <w:t>:</w:t>
      </w:r>
      <w:r>
        <w:rPr>
          <w:rFonts w:ascii="Times New Roman" w:hAnsi="Times New Roman"/>
          <w:i/>
        </w:rPr>
        <w:t>k</w:t>
      </w:r>
      <w:r>
        <w:rPr>
          <w:rFonts w:ascii="Times New Roman" w:hAnsi="Times New Roman"/>
          <w:vertAlign w:val="subscript"/>
        </w:rPr>
        <w:t>逆</w:t>
      </w:r>
      <w:r>
        <w:rPr>
          <w:rFonts w:ascii="Times New Roman" w:hAnsi="Times New Roman"/>
        </w:rPr>
        <w:t>=___。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平衡时体系压强为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 kPa，K</w:t>
      </w:r>
      <w:r>
        <w:rPr>
          <w:rFonts w:ascii="Times New Roman" w:hAnsi="Times New Roman"/>
          <w:i/>
          <w:vertAlign w:val="subscript"/>
        </w:rPr>
        <w:t>p</w:t>
      </w:r>
      <w:r>
        <w:rPr>
          <w:rFonts w:ascii="Times New Roman" w:hAnsi="Times New Roman"/>
        </w:rPr>
        <w:t>为用分压表示的平衡常数（分压=总压×物质的量分数），则平衡常数K</w:t>
      </w:r>
      <w:r>
        <w:rPr>
          <w:rFonts w:ascii="Times New Roman" w:hAnsi="Times New Roman"/>
          <w:i/>
          <w:vertAlign w:val="subscript"/>
        </w:rPr>
        <w:t>p</w:t>
      </w:r>
      <w:r>
        <w:rPr>
          <w:rFonts w:ascii="Times New Roman" w:hAnsi="Times New Roman"/>
        </w:rPr>
        <w:t>=____（用含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的式子表示）。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19.（14分）稀土元素钪（Sc）广泛应用于航空航天、超导、激光、核能等领域，从钛白水解工业废酸（含</w:t>
      </w:r>
      <w:r>
        <w:rPr>
          <w:rFonts w:ascii="Times New Roman" w:hAnsi="Times New Roman"/>
          <w:position w:val="-12"/>
        </w:rPr>
        <w:object>
          <v:shape id="_x0000_i1057" o:spt="75" type="#_x0000_t75" style="height:19.2pt;width:160.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1">
            <o:LockedField>false</o:LockedField>
          </o:OLEObject>
        </w:object>
      </w:r>
      <w:r>
        <w:rPr>
          <w:rFonts w:ascii="Times New Roman" w:hAnsi="Times New Roman"/>
        </w:rPr>
        <w:t>等离子）中提取氧化镜并制备三氯化钪（ScCl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）的一种工艺流程如下：</w:t>
      </w:r>
    </w:p>
    <w:p>
      <w:pPr>
        <w:spacing w:line="360" w:lineRule="auto"/>
        <w:rPr>
          <w:rFonts w:hint="eastAsia" w:ascii="Times New Roman" w:hAnsi="Times New Roman"/>
        </w:rPr>
      </w:pPr>
      <w:r>
        <w:drawing>
          <wp:inline distT="0" distB="0" distL="0" distR="0">
            <wp:extent cx="5974080" cy="1394460"/>
            <wp:effectExtent l="0" t="0" r="7620" b="1524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974598" cy="139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已知：Ag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CrO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为砖红色固体;</w:t>
      </w:r>
      <w:r>
        <w:rPr>
          <w:rFonts w:ascii="Times New Roman" w:hAnsi="Times New Roman"/>
          <w:position w:val="-14"/>
        </w:rPr>
        <w:object>
          <v:shape id="_x0000_i1058" o:spt="75" type="#_x0000_t75" style="height:19.8pt;width:250.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4">
            <o:LockedField>false</o:LockedField>
          </o:OLEObject>
        </w:objec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请回答下列问题：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（1）在钛白水解工业废酸中，加入</w:t>
      </w:r>
      <w:r>
        <w:rPr>
          <w:rFonts w:ascii="Times New Roman" w:hAnsi="Times New Roman"/>
          <w:position w:val="-12"/>
        </w:rPr>
        <w:object>
          <v:shape id="_x0000_i1059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6">
            <o:LockedField>false</o:LockedField>
          </o:OLEObject>
        </w:object>
      </w:r>
      <w:r>
        <w:rPr>
          <w:rFonts w:ascii="Times New Roman" w:hAnsi="Times New Roman"/>
        </w:rPr>
        <w:t>是为了使</w:t>
      </w:r>
      <w:r>
        <w:rPr>
          <w:rFonts w:ascii="Times New Roman" w:hAnsi="Times New Roman"/>
          <w:position w:val="-6"/>
        </w:rPr>
        <w:object>
          <v:shape id="_x0000_i1060" o:spt="75" type="#_x0000_t75" style="height:16.2pt;width:31.8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8">
            <o:LockedField>false</o:LockedField>
          </o:OLEObject>
        </w:object>
      </w:r>
      <w:r>
        <w:rPr>
          <w:rFonts w:ascii="Times New Roman" w:hAnsi="Times New Roman"/>
        </w:rPr>
        <w:t>转化为难萃取的</w:t>
      </w:r>
      <w:r>
        <w:rPr>
          <w:rFonts w:ascii="Times New Roman" w:hAnsi="Times New Roman"/>
          <w:position w:val="-16"/>
        </w:rPr>
        <w:object>
          <v:shape id="_x0000_i1061" o:spt="75" type="#_x0000_t75" style="height:24pt;width:106.8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0">
            <o:LockedField>false</o:LockedField>
          </o:OLEObject>
        </w:objec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position w:val="-16"/>
        </w:rPr>
        <w:object>
          <v:shape id="_x0000_i1062" o:spt="75" type="#_x0000_t75" style="height:24pt;width:106.8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2">
            <o:LockedField>false</o:LockedField>
          </o:OLEObject>
        </w:object>
      </w:r>
      <w:r>
        <w:rPr>
          <w:rFonts w:ascii="Times New Roman" w:hAnsi="Times New Roman"/>
        </w:rPr>
        <w:t>中Ti的化合价为+4，其中-1 价氧和-2 价氧的物质的量之比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</w: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（2）钪的萃取率（E%）与 O/A 值</w:t>
      </w:r>
      <w:r>
        <w:rPr>
          <w:rFonts w:hint="eastAsia" w:ascii="Times New Roman" w:hAnsi="Times New Roman"/>
        </w:rPr>
        <w:t>[</w:t>
      </w:r>
      <w:r>
        <w:rPr>
          <w:rFonts w:ascii="Times New Roman" w:hAnsi="Times New Roman"/>
        </w:rPr>
        <w:t>萃取剂体积（O）和废酸液体积（A）之比</w:t>
      </w:r>
      <w:r>
        <w:rPr>
          <w:rFonts w:hint="eastAsia" w:ascii="Times New Roman" w:hAnsi="Times New Roman"/>
        </w:rPr>
        <w:t>]</w:t>
      </w:r>
      <w:r>
        <w:rPr>
          <w:rFonts w:ascii="Times New Roman" w:hAnsi="Times New Roman"/>
        </w:rPr>
        <w:t>的关系如图，应选择最合适的 O/A 值为</w:t>
      </w:r>
      <w:r>
        <w:rPr>
          <w:rFonts w:ascii="Times New Roman" w:hAnsi="Times New Roman"/>
          <w:u w:val="single"/>
        </w:rPr>
        <w:t xml:space="preserve">             </w: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hint="eastAsia" w:ascii="Times New Roman" w:hAnsi="Times New Roman"/>
        </w:rPr>
      </w:pPr>
      <w:r>
        <w:drawing>
          <wp:inline distT="0" distB="0" distL="0" distR="0">
            <wp:extent cx="2011680" cy="1097280"/>
            <wp:effectExtent l="0" t="0" r="7620" b="762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011854" cy="10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（3）温度对钪、钛的萃取率影响情况见下表，合适的萃取温度为10~15℃，其理由是</w:t>
      </w:r>
      <w:r>
        <w:rPr>
          <w:rFonts w:ascii="Times New Roman" w:hAnsi="Times New Roman"/>
          <w:u w:val="single"/>
        </w:rPr>
        <w:t xml:space="preserve">                  </w:t>
      </w:r>
      <w:r>
        <w:rPr>
          <w:rFonts w:ascii="Times New Roman" w:hAnsi="Times New Roman"/>
        </w:rPr>
        <w:t>。</w:t>
      </w:r>
    </w:p>
    <w:tbl>
      <w:tblPr>
        <w:tblStyle w:val="3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622"/>
        <w:gridCol w:w="1623"/>
        <w:gridCol w:w="1623"/>
        <w:gridCol w:w="1623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T/℃</w:t>
            </w:r>
          </w:p>
        </w:tc>
        <w:tc>
          <w:tcPr>
            <w:tcW w:w="162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2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2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2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钪的萃取率/%</w:t>
            </w:r>
          </w:p>
        </w:tc>
        <w:tc>
          <w:tcPr>
            <w:tcW w:w="162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91.3</w:t>
            </w:r>
          </w:p>
        </w:tc>
        <w:tc>
          <w:tcPr>
            <w:tcW w:w="162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62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97.1</w:t>
            </w:r>
          </w:p>
        </w:tc>
        <w:tc>
          <w:tcPr>
            <w:tcW w:w="162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97.3</w:t>
            </w:r>
          </w:p>
        </w:tc>
        <w:tc>
          <w:tcPr>
            <w:tcW w:w="1623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>
              <w:rPr>
                <w:rFonts w:hint="eastAsia"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钛的萃取率/%</w:t>
            </w:r>
          </w:p>
        </w:tc>
        <w:tc>
          <w:tcPr>
            <w:tcW w:w="162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0.94</w:t>
            </w:r>
          </w:p>
        </w:tc>
        <w:tc>
          <w:tcPr>
            <w:tcW w:w="162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0.95</w:t>
            </w:r>
          </w:p>
        </w:tc>
        <w:tc>
          <w:tcPr>
            <w:tcW w:w="162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162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3.01</w:t>
            </w:r>
          </w:p>
        </w:tc>
        <w:tc>
          <w:tcPr>
            <w:tcW w:w="162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4.20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（4）已知钪与铝类似，其氢氧化物具有两性。反萃取步骤中，碱性条件下双氧水可以氧化锰离子生成滤渣，写出该反应的离子方程式</w:t>
      </w:r>
      <w:r>
        <w:rPr>
          <w:rFonts w:ascii="Times New Roman" w:hAnsi="Times New Roman"/>
          <w:u w:val="single"/>
        </w:rPr>
        <w:t xml:space="preserve">                     </w: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（5）实验室模拟流程中 “灼烧”得到 Sc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，用来盛放被灼烧物的仪器为___，写出由Sc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制备三氯化钪反应的化学方程式</w:t>
      </w:r>
      <w:r>
        <w:rPr>
          <w:rFonts w:ascii="Times New Roman" w:hAnsi="Times New Roman"/>
          <w:u w:val="single"/>
        </w:rPr>
        <w:t xml:space="preserve">                            </w: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（6）取 ScCl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粗产品（含难溶 Sc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杂质）溶于水，配成溶液，采用K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CrO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为指示剂，用 AgNO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标准溶液滴定，当溶液中出现的现象为_____时，说明已经达到滴定终点。当溶液中Cl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恰好沉淀完全（浓度等于1.0×10</w:t>
      </w:r>
      <w:r>
        <w:rPr>
          <w:rFonts w:ascii="Times New Roman" w:hAnsi="Times New Roman"/>
          <w:vertAlign w:val="superscript"/>
        </w:rPr>
        <w:t>-5</w:t>
      </w:r>
      <w:r>
        <w:rPr>
          <w:rFonts w:ascii="Times New Roman" w:hAnsi="Times New Roman"/>
        </w:rPr>
        <w:t>mol·L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）时，此时溶液中</w:t>
      </w:r>
      <w:r>
        <w:rPr>
          <w:rFonts w:ascii="Times New Roman" w:hAnsi="Times New Roman"/>
          <w:position w:val="-16"/>
        </w:rPr>
        <w:object>
          <v:shape id="_x0000_i1063" o:spt="75" type="#_x0000_t75" style="height:22.2pt;width:49.8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5">
            <o:LockedField>false</o:LockedField>
          </o:OLEObject>
        </w:object>
      </w:r>
      <w:r>
        <w:rPr>
          <w:rFonts w:ascii="Times New Roman" w:hAnsi="Times New Roman"/>
        </w:rPr>
        <w:t>的浓度等于____mol·L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（二）选考题：共14分。请考生从2道题中任选一题作答。如果多做，则按所做的第一题计分。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20.（14 分）【选修 3： 物质结构与性质】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在稀土开采技术方面，我国遥遥领先，无论是美国的芒廷帕斯还是澳大利亚的稀土矿山，均为在我国技术的参与下才实现产出。我国科学家最早研究的是稀土—钴化合物的结构。请回答下列问题：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（1）钴原子的价层电子的电子排布式为____，Co</w:t>
      </w:r>
      <w:r>
        <w:rPr>
          <w:rFonts w:ascii="Times New Roman" w:hAnsi="Times New Roman"/>
          <w:vertAlign w:val="superscript"/>
        </w:rPr>
        <w:t>4+</w:t>
      </w:r>
      <w:r>
        <w:rPr>
          <w:rFonts w:ascii="Times New Roman" w:hAnsi="Times New Roman"/>
        </w:rPr>
        <w:t>中存在_____种不同能级的电子。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（2）Co</w:t>
      </w:r>
      <w:r>
        <w:rPr>
          <w:rFonts w:ascii="Times New Roman" w:hAnsi="Times New Roman"/>
          <w:vertAlign w:val="superscript"/>
        </w:rPr>
        <w:t>3+</w:t>
      </w:r>
      <w:r>
        <w:rPr>
          <w:rFonts w:ascii="Times New Roman" w:hAnsi="Times New Roman"/>
        </w:rPr>
        <w:t>在水中易被还原成 Co</w:t>
      </w:r>
      <w:r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>，而在氨水中可稳定存在，其原因为____。</w:t>
      </w:r>
    </w:p>
    <w:p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（3）一种钴的配合物乙二胺四乙酸合钴的结构为</w:t>
      </w:r>
      <w:r>
        <w:drawing>
          <wp:inline distT="0" distB="0" distL="0" distR="0">
            <wp:extent cx="998220" cy="800100"/>
            <wp:effectExtent l="0" t="0" r="1143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003721" cy="8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，1mol 该配合物</w:t>
      </w:r>
      <w:r>
        <w:rPr>
          <w:rFonts w:hint="eastAsia" w:ascii="Times New Roman" w:hAnsi="Times New Roman"/>
        </w:rPr>
        <w:t>形成的配位键有</w:t>
      </w:r>
      <w:r>
        <w:rPr>
          <w:rFonts w:ascii="Times New Roman" w:hAnsi="Times New Roman"/>
          <w:u w:val="single"/>
        </w:rPr>
        <w:t xml:space="preserve">      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mol，配位原子是___，碳原子的杂化类型有____。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（4）钴蓝晶胞结构如下图所示，该立方晶胞由4个I型和4个型小立方体构成，其化学式为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</w:t>
      </w:r>
      <w:r>
        <w:rPr>
          <w:rFonts w:ascii="Times New Roman" w:hAnsi="Times New Roman"/>
        </w:rPr>
        <w:t>，晶体中Al</w:t>
      </w:r>
      <w:r>
        <w:rPr>
          <w:rFonts w:ascii="Times New Roman" w:hAnsi="Times New Roman"/>
          <w:vertAlign w:val="superscript"/>
        </w:rPr>
        <w:t>3+</w:t>
      </w:r>
      <w:r>
        <w:rPr>
          <w:rFonts w:ascii="Times New Roman" w:hAnsi="Times New Roman"/>
        </w:rPr>
        <w:t>占据O</w:t>
      </w:r>
      <w:r>
        <w:rPr>
          <w:rFonts w:ascii="Times New Roman" w:hAnsi="Times New Roman"/>
          <w:vertAlign w:val="superscript"/>
        </w:rPr>
        <w:t>2-</w:t>
      </w:r>
      <w:r>
        <w:rPr>
          <w:rFonts w:ascii="Times New Roman" w:hAnsi="Times New Roman"/>
        </w:rPr>
        <w:t>形成的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（填 “四面体空隙”或 “八面体空隙”）。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/>
        </w:rPr>
        <w:t>为阿伏加德罗常数的值，钴蓝晶体的密度为___g·cm</w:t>
      </w:r>
      <w:r>
        <w:rPr>
          <w:rFonts w:ascii="Times New Roman" w:hAnsi="Times New Roman"/>
          <w:vertAlign w:val="superscript"/>
        </w:rPr>
        <w:t>-3</w:t>
      </w:r>
      <w:r>
        <w:rPr>
          <w:rFonts w:ascii="Times New Roman" w:hAnsi="Times New Roman"/>
        </w:rPr>
        <w:t>（列计算式;1nm=10</w:t>
      </w:r>
      <w:r>
        <w:rPr>
          <w:rFonts w:ascii="Times New Roman" w:hAnsi="Times New Roman"/>
          <w:vertAlign w:val="superscript"/>
        </w:rPr>
        <w:t>-9</w:t>
      </w:r>
      <w:r>
        <w:rPr>
          <w:rFonts w:ascii="Times New Roman" w:hAnsi="Times New Roman"/>
        </w:rPr>
        <w:t>m）。</w: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5440680" cy="2202180"/>
            <wp:effectExtent l="0" t="0" r="7620" b="76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5441152" cy="22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21.（14 分）【选修 5：有机化学基础】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药物瑞德西韦（Remdesivir）对新型冠状病毒（2019—nCoV）有明显抑制作用;F是该药物合成的关键中间体，其合成路线如下：</w: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6188710" cy="1593215"/>
            <wp:effectExtent l="0" t="0" r="2540" b="698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已知：</w:t>
      </w:r>
      <w:r>
        <w:rPr>
          <w:rFonts w:ascii="Times New Roman" w:hAnsi="Times New Roman"/>
          <w:position w:val="-12"/>
        </w:rPr>
        <w:object>
          <v:shape id="_x0000_i1064" o:spt="75" type="#_x0000_t75" style="height:19.8pt;width:142.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回答下列问题：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（1）A 的名称是___。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（2）B中所含官能团的名称是___。由B生成C反应的化学方程式为</w:t>
      </w:r>
      <w:r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（3）由 C生成 D的反应类型为____。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（4）E 中含两个 Cl 原子，则E 的结构简式为____。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（5）G是C的同分异构体，并与C具有相同官能团的二取代芳香化合物，其中核磁共振氢谱中峰面积之比为 2：2：2：1 的结构简式为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（6）设计由</w:t>
      </w:r>
      <w:r>
        <w:drawing>
          <wp:inline distT="0" distB="0" distL="0" distR="0">
            <wp:extent cx="1043940" cy="449580"/>
            <wp:effectExtent l="0" t="0" r="3810" b="762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044030" cy="44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、SOCl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为原料制备</w:t>
      </w:r>
      <w:r>
        <w:drawing>
          <wp:inline distT="0" distB="0" distL="0" distR="0">
            <wp:extent cx="1211580" cy="495300"/>
            <wp:effectExtent l="0" t="0" r="762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211685" cy="49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的合成路线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（无机试剂任选）。</w:t>
      </w:r>
    </w:p>
    <w:p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梅州市高三总复习质检试卷（2021.03）</w:t>
      </w:r>
    </w:p>
    <w:p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选择考试化学参考答案及评分标准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一、选择题：每小题只有一个选项符合题目要求，共…分。1-10题每小题2分，11-16题每小题4分。</w:t>
      </w:r>
    </w:p>
    <w:tbl>
      <w:tblPr>
        <w:tblStyle w:val="3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81"/>
        <w:gridCol w:w="1082"/>
        <w:gridCol w:w="1082"/>
        <w:gridCol w:w="1082"/>
        <w:gridCol w:w="1082"/>
        <w:gridCol w:w="1082"/>
        <w:gridCol w:w="1082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题号</w:t>
            </w: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答案</w:t>
            </w: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题号</w:t>
            </w: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答案</w:t>
            </w:r>
          </w:p>
        </w:tc>
        <w:tc>
          <w:tcPr>
            <w:tcW w:w="108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08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二、非选择题：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17.（14分）（每空2分）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（1）利用生成的CO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将整个装置内的空气排尽，（1分）避免NO和O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反应生成NO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对气体产物的观察产生干扰（1分）（共2分，其它合理答案，酌情给分）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（2）溶液变成红色（或血红色）（2 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</w:t>
      </w:r>
      <w:r>
        <w:rPr>
          <w:rFonts w:ascii="Times New Roman" w:hAnsi="Times New Roman"/>
          <w:position w:val="-12"/>
        </w:rPr>
        <w:object>
          <v:shape id="_x0000_i1065" o:spt="75" type="#_x0000_t75" style="height:19.2pt;width:217.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4">
            <o:LockedField>false</o:LockedField>
          </o:OLEObject>
        </w:object>
      </w:r>
      <w:r>
        <w:rPr>
          <w:rFonts w:ascii="Times New Roman" w:hAnsi="Times New Roman"/>
        </w:rPr>
        <w:t>（2分;化学式写错不给分;配平错误扣1分，无气体符号 “↑”不扣分） 一段时间后溶液变成棕色（2分）（未答一段时间扣1分，其它合理答案，酌情给分）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（4）</w:t>
      </w:r>
      <w:r>
        <w:rPr>
          <w:rFonts w:ascii="Times New Roman" w:hAnsi="Times New Roman"/>
          <w:position w:val="-12"/>
        </w:rPr>
        <w:object>
          <v:shape id="_x0000_i1066" o:spt="75" type="#_x0000_t75" style="height:18pt;width:148.8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6">
            <o:LockedField>false</o:LockedField>
          </o:OLEObject>
        </w:object>
      </w:r>
      <w:r>
        <w:rPr>
          <w:rFonts w:ascii="Times New Roman" w:hAnsi="Times New Roman"/>
        </w:rPr>
        <w:t>（2 分;化学式写错不给分;配平错误扣1分）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（5）NaNO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与硝酸反应生成HNO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，（1分）与实验</w:t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进行对照。（1分）（共2分，其它合理答案，酌情给分）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（6）HNO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可加快铜与稀硝酸反应的速率（或HNO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对铜与稀硝酸反应有催化作用）（2分，其它合理答案，酌情给分）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18.（14分）（每空2分）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（1）a-3b （2分）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 xml:space="preserve">BD（2分;写对1个得1分，写错1个扣1分，扣完为止） </w:t>
      </w: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  <w:position w:val="-24"/>
        </w:rPr>
        <w:object>
          <v:shape id="_x0000_i1067" o:spt="75" type="#_x0000_t75" style="height:31.2pt;width:1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8">
            <o:LockedField>false</o:LockedField>
          </o:OLEObject>
        </w:object>
      </w:r>
      <w:r>
        <w:rPr>
          <w:rFonts w:ascii="Times New Roman" w:hAnsi="Times New Roman"/>
        </w:rPr>
        <w:t>（或0.2</w:t>
      </w:r>
      <w:r>
        <w:rPr>
          <w:rFonts w:ascii="Times New Roman" w:hAnsi="Times New Roman"/>
          <w:position w:val="-12"/>
        </w:rPr>
        <w:object>
          <v:shape id="_x0000_i1068" o:spt="75" type="#_x0000_t75" style="height:18pt;width:25.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0">
            <o:LockedField>false</o:LockedField>
          </o:OLEObject>
        </w:object>
      </w:r>
      <w:r>
        <w:rPr>
          <w:rFonts w:ascii="Times New Roman" w:hAnsi="Times New Roman"/>
        </w:rPr>
        <w:t>）（2分）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（3）0.29 （2分） 0.18 （2分）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（4）</w:t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3.2：1（或3.2）（2分）</w:t>
      </w: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  <w:position w:val="-24"/>
        </w:rPr>
        <w:object>
          <v:shape id="_x0000_i1069" o:spt="75" type="#_x0000_t75" style="height:31.2pt;width:27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2">
            <o:LockedField>false</o:LockedField>
          </o:OLEObject>
        </w:object>
      </w:r>
      <w:r>
        <w:rPr>
          <w:rFonts w:ascii="Times New Roman" w:hAnsi="Times New Roman"/>
        </w:rPr>
        <w:t>（或4.57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或4.6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）（2分）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19.（14 分）（除标注外，每空2 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（1）2：5（2分）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（2）1：4（2分）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（3）温度为10～15℃C时，钪的萃取率较高，（1分）且钛的萃取率较低（1分）（共2分，其它合理答案，酌情给分）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（4）</w:t>
      </w:r>
      <w:r>
        <w:rPr>
          <w:rFonts w:ascii="Times New Roman" w:hAnsi="Times New Roman"/>
          <w:position w:val="-12"/>
        </w:rPr>
        <w:object>
          <v:shape id="_x0000_i1070" o:spt="75" alt="eqWmf183GmgAAAAAAACAZYAIACQAAAABRRQEACQAAA8cCAAACAA8BAAAAAAUAAAACAQEAAAAFAAAAAQL/&#10;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" type="#_x0000_t75" style="height:19.2pt;width:196.8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4">
            <o:LockedField>false</o:LockedField>
          </o:OLEObject>
        </w:object>
      </w:r>
      <w:r>
        <w:rPr>
          <w:rFonts w:ascii="Times New Roman" w:hAnsi="Times New Roman"/>
        </w:rPr>
        <w:t>（共2分;化学式写错不给分;配平错误扣1分;无沉淀符号“↓”不扣分）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（5）坩埚（1分），</w:t>
      </w:r>
      <w:r>
        <w:rPr>
          <w:rFonts w:ascii="Times New Roman" w:hAnsi="Times New Roman"/>
          <w:position w:val="-28"/>
        </w:rPr>
        <w:object>
          <v:shape id="_x0000_i1071" o:spt="75" type="#_x0000_t75" style="height:34.2pt;width:183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6">
            <o:LockedField>false</o:LockedField>
          </o:OLEObject>
        </w:object>
      </w:r>
      <w:r>
        <w:rPr>
          <w:rFonts w:ascii="Times New Roman" w:hAnsi="Times New Roman"/>
        </w:rPr>
        <w:t>（2分;化学式写错不给分;配平错误、未写反应条件共扣1分，只是配平错误也扣1分，但只是未写反应条件不扣分）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（6）产生砖红色沉淀（1分）5.0×10</w:t>
      </w:r>
      <w:r>
        <w:rPr>
          <w:rFonts w:ascii="Times New Roman" w:hAnsi="Times New Roman"/>
          <w:vertAlign w:val="superscript"/>
        </w:rPr>
        <w:t>-3</w:t>
      </w:r>
      <w:r>
        <w:rPr>
          <w:rFonts w:ascii="Times New Roman" w:hAnsi="Times New Roman"/>
        </w:rPr>
        <w:t xml:space="preserve">或 0.005（2 分）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20.（14分）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</w:t>
      </w:r>
      <w:r>
        <w:rPr>
          <w:rFonts w:ascii="Times New Roman" w:hAnsi="Times New Roman"/>
          <w:position w:val="-6"/>
        </w:rPr>
        <w:object>
          <v:shape id="_x0000_i1072" o:spt="75" alt="eqWmf183GmgAAAAAAAMAEAAIBCQAAAADQWAEACQAAA+sBAAACALcAAAAAAAUAAAACAQEAAAAFAAAAAQL/&#10;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" type="#_x0000_t75" style="height:16.2pt;width:34.8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8">
            <o:LockedField>false</o:LockedField>
          </o:OLEObject>
        </w:object>
      </w:r>
      <w:r>
        <w:rPr>
          <w:rFonts w:ascii="Times New Roman" w:hAnsi="Times New Roman"/>
        </w:rPr>
        <w:t>（1分） 6 （1 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（2）Co</w:t>
      </w:r>
      <w:r>
        <w:rPr>
          <w:rFonts w:ascii="Times New Roman" w:hAnsi="Times New Roman"/>
          <w:vertAlign w:val="superscript"/>
        </w:rPr>
        <w:t>3+</w:t>
      </w:r>
      <w:r>
        <w:rPr>
          <w:rFonts w:ascii="Times New Roman" w:hAnsi="Times New Roman"/>
        </w:rPr>
        <w:t>可与 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形成较稳定的配合物（2 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（3）6（1分）N O（2分，写对一个给1分，多写一个扣1分，扣完为止）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073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0">
            <o:LockedField>false</o:LockedField>
          </o:OLEObject>
        </w:object>
      </w:r>
      <w:r>
        <w:rPr>
          <w:rFonts w:ascii="Times New Roman" w:hAnsi="Times New Roman"/>
        </w:rPr>
        <w:t>（2 分，写对一个给1分，多写一个扣1分，扣完为止）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（4） CoAl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（2 分） 八面体空隙（1分）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position w:val="-42"/>
        </w:rPr>
        <w:object>
          <v:shape id="_x0000_i1074" o:spt="75" type="#_x0000_t75" style="height:40.2pt;width:115.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2">
            <o:LockedField>false</o:LockedField>
          </o:OLEObject>
        </w:object>
      </w:r>
      <w:r>
        <w:rPr>
          <w:rFonts w:ascii="Times New Roman" w:hAnsi="Times New Roman"/>
        </w:rPr>
        <w:t>（或 177×10</w:t>
      </w:r>
      <w:r>
        <w:rPr>
          <w:rFonts w:ascii="Times New Roman" w:hAnsi="Times New Roman"/>
          <w:vertAlign w:val="superscript"/>
        </w:rPr>
        <w:t>21</w:t>
      </w:r>
      <w:r>
        <w:rPr>
          <w:rFonts w:ascii="Times New Roman" w:hAnsi="Times New Roman"/>
        </w:rPr>
        <w:t>÷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  <w:vertAlign w:val="subscript"/>
        </w:rPr>
        <w:t>A</w:t>
      </w:r>
      <w:r>
        <w:rPr>
          <w:rFonts w:ascii="Times New Roman" w:hAnsi="Times New Roman"/>
        </w:rPr>
        <w:t>或其它合理答案） （2分</w:t>
      </w:r>
      <w:r>
        <w:rPr>
          <w:rFonts w:hint="eastAsia" w:ascii="Times New Roman" w:hAnsi="Times New Roman"/>
        </w:rPr>
        <w:t>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21.（14分）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（1）苯酚（1分）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（2）硝基（1分）、（酚）羟基（1分）</w: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4953000" cy="601980"/>
            <wp:effectExtent l="0" t="0" r="0" b="762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4953429" cy="60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（2 分;除 HCl外其余物质化学式写错不给分;配平错误扣1分;漏写HCl扣1分：如配平错误同时漏写HCl也共扣1分）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（3）取代反应（1 分，只写取代不扣分）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(4)</w:t>
      </w:r>
      <w:r>
        <w:t xml:space="preserve"> </w:t>
      </w:r>
      <w:r>
        <w:drawing>
          <wp:inline distT="0" distB="0" distL="0" distR="0">
            <wp:extent cx="1417320" cy="530225"/>
            <wp:effectExtent l="0" t="0" r="11430" b="317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438285" cy="53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（2分）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</w:pPr>
      <w:r>
        <w:rPr>
          <w:rFonts w:ascii="Times New Roman" w:hAnsi="Times New Roman"/>
        </w:rPr>
        <w:t>(5)</w:t>
      </w:r>
      <w:r>
        <w:t xml:space="preserve"> </w:t>
      </w:r>
      <w:r>
        <w:drawing>
          <wp:inline distT="0" distB="0" distL="0" distR="0">
            <wp:extent cx="1721485" cy="488315"/>
            <wp:effectExtent l="0" t="0" r="12065" b="698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755761" cy="49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（2分）、</w:t>
      </w:r>
      <w:r>
        <w:drawing>
          <wp:inline distT="0" distB="0" distL="0" distR="0">
            <wp:extent cx="2072005" cy="490855"/>
            <wp:effectExtent l="0" t="0" r="4445" b="444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084170" cy="49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:</w:t>
      </w:r>
      <w:bookmarkStart w:id="0" w:name="_GoBack"/>
      <w:bookmarkEnd w:id="0"/>
    </w:p>
    <w:sectPr>
      <w:pgSz w:w="11906" w:h="16838"/>
      <w:pgMar w:top="1440" w:right="1080" w:bottom="1440" w:left="1080" w:header="68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B278F"/>
    <w:rsid w:val="4B344525"/>
    <w:rsid w:val="6DDB2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7.png"/><Relationship Id="rId98" Type="http://schemas.openxmlformats.org/officeDocument/2006/relationships/image" Target="media/image56.png"/><Relationship Id="rId97" Type="http://schemas.openxmlformats.org/officeDocument/2006/relationships/image" Target="media/image55.png"/><Relationship Id="rId96" Type="http://schemas.openxmlformats.org/officeDocument/2006/relationships/image" Target="media/image54.wmf"/><Relationship Id="rId95" Type="http://schemas.openxmlformats.org/officeDocument/2006/relationships/oleObject" Target="embeddings/oleObject39.bin"/><Relationship Id="rId94" Type="http://schemas.openxmlformats.org/officeDocument/2006/relationships/image" Target="media/image53.png"/><Relationship Id="rId93" Type="http://schemas.openxmlformats.org/officeDocument/2006/relationships/image" Target="media/image52.wmf"/><Relationship Id="rId92" Type="http://schemas.openxmlformats.org/officeDocument/2006/relationships/oleObject" Target="embeddings/oleObject38.bin"/><Relationship Id="rId91" Type="http://schemas.openxmlformats.org/officeDocument/2006/relationships/image" Target="media/image51.wmf"/><Relationship Id="rId90" Type="http://schemas.openxmlformats.org/officeDocument/2006/relationships/oleObject" Target="embeddings/oleObject37.bin"/><Relationship Id="rId9" Type="http://schemas.openxmlformats.org/officeDocument/2006/relationships/image" Target="media/image4.wmf"/><Relationship Id="rId89" Type="http://schemas.openxmlformats.org/officeDocument/2006/relationships/image" Target="media/image50.wmf"/><Relationship Id="rId88" Type="http://schemas.openxmlformats.org/officeDocument/2006/relationships/oleObject" Target="embeddings/oleObject36.bin"/><Relationship Id="rId87" Type="http://schemas.openxmlformats.org/officeDocument/2006/relationships/image" Target="media/image49.wmf"/><Relationship Id="rId86" Type="http://schemas.openxmlformats.org/officeDocument/2006/relationships/oleObject" Target="embeddings/oleObject35.bin"/><Relationship Id="rId85" Type="http://schemas.openxmlformats.org/officeDocument/2006/relationships/image" Target="media/image48.wmf"/><Relationship Id="rId84" Type="http://schemas.openxmlformats.org/officeDocument/2006/relationships/oleObject" Target="embeddings/oleObject34.bin"/><Relationship Id="rId83" Type="http://schemas.openxmlformats.org/officeDocument/2006/relationships/image" Target="media/image47.png"/><Relationship Id="rId82" Type="http://schemas.openxmlformats.org/officeDocument/2006/relationships/image" Target="media/image46.wmf"/><Relationship Id="rId81" Type="http://schemas.openxmlformats.org/officeDocument/2006/relationships/oleObject" Target="embeddings/oleObject33.bin"/><Relationship Id="rId80" Type="http://schemas.openxmlformats.org/officeDocument/2006/relationships/image" Target="media/image45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2.bin"/><Relationship Id="rId78" Type="http://schemas.openxmlformats.org/officeDocument/2006/relationships/image" Target="media/image44.png"/><Relationship Id="rId77" Type="http://schemas.openxmlformats.org/officeDocument/2006/relationships/image" Target="media/image43.wmf"/><Relationship Id="rId76" Type="http://schemas.openxmlformats.org/officeDocument/2006/relationships/oleObject" Target="embeddings/oleObject31.bin"/><Relationship Id="rId75" Type="http://schemas.openxmlformats.org/officeDocument/2006/relationships/image" Target="media/image42.png"/><Relationship Id="rId74" Type="http://schemas.openxmlformats.org/officeDocument/2006/relationships/image" Target="media/image41.wmf"/><Relationship Id="rId73" Type="http://schemas.openxmlformats.org/officeDocument/2006/relationships/oleObject" Target="embeddings/oleObject30.bin"/><Relationship Id="rId72" Type="http://schemas.openxmlformats.org/officeDocument/2006/relationships/image" Target="media/image40.wmf"/><Relationship Id="rId71" Type="http://schemas.openxmlformats.org/officeDocument/2006/relationships/oleObject" Target="embeddings/oleObject29.bin"/><Relationship Id="rId70" Type="http://schemas.openxmlformats.org/officeDocument/2006/relationships/image" Target="media/image39.wmf"/><Relationship Id="rId7" Type="http://schemas.openxmlformats.org/officeDocument/2006/relationships/image" Target="media/image3.png"/><Relationship Id="rId69" Type="http://schemas.openxmlformats.org/officeDocument/2006/relationships/oleObject" Target="embeddings/oleObject28.bin"/><Relationship Id="rId68" Type="http://schemas.openxmlformats.org/officeDocument/2006/relationships/oleObject" Target="embeddings/oleObject27.bin"/><Relationship Id="rId67" Type="http://schemas.openxmlformats.org/officeDocument/2006/relationships/image" Target="media/image38.wmf"/><Relationship Id="rId66" Type="http://schemas.openxmlformats.org/officeDocument/2006/relationships/oleObject" Target="embeddings/oleObject26.bin"/><Relationship Id="rId65" Type="http://schemas.openxmlformats.org/officeDocument/2006/relationships/image" Target="media/image37.wmf"/><Relationship Id="rId64" Type="http://schemas.openxmlformats.org/officeDocument/2006/relationships/oleObject" Target="embeddings/oleObject25.bin"/><Relationship Id="rId63" Type="http://schemas.openxmlformats.org/officeDocument/2006/relationships/image" Target="media/image36.wmf"/><Relationship Id="rId62" Type="http://schemas.openxmlformats.org/officeDocument/2006/relationships/oleObject" Target="embeddings/oleObject24.bin"/><Relationship Id="rId61" Type="http://schemas.openxmlformats.org/officeDocument/2006/relationships/image" Target="media/image35.png"/><Relationship Id="rId60" Type="http://schemas.openxmlformats.org/officeDocument/2006/relationships/image" Target="media/image34.png"/><Relationship Id="rId6" Type="http://schemas.openxmlformats.org/officeDocument/2006/relationships/image" Target="media/image2.png"/><Relationship Id="rId59" Type="http://schemas.openxmlformats.org/officeDocument/2006/relationships/image" Target="media/image33.png"/><Relationship Id="rId58" Type="http://schemas.openxmlformats.org/officeDocument/2006/relationships/image" Target="media/image32.wmf"/><Relationship Id="rId57" Type="http://schemas.openxmlformats.org/officeDocument/2006/relationships/oleObject" Target="embeddings/oleObject23.bin"/><Relationship Id="rId56" Type="http://schemas.openxmlformats.org/officeDocument/2006/relationships/oleObject" Target="embeddings/oleObject22.bin"/><Relationship Id="rId55" Type="http://schemas.openxmlformats.org/officeDocument/2006/relationships/image" Target="media/image31.wmf"/><Relationship Id="rId54" Type="http://schemas.openxmlformats.org/officeDocument/2006/relationships/oleObject" Target="embeddings/oleObject21.bin"/><Relationship Id="rId53" Type="http://schemas.openxmlformats.org/officeDocument/2006/relationships/image" Target="media/image30.wmf"/><Relationship Id="rId52" Type="http://schemas.openxmlformats.org/officeDocument/2006/relationships/oleObject" Target="embeddings/oleObject20.bin"/><Relationship Id="rId51" Type="http://schemas.openxmlformats.org/officeDocument/2006/relationships/oleObject" Target="embeddings/oleObject19.bin"/><Relationship Id="rId50" Type="http://schemas.openxmlformats.org/officeDocument/2006/relationships/image" Target="media/image29.wmf"/><Relationship Id="rId5" Type="http://schemas.openxmlformats.org/officeDocument/2006/relationships/image" Target="media/image1.wmf"/><Relationship Id="rId49" Type="http://schemas.openxmlformats.org/officeDocument/2006/relationships/oleObject" Target="embeddings/oleObject18.bin"/><Relationship Id="rId48" Type="http://schemas.openxmlformats.org/officeDocument/2006/relationships/image" Target="media/image28.wmf"/><Relationship Id="rId47" Type="http://schemas.openxmlformats.org/officeDocument/2006/relationships/oleObject" Target="embeddings/oleObject17.bin"/><Relationship Id="rId46" Type="http://schemas.openxmlformats.org/officeDocument/2006/relationships/image" Target="media/image27.png"/><Relationship Id="rId45" Type="http://schemas.openxmlformats.org/officeDocument/2006/relationships/image" Target="media/image26.wmf"/><Relationship Id="rId44" Type="http://schemas.openxmlformats.org/officeDocument/2006/relationships/oleObject" Target="embeddings/oleObject16.bin"/><Relationship Id="rId43" Type="http://schemas.openxmlformats.org/officeDocument/2006/relationships/image" Target="media/image25.png"/><Relationship Id="rId42" Type="http://schemas.openxmlformats.org/officeDocument/2006/relationships/image" Target="media/image24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3.png"/><Relationship Id="rId4" Type="http://schemas.openxmlformats.org/officeDocument/2006/relationships/oleObject" Target="embeddings/oleObject1.bin"/><Relationship Id="rId39" Type="http://schemas.openxmlformats.org/officeDocument/2006/relationships/image" Target="media/image22.png"/><Relationship Id="rId38" Type="http://schemas.openxmlformats.org/officeDocument/2006/relationships/image" Target="media/image21.png"/><Relationship Id="rId37" Type="http://schemas.openxmlformats.org/officeDocument/2006/relationships/image" Target="media/image20.png"/><Relationship Id="rId36" Type="http://schemas.openxmlformats.org/officeDocument/2006/relationships/image" Target="media/image19.png"/><Relationship Id="rId35" Type="http://schemas.openxmlformats.org/officeDocument/2006/relationships/image" Target="media/image18.png"/><Relationship Id="rId34" Type="http://schemas.openxmlformats.org/officeDocument/2006/relationships/oleObject" Target="embeddings/oleObject14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" Type="http://schemas.openxmlformats.org/officeDocument/2006/relationships/image" Target="media/image15.png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png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9" Type="http://schemas.openxmlformats.org/officeDocument/2006/relationships/fontTable" Target="fontTable.xml"/><Relationship Id="rId128" Type="http://schemas.openxmlformats.org/officeDocument/2006/relationships/customXml" Target="../customXml/item1.xml"/><Relationship Id="rId127" Type="http://schemas.openxmlformats.org/officeDocument/2006/relationships/image" Target="media/image74.png"/><Relationship Id="rId126" Type="http://schemas.openxmlformats.org/officeDocument/2006/relationships/image" Target="media/image73.png"/><Relationship Id="rId125" Type="http://schemas.openxmlformats.org/officeDocument/2006/relationships/image" Target="media/image72.png"/><Relationship Id="rId124" Type="http://schemas.openxmlformats.org/officeDocument/2006/relationships/image" Target="media/image71.png"/><Relationship Id="rId123" Type="http://schemas.openxmlformats.org/officeDocument/2006/relationships/image" Target="media/image70.wmf"/><Relationship Id="rId122" Type="http://schemas.openxmlformats.org/officeDocument/2006/relationships/oleObject" Target="embeddings/oleObject50.bin"/><Relationship Id="rId121" Type="http://schemas.openxmlformats.org/officeDocument/2006/relationships/image" Target="media/image69.wmf"/><Relationship Id="rId120" Type="http://schemas.openxmlformats.org/officeDocument/2006/relationships/oleObject" Target="embeddings/oleObject49.bin"/><Relationship Id="rId12" Type="http://schemas.openxmlformats.org/officeDocument/2006/relationships/oleObject" Target="embeddings/oleObject4.bin"/><Relationship Id="rId119" Type="http://schemas.openxmlformats.org/officeDocument/2006/relationships/image" Target="media/image68.wmf"/><Relationship Id="rId118" Type="http://schemas.openxmlformats.org/officeDocument/2006/relationships/oleObject" Target="embeddings/oleObject48.bin"/><Relationship Id="rId117" Type="http://schemas.openxmlformats.org/officeDocument/2006/relationships/image" Target="media/image67.wmf"/><Relationship Id="rId116" Type="http://schemas.openxmlformats.org/officeDocument/2006/relationships/oleObject" Target="embeddings/oleObject47.bin"/><Relationship Id="rId115" Type="http://schemas.openxmlformats.org/officeDocument/2006/relationships/image" Target="media/image66.wmf"/><Relationship Id="rId114" Type="http://schemas.openxmlformats.org/officeDocument/2006/relationships/oleObject" Target="embeddings/oleObject46.bin"/><Relationship Id="rId113" Type="http://schemas.openxmlformats.org/officeDocument/2006/relationships/image" Target="media/image65.wmf"/><Relationship Id="rId112" Type="http://schemas.openxmlformats.org/officeDocument/2006/relationships/oleObject" Target="embeddings/oleObject45.bin"/><Relationship Id="rId111" Type="http://schemas.openxmlformats.org/officeDocument/2006/relationships/image" Target="media/image64.wmf"/><Relationship Id="rId110" Type="http://schemas.openxmlformats.org/officeDocument/2006/relationships/oleObject" Target="embeddings/oleObject44.bin"/><Relationship Id="rId11" Type="http://schemas.openxmlformats.org/officeDocument/2006/relationships/image" Target="media/image5.wmf"/><Relationship Id="rId109" Type="http://schemas.openxmlformats.org/officeDocument/2006/relationships/image" Target="media/image63.wmf"/><Relationship Id="rId108" Type="http://schemas.openxmlformats.org/officeDocument/2006/relationships/oleObject" Target="embeddings/oleObject43.bin"/><Relationship Id="rId107" Type="http://schemas.openxmlformats.org/officeDocument/2006/relationships/image" Target="media/image62.wmf"/><Relationship Id="rId106" Type="http://schemas.openxmlformats.org/officeDocument/2006/relationships/oleObject" Target="embeddings/oleObject42.bin"/><Relationship Id="rId105" Type="http://schemas.openxmlformats.org/officeDocument/2006/relationships/image" Target="media/image61.wmf"/><Relationship Id="rId104" Type="http://schemas.openxmlformats.org/officeDocument/2006/relationships/oleObject" Target="embeddings/oleObject41.bin"/><Relationship Id="rId103" Type="http://schemas.openxmlformats.org/officeDocument/2006/relationships/image" Target="media/image60.png"/><Relationship Id="rId102" Type="http://schemas.openxmlformats.org/officeDocument/2006/relationships/image" Target="media/image59.png"/><Relationship Id="rId101" Type="http://schemas.openxmlformats.org/officeDocument/2006/relationships/image" Target="media/image58.wmf"/><Relationship Id="rId100" Type="http://schemas.openxmlformats.org/officeDocument/2006/relationships/oleObject" Target="embeddings/oleObject40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2021-03-04T13:44:00Z</dcterms:created>
  <dc:creator>Administrator</dc:creator>
  <cp:lastModifiedBy>Administrator</cp:lastModifiedBy>
  <dcterms:modified xsi:type="dcterms:W3CDTF">2021-03-10T06:55:04Z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