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after="0" w:line="240" w:lineRule="auto"/>
        <w:jc w:val="center"/>
        <w:rPr>
          <w:rFonts w:ascii="Times New Roman" w:hAnsi="Times New Roman" w:eastAsia="宋体" w:cs="Times New Roman"/>
          <w:b/>
          <w:sz w:val="21"/>
          <w:szCs w:val="21"/>
          <w:u w:val="single"/>
          <w:lang w:eastAsia="zh-CN"/>
        </w:rPr>
      </w:pPr>
      <w:r>
        <w:rPr>
          <w:rFonts w:ascii="Times New Roman" w:hAnsi="宋体" w:eastAsia="宋体" w:cs="Times New Roman"/>
          <w:b/>
          <w:sz w:val="21"/>
          <w:szCs w:val="21"/>
          <w:lang w:eastAsia="zh-CN"/>
        </w:rPr>
        <w:t>姓名</w:t>
      </w:r>
      <w:r>
        <w:rPr>
          <w:rFonts w:hint="eastAsia" w:ascii="Times New Roman" w:hAnsi="宋体" w:eastAsia="宋体" w:cs="Times New Roman"/>
          <w:b/>
          <w:sz w:val="21"/>
          <w:szCs w:val="21"/>
          <w:u w:val="single"/>
          <w:lang w:eastAsia="zh-CN"/>
        </w:rPr>
        <w:t xml:space="preserve">                         </w:t>
      </w:r>
      <w:r>
        <w:rPr>
          <w:rFonts w:ascii="Times New Roman" w:hAnsi="宋体" w:eastAsia="宋体" w:cs="Times New Roman"/>
          <w:b/>
          <w:sz w:val="21"/>
          <w:szCs w:val="21"/>
          <w:lang w:eastAsia="zh-CN"/>
        </w:rPr>
        <w:t>座位号</w:t>
      </w:r>
      <w:r>
        <w:rPr>
          <w:rFonts w:hint="eastAsia" w:ascii="Times New Roman" w:hAnsi="宋体" w:eastAsia="宋体" w:cs="Times New Roman"/>
          <w:b/>
          <w:sz w:val="21"/>
          <w:szCs w:val="21"/>
          <w:u w:val="single"/>
          <w:lang w:eastAsia="zh-CN"/>
        </w:rPr>
        <w:t xml:space="preserve">                        .</w:t>
      </w:r>
    </w:p>
    <w:p>
      <w:pPr>
        <w:pStyle w:val="2"/>
        <w:spacing w:after="0" w:line="240" w:lineRule="auto"/>
        <w:jc w:val="center"/>
        <w:rPr>
          <w:rFonts w:ascii="Times New Roman" w:hAnsi="Times New Roman" w:eastAsia="宋体" w:cs="Times New Roman"/>
          <w:b/>
          <w:sz w:val="32"/>
          <w:szCs w:val="32"/>
          <w:lang w:eastAsia="zh-CN"/>
        </w:rPr>
      </w:pPr>
      <w:r>
        <w:rPr>
          <w:rFonts w:ascii="Times New Roman" w:hAnsi="宋体" w:eastAsia="宋体" w:cs="Times New Roman"/>
          <w:b/>
          <w:sz w:val="32"/>
          <w:szCs w:val="32"/>
          <w:lang w:eastAsia="zh-CN"/>
        </w:rPr>
        <w:t>（在此卷上答题无效）</w:t>
      </w:r>
    </w:p>
    <w:p>
      <w:pPr>
        <w:pStyle w:val="2"/>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绝密</w:t>
      </w:r>
      <w:r>
        <w:rPr>
          <w:rFonts w:ascii="宋体" w:hAnsi="宋体" w:eastAsia="宋体" w:cs="Times New Roman"/>
          <w:sz w:val="21"/>
          <w:szCs w:val="21"/>
          <w:lang w:eastAsia="zh-CN"/>
        </w:rPr>
        <w:t>★</w:t>
      </w:r>
      <w:r>
        <w:rPr>
          <w:rFonts w:ascii="Times New Roman" w:hAnsi="宋体" w:eastAsia="宋体" w:cs="Times New Roman"/>
          <w:sz w:val="21"/>
          <w:szCs w:val="21"/>
          <w:lang w:eastAsia="zh-CN"/>
        </w:rPr>
        <w:t>启用前</w:t>
      </w:r>
    </w:p>
    <w:p>
      <w:pPr>
        <w:pStyle w:val="2"/>
        <w:spacing w:after="0" w:line="240" w:lineRule="auto"/>
        <w:jc w:val="center"/>
        <w:rPr>
          <w:rFonts w:ascii="Times New Roman" w:hAnsi="Times New Roman" w:eastAsia="宋体" w:cs="Times New Roman"/>
          <w:b/>
          <w:sz w:val="30"/>
          <w:szCs w:val="30"/>
          <w:lang w:eastAsia="zh-CN"/>
        </w:rPr>
      </w:pPr>
      <w:r>
        <w:rPr>
          <w:rFonts w:ascii="Times New Roman" w:hAnsi="Times New Roman" w:eastAsia="宋体" w:cs="Times New Roman"/>
          <w:b/>
          <w:sz w:val="30"/>
          <w:szCs w:val="30"/>
          <w:lang w:eastAsia="zh-CN"/>
        </w:rPr>
        <w:t>2021</w:t>
      </w:r>
      <w:r>
        <w:rPr>
          <w:rFonts w:ascii="Times New Roman" w:hAnsi="宋体" w:eastAsia="宋体" w:cs="Times New Roman"/>
          <w:b/>
          <w:sz w:val="30"/>
          <w:szCs w:val="30"/>
          <w:lang w:eastAsia="zh-CN"/>
        </w:rPr>
        <w:t>届</w:t>
      </w:r>
      <w:r>
        <w:rPr>
          <w:rFonts w:ascii="Times New Roman" w:hAnsi="Times New Roman" w:eastAsia="宋体" w:cs="Times New Roman"/>
          <w:b/>
          <w:sz w:val="30"/>
          <w:szCs w:val="30"/>
          <w:lang w:eastAsia="zh-CN"/>
        </w:rPr>
        <w:t>“</w:t>
      </w:r>
      <w:r>
        <w:rPr>
          <w:rFonts w:ascii="Times New Roman" w:hAnsi="宋体" w:eastAsia="宋体" w:cs="Times New Roman"/>
          <w:b/>
          <w:sz w:val="30"/>
          <w:szCs w:val="30"/>
          <w:lang w:eastAsia="zh-CN"/>
        </w:rPr>
        <w:t>江南十校</w:t>
      </w:r>
      <w:r>
        <w:rPr>
          <w:rFonts w:ascii="Times New Roman" w:hAnsi="Times New Roman" w:eastAsia="宋体" w:cs="Times New Roman"/>
          <w:b/>
          <w:sz w:val="30"/>
          <w:szCs w:val="30"/>
          <w:lang w:eastAsia="zh-CN"/>
        </w:rPr>
        <w:t>”</w:t>
      </w:r>
      <w:r>
        <w:rPr>
          <w:rFonts w:ascii="Times New Roman" w:hAnsi="宋体" w:eastAsia="宋体" w:cs="Times New Roman"/>
          <w:b/>
          <w:sz w:val="30"/>
          <w:szCs w:val="30"/>
          <w:lang w:eastAsia="zh-CN"/>
        </w:rPr>
        <w:t>一模联考</w:t>
      </w:r>
    </w:p>
    <w:p>
      <w:pPr>
        <w:pStyle w:val="2"/>
        <w:spacing w:after="0" w:line="240" w:lineRule="auto"/>
        <w:jc w:val="center"/>
        <w:rPr>
          <w:rFonts w:ascii="Times New Roman" w:hAnsi="Times New Roman" w:eastAsia="宋体" w:cs="Times New Roman"/>
          <w:b/>
          <w:sz w:val="30"/>
          <w:szCs w:val="30"/>
          <w:lang w:eastAsia="zh-CN"/>
        </w:rPr>
      </w:pPr>
      <w:r>
        <w:rPr>
          <w:rFonts w:ascii="Times New Roman" w:hAnsi="宋体" w:eastAsia="宋体" w:cs="Times New Roman"/>
          <w:b/>
          <w:sz w:val="30"/>
          <w:szCs w:val="30"/>
          <w:lang w:eastAsia="zh-CN"/>
        </w:rPr>
        <w:t>文科综合</w:t>
      </w:r>
      <w:r>
        <w:rPr>
          <w:rFonts w:hint="eastAsia" w:ascii="Times New Roman" w:hAnsi="宋体" w:eastAsia="宋体" w:cs="Times New Roman"/>
          <w:b/>
          <w:sz w:val="30"/>
          <w:szCs w:val="30"/>
          <w:lang w:val="en-US" w:eastAsia="zh-CN"/>
        </w:rPr>
        <w:t xml:space="preserve"> 政治</w:t>
      </w:r>
    </w:p>
    <w:p>
      <w:pPr>
        <w:pStyle w:val="2"/>
        <w:spacing w:after="0" w:line="240" w:lineRule="auto"/>
        <w:rPr>
          <w:rFonts w:ascii="Times New Roman" w:hAnsi="Times New Roman" w:eastAsia="宋体" w:cs="Times New Roman"/>
          <w:b/>
          <w:sz w:val="21"/>
          <w:szCs w:val="21"/>
          <w:lang w:eastAsia="zh-CN"/>
        </w:rPr>
      </w:pPr>
      <w:r>
        <w:rPr>
          <w:rFonts w:ascii="Times New Roman" w:hAnsi="宋体" w:eastAsia="宋体" w:cs="Times New Roman"/>
          <w:b/>
          <w:sz w:val="21"/>
          <w:szCs w:val="21"/>
          <w:lang w:eastAsia="zh-CN"/>
        </w:rPr>
        <w:t>注意事项：</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1.</w:t>
      </w:r>
      <w:r>
        <w:rPr>
          <w:rFonts w:ascii="Times New Roman" w:hAnsi="宋体" w:eastAsia="宋体" w:cs="Times New Roman"/>
          <w:sz w:val="21"/>
          <w:szCs w:val="21"/>
          <w:lang w:eastAsia="zh-CN"/>
        </w:rPr>
        <w:t>答卷前，考生务必将自己的姓名和座位号填写在答题卡上。</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2.</w:t>
      </w:r>
      <w:r>
        <w:rPr>
          <w:rFonts w:ascii="Times New Roman" w:hAnsi="宋体" w:eastAsia="宋体" w:cs="Times New Roman"/>
          <w:sz w:val="21"/>
          <w:szCs w:val="21"/>
          <w:lang w:eastAsia="zh-CN"/>
        </w:rPr>
        <w:t>回答选择题时，选出每小题答案后，用铅笔把答题卡上对应题目的答案标号涂黑。如需</w:t>
      </w:r>
    </w:p>
    <w:p>
      <w:pPr>
        <w:pStyle w:val="2"/>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改动，用橡皮擦干净后，再选涂其它答案标号。回答非选择题时，将答案写在答题卡上。写在</w:t>
      </w:r>
    </w:p>
    <w:p>
      <w:pPr>
        <w:pStyle w:val="2"/>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本试卷上无效。</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3.</w:t>
      </w:r>
      <w:r>
        <w:rPr>
          <w:rFonts w:ascii="Times New Roman" w:hAnsi="宋体" w:eastAsia="宋体" w:cs="Times New Roman"/>
          <w:sz w:val="21"/>
          <w:szCs w:val="21"/>
          <w:lang w:eastAsia="zh-CN"/>
        </w:rPr>
        <w:t>考试结束后，将本试卷和答题卡一并交回。</w:t>
      </w:r>
    </w:p>
    <w:p>
      <w:pPr>
        <w:pStyle w:val="2"/>
        <w:spacing w:after="0" w:line="240" w:lineRule="auto"/>
        <w:rPr>
          <w:rFonts w:ascii="Times New Roman" w:hAnsi="Times New Roman" w:eastAsia="宋体" w:cs="Times New Roman"/>
          <w:b/>
          <w:sz w:val="21"/>
          <w:szCs w:val="21"/>
          <w:lang w:eastAsia="zh-CN"/>
        </w:rPr>
      </w:pPr>
      <w:r>
        <w:rPr>
          <w:rFonts w:ascii="Times New Roman" w:hAnsi="宋体" w:eastAsia="宋体" w:cs="Times New Roman"/>
          <w:b/>
          <w:sz w:val="21"/>
          <w:szCs w:val="21"/>
          <w:lang w:eastAsia="zh-CN"/>
        </w:rPr>
        <w:t>一、选择题：本题共</w:t>
      </w:r>
      <w:r>
        <w:rPr>
          <w:rFonts w:ascii="Times New Roman" w:hAnsi="Times New Roman" w:eastAsia="宋体" w:cs="Times New Roman"/>
          <w:b/>
          <w:sz w:val="21"/>
          <w:szCs w:val="21"/>
          <w:lang w:eastAsia="zh-CN"/>
        </w:rPr>
        <w:t>35</w:t>
      </w:r>
      <w:r>
        <w:rPr>
          <w:rFonts w:ascii="Times New Roman" w:hAnsi="宋体" w:eastAsia="宋体" w:cs="Times New Roman"/>
          <w:b/>
          <w:sz w:val="21"/>
          <w:szCs w:val="21"/>
          <w:lang w:eastAsia="zh-CN"/>
        </w:rPr>
        <w:t>小题，每小题</w:t>
      </w:r>
      <w:r>
        <w:rPr>
          <w:rFonts w:ascii="Times New Roman" w:hAnsi="Times New Roman" w:eastAsia="宋体" w:cs="Times New Roman"/>
          <w:b/>
          <w:sz w:val="21"/>
          <w:szCs w:val="21"/>
          <w:lang w:eastAsia="zh-CN"/>
        </w:rPr>
        <w:t>4</w:t>
      </w:r>
      <w:r>
        <w:rPr>
          <w:rFonts w:ascii="Times New Roman" w:hAnsi="宋体" w:eastAsia="宋体" w:cs="Times New Roman"/>
          <w:b/>
          <w:sz w:val="21"/>
          <w:szCs w:val="21"/>
          <w:lang w:eastAsia="zh-CN"/>
        </w:rPr>
        <w:t>分，共</w:t>
      </w:r>
      <w:r>
        <w:rPr>
          <w:rFonts w:ascii="Times New Roman" w:hAnsi="Times New Roman" w:eastAsia="宋体" w:cs="Times New Roman"/>
          <w:b/>
          <w:sz w:val="21"/>
          <w:szCs w:val="21"/>
          <w:lang w:eastAsia="zh-CN"/>
        </w:rPr>
        <w:t>140</w:t>
      </w:r>
      <w:r>
        <w:rPr>
          <w:rFonts w:ascii="Times New Roman" w:hAnsi="宋体" w:eastAsia="宋体" w:cs="Times New Roman"/>
          <w:b/>
          <w:sz w:val="21"/>
          <w:szCs w:val="21"/>
          <w:lang w:eastAsia="zh-CN"/>
        </w:rPr>
        <w:t>分。在每小题给出的四个选项中，只有一项是符合题目要求的。</w:t>
      </w:r>
    </w:p>
    <w:p>
      <w:pPr>
        <w:pStyle w:val="2"/>
        <w:spacing w:after="0" w:line="240" w:lineRule="auto"/>
        <w:rPr>
          <w:rFonts w:ascii="Times New Roman" w:hAnsi="宋体" w:eastAsia="宋体" w:cs="Times New Roman"/>
          <w:sz w:val="21"/>
          <w:szCs w:val="21"/>
          <w:lang w:eastAsia="zh-CN"/>
        </w:rPr>
      </w:pPr>
      <w:r>
        <w:rPr>
          <w:rFonts w:ascii="Times New Roman" w:hAnsi="Times New Roman" w:eastAsia="宋体" w:cs="Times New Roman"/>
          <w:sz w:val="21"/>
          <w:szCs w:val="21"/>
          <w:lang w:eastAsia="zh-CN"/>
        </w:rPr>
        <w:t>12.</w:t>
      </w:r>
      <w:r>
        <w:rPr>
          <w:rFonts w:ascii="Times New Roman" w:hAnsi="宋体" w:eastAsia="宋体" w:cs="Times New Roman"/>
          <w:sz w:val="21"/>
          <w:szCs w:val="21"/>
          <w:lang w:eastAsia="zh-CN"/>
        </w:rPr>
        <w:t>图</w:t>
      </w:r>
      <w:r>
        <w:rPr>
          <w:rFonts w:ascii="Times New Roman" w:hAnsi="Times New Roman" w:eastAsia="宋体" w:cs="Times New Roman"/>
          <w:sz w:val="21"/>
          <w:szCs w:val="21"/>
          <w:lang w:eastAsia="zh-CN"/>
        </w:rPr>
        <w:t>5</w:t>
      </w:r>
      <w:r>
        <w:rPr>
          <w:rFonts w:ascii="Times New Roman" w:hAnsi="宋体" w:eastAsia="宋体" w:cs="Times New Roman"/>
          <w:sz w:val="21"/>
          <w:szCs w:val="21"/>
          <w:lang w:eastAsia="zh-CN"/>
        </w:rPr>
        <w:t>反映了</w:t>
      </w:r>
      <w:r>
        <w:rPr>
          <w:rFonts w:ascii="Times New Roman" w:hAnsi="Times New Roman" w:eastAsia="宋体" w:cs="Times New Roman"/>
          <w:sz w:val="21"/>
          <w:szCs w:val="21"/>
          <w:lang w:eastAsia="zh-CN"/>
        </w:rPr>
        <w:t>2020</w:t>
      </w:r>
      <w:r>
        <w:rPr>
          <w:rFonts w:ascii="Times New Roman" w:hAnsi="宋体" w:eastAsia="宋体" w:cs="Times New Roman"/>
          <w:sz w:val="21"/>
          <w:szCs w:val="21"/>
          <w:lang w:eastAsia="zh-CN"/>
        </w:rPr>
        <w:t>年</w:t>
      </w:r>
      <w:r>
        <w:rPr>
          <w:rFonts w:ascii="Times New Roman" w:hAnsi="Times New Roman" w:eastAsia="宋体" w:cs="Times New Roman"/>
          <w:sz w:val="21"/>
          <w:szCs w:val="21"/>
          <w:lang w:eastAsia="zh-CN"/>
        </w:rPr>
        <w:t>1~12</w:t>
      </w:r>
      <w:r>
        <w:rPr>
          <w:rFonts w:ascii="Times New Roman" w:hAnsi="宋体" w:eastAsia="宋体" w:cs="Times New Roman"/>
          <w:sz w:val="21"/>
          <w:szCs w:val="21"/>
          <w:lang w:eastAsia="zh-CN"/>
        </w:rPr>
        <w:t>月甲国货币对乙国货币的汇率（单位：甲国货币／</w:t>
      </w:r>
      <w:r>
        <w:rPr>
          <w:rFonts w:ascii="Times New Roman" w:hAnsi="Times New Roman" w:eastAsia="宋体" w:cs="Times New Roman"/>
          <w:sz w:val="21"/>
          <w:szCs w:val="21"/>
          <w:lang w:eastAsia="zh-CN"/>
        </w:rPr>
        <w:t>1</w:t>
      </w:r>
      <w:r>
        <w:rPr>
          <w:rFonts w:ascii="Times New Roman" w:hAnsi="宋体" w:eastAsia="宋体" w:cs="Times New Roman"/>
          <w:sz w:val="21"/>
          <w:szCs w:val="21"/>
          <w:lang w:eastAsia="zh-CN"/>
        </w:rPr>
        <w:t>单位乙国货币）走势情况。若不考虑其他因素的影响，下列推断合理的是</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drawing>
          <wp:inline distT="0" distB="0" distL="0" distR="0">
            <wp:extent cx="3286125" cy="2038350"/>
            <wp:effectExtent l="0" t="0" r="9525"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4"/>
                    <a:stretch>
                      <a:fillRect/>
                    </a:stretch>
                  </pic:blipFill>
                  <pic:spPr>
                    <a:xfrm>
                      <a:off x="0" y="0"/>
                      <a:ext cx="3286125" cy="2038350"/>
                    </a:xfrm>
                    <a:prstGeom prst="rect">
                      <a:avLst/>
                    </a:prstGeom>
                    <a:noFill/>
                    <a:ln w="9525">
                      <a:noFill/>
                      <a:miter lim="800000"/>
                      <a:headEnd/>
                      <a:tailEnd/>
                    </a:ln>
                  </pic:spPr>
                </pic:pic>
              </a:graphicData>
            </a:graphic>
          </wp:inline>
        </w:drawing>
      </w:r>
    </w:p>
    <w:p>
      <w:pPr>
        <w:pStyle w:val="2"/>
        <w:spacing w:after="0" w:line="240" w:lineRule="auto"/>
        <w:rPr>
          <w:rFonts w:ascii="Times New Roman" w:hAnsi="Times New Roman" w:eastAsia="宋体" w:cs="Times New Roman"/>
          <w:sz w:val="21"/>
          <w:szCs w:val="21"/>
          <w:lang w:eastAsia="zh-CN"/>
        </w:rPr>
      </w:pPr>
      <w:r>
        <w:rPr>
          <w:rFonts w:ascii="宋体" w:hAnsi="宋体" w:eastAsia="宋体" w:cs="Times New Roman"/>
          <w:sz w:val="21"/>
          <w:szCs w:val="21"/>
          <w:lang w:eastAsia="zh-CN"/>
        </w:rPr>
        <w:t>①</w:t>
      </w:r>
      <w:r>
        <w:rPr>
          <w:rFonts w:ascii="Times New Roman" w:hAnsi="Times New Roman" w:eastAsia="宋体" w:cs="Times New Roman"/>
          <w:sz w:val="21"/>
          <w:szCs w:val="21"/>
          <w:lang w:eastAsia="zh-CN"/>
        </w:rPr>
        <w:t>a</w:t>
      </w:r>
      <w:r>
        <w:rPr>
          <w:rFonts w:ascii="Times New Roman" w:hAnsi="宋体" w:eastAsia="宋体" w:cs="Times New Roman"/>
          <w:sz w:val="21"/>
          <w:szCs w:val="21"/>
          <w:lang w:eastAsia="zh-CN"/>
        </w:rPr>
        <w:t>点</w:t>
      </w:r>
      <w:r>
        <w:rPr>
          <w:rFonts w:ascii="Times New Roman" w:hAnsi="Times New Roman" w:eastAsia="宋体" w:cs="Times New Roman"/>
          <w:sz w:val="21"/>
          <w:szCs w:val="21"/>
          <w:lang w:eastAsia="zh-CN"/>
        </w:rPr>
        <w:t>→b</w:t>
      </w:r>
      <w:r>
        <w:rPr>
          <w:rFonts w:ascii="Times New Roman" w:hAnsi="宋体" w:eastAsia="宋体" w:cs="Times New Roman"/>
          <w:sz w:val="21"/>
          <w:szCs w:val="21"/>
          <w:lang w:eastAsia="zh-CN"/>
        </w:rPr>
        <w:t>点，甲国扩大对乙国投资规模，乙国就业率上升</w:t>
      </w:r>
    </w:p>
    <w:p>
      <w:pPr>
        <w:pStyle w:val="2"/>
        <w:spacing w:after="0" w:line="240" w:lineRule="auto"/>
        <w:rPr>
          <w:rFonts w:ascii="Times New Roman" w:hAnsi="Times New Roman" w:eastAsia="宋体" w:cs="Times New Roman"/>
          <w:sz w:val="21"/>
          <w:szCs w:val="21"/>
          <w:lang w:eastAsia="zh-CN"/>
        </w:rPr>
      </w:pPr>
      <w:r>
        <w:rPr>
          <w:rFonts w:ascii="宋体" w:hAnsi="宋体" w:eastAsia="宋体" w:cs="Times New Roman"/>
          <w:sz w:val="21"/>
          <w:szCs w:val="21"/>
          <w:lang w:eastAsia="zh-CN"/>
        </w:rPr>
        <w:t>②</w:t>
      </w:r>
      <w:r>
        <w:rPr>
          <w:rFonts w:ascii="Times New Roman" w:hAnsi="Times New Roman" w:eastAsia="宋体" w:cs="Times New Roman"/>
          <w:sz w:val="21"/>
          <w:szCs w:val="21"/>
          <w:lang w:eastAsia="zh-CN"/>
        </w:rPr>
        <w:t>a</w:t>
      </w:r>
      <w:r>
        <w:rPr>
          <w:rFonts w:ascii="Times New Roman" w:hAnsi="宋体" w:eastAsia="宋体" w:cs="Times New Roman"/>
          <w:sz w:val="21"/>
          <w:szCs w:val="21"/>
          <w:lang w:eastAsia="zh-CN"/>
        </w:rPr>
        <w:t>点</w:t>
      </w:r>
      <w:r>
        <w:rPr>
          <w:rFonts w:ascii="Times New Roman" w:hAnsi="Times New Roman" w:eastAsia="宋体" w:cs="Times New Roman"/>
          <w:sz w:val="21"/>
          <w:szCs w:val="21"/>
          <w:lang w:eastAsia="zh-CN"/>
        </w:rPr>
        <w:t>→b</w:t>
      </w:r>
      <w:r>
        <w:rPr>
          <w:rFonts w:ascii="Times New Roman" w:hAnsi="宋体" w:eastAsia="宋体" w:cs="Times New Roman"/>
          <w:sz w:val="21"/>
          <w:szCs w:val="21"/>
          <w:lang w:eastAsia="zh-CN"/>
        </w:rPr>
        <w:t>点，甲国到乙国旅游成本将上升，旅游人数减少</w:t>
      </w:r>
    </w:p>
    <w:p>
      <w:pPr>
        <w:pStyle w:val="2"/>
        <w:spacing w:after="0" w:line="240" w:lineRule="auto"/>
        <w:rPr>
          <w:rFonts w:ascii="Times New Roman" w:hAnsi="Times New Roman" w:eastAsia="宋体" w:cs="Times New Roman"/>
          <w:sz w:val="21"/>
          <w:szCs w:val="21"/>
          <w:lang w:eastAsia="zh-CN"/>
        </w:rPr>
      </w:pPr>
      <w:r>
        <w:rPr>
          <w:rFonts w:ascii="宋体" w:hAnsi="宋体" w:eastAsia="宋体" w:cs="Times New Roman"/>
          <w:sz w:val="21"/>
          <w:szCs w:val="21"/>
          <w:lang w:eastAsia="zh-CN"/>
        </w:rPr>
        <w:t>③</w:t>
      </w:r>
      <w:r>
        <w:rPr>
          <w:rFonts w:ascii="Times New Roman" w:hAnsi="Times New Roman" w:eastAsia="宋体" w:cs="Times New Roman"/>
          <w:sz w:val="21"/>
          <w:szCs w:val="21"/>
          <w:lang w:eastAsia="zh-CN"/>
        </w:rPr>
        <w:t>b</w:t>
      </w:r>
      <w:r>
        <w:rPr>
          <w:rFonts w:ascii="Times New Roman" w:hAnsi="宋体" w:eastAsia="宋体" w:cs="Times New Roman"/>
          <w:sz w:val="21"/>
          <w:szCs w:val="21"/>
          <w:lang w:eastAsia="zh-CN"/>
        </w:rPr>
        <w:t>点</w:t>
      </w:r>
      <w:r>
        <w:rPr>
          <w:rFonts w:ascii="Times New Roman" w:hAnsi="Times New Roman" w:eastAsia="宋体" w:cs="Times New Roman"/>
          <w:sz w:val="21"/>
          <w:szCs w:val="21"/>
          <w:lang w:eastAsia="zh-CN"/>
        </w:rPr>
        <w:t>→c</w:t>
      </w:r>
      <w:r>
        <w:rPr>
          <w:rFonts w:ascii="Times New Roman" w:hAnsi="宋体" w:eastAsia="宋体" w:cs="Times New Roman"/>
          <w:sz w:val="21"/>
          <w:szCs w:val="21"/>
          <w:lang w:eastAsia="zh-CN"/>
        </w:rPr>
        <w:t>点，甲国会增加进口乙国商品，对乙国贸易顺差增加</w:t>
      </w:r>
    </w:p>
    <w:p>
      <w:pPr>
        <w:pStyle w:val="2"/>
        <w:spacing w:after="0" w:line="240" w:lineRule="auto"/>
        <w:rPr>
          <w:rFonts w:ascii="Times New Roman" w:hAnsi="Times New Roman" w:eastAsia="宋体" w:cs="Times New Roman"/>
          <w:sz w:val="21"/>
          <w:szCs w:val="21"/>
          <w:lang w:eastAsia="zh-CN"/>
        </w:rPr>
      </w:pPr>
      <w:r>
        <w:rPr>
          <w:rFonts w:ascii="宋体" w:hAnsi="宋体" w:eastAsia="宋体" w:cs="Times New Roman"/>
          <w:sz w:val="21"/>
          <w:szCs w:val="21"/>
          <w:lang w:eastAsia="zh-CN"/>
        </w:rPr>
        <w:t>④</w:t>
      </w:r>
      <w:r>
        <w:rPr>
          <w:rFonts w:ascii="Times New Roman" w:hAnsi="Times New Roman" w:eastAsia="宋体" w:cs="Times New Roman"/>
          <w:sz w:val="21"/>
          <w:szCs w:val="21"/>
          <w:lang w:eastAsia="zh-CN"/>
        </w:rPr>
        <w:t>b</w:t>
      </w:r>
      <w:r>
        <w:rPr>
          <w:rFonts w:ascii="Times New Roman" w:hAnsi="宋体" w:eastAsia="宋体" w:cs="Times New Roman"/>
          <w:sz w:val="21"/>
          <w:szCs w:val="21"/>
          <w:lang w:eastAsia="zh-CN"/>
        </w:rPr>
        <w:t>点</w:t>
      </w:r>
      <w:r>
        <w:rPr>
          <w:rFonts w:ascii="Times New Roman" w:hAnsi="Times New Roman" w:eastAsia="宋体" w:cs="Times New Roman"/>
          <w:sz w:val="21"/>
          <w:szCs w:val="21"/>
          <w:lang w:eastAsia="zh-CN"/>
        </w:rPr>
        <w:t>→c</w:t>
      </w:r>
      <w:r>
        <w:rPr>
          <w:rFonts w:ascii="Times New Roman" w:hAnsi="宋体" w:eastAsia="宋体" w:cs="Times New Roman"/>
          <w:sz w:val="21"/>
          <w:szCs w:val="21"/>
          <w:lang w:eastAsia="zh-CN"/>
        </w:rPr>
        <w:t>点，甲国产品在乙国价格上升，产品价格竞争力降低</w:t>
      </w:r>
    </w:p>
    <w:p>
      <w:pPr>
        <w:pStyle w:val="2"/>
        <w:spacing w:after="0" w:line="240" w:lineRule="auto"/>
        <w:rPr>
          <w:rFonts w:ascii="Times New Roman" w:hAnsi="Times New Roman" w:eastAsia="宋体" w:cs="Times New Roman"/>
          <w:sz w:val="21"/>
          <w:szCs w:val="21"/>
        </w:rPr>
      </w:pPr>
      <w:r>
        <w:rPr>
          <w:rFonts w:ascii="Times New Roman" w:hAnsi="Times New Roman" w:eastAsia="宋体" w:cs="Times New Roman"/>
          <w:sz w:val="21"/>
          <w:szCs w:val="21"/>
        </w:rPr>
        <w:t>A.</w:t>
      </w:r>
      <w:r>
        <w:rPr>
          <w:rFonts w:ascii="宋体" w:hAnsi="宋体" w:eastAsia="宋体" w:cs="Times New Roman"/>
          <w:sz w:val="21"/>
          <w:szCs w:val="21"/>
        </w:rPr>
        <w:t>①②</w:t>
      </w:r>
      <w:r>
        <w:rPr>
          <w:rFonts w:hint="eastAsia" w:ascii="宋体" w:hAnsi="宋体" w:eastAsia="宋体" w:cs="Times New Roman"/>
          <w:sz w:val="21"/>
          <w:szCs w:val="21"/>
          <w:lang w:eastAsia="zh-CN"/>
        </w:rPr>
        <w:t xml:space="preserve">   </w:t>
      </w:r>
      <w:r>
        <w:rPr>
          <w:rFonts w:ascii="Times New Roman" w:hAnsi="Times New Roman" w:eastAsia="宋体" w:cs="Times New Roman"/>
          <w:sz w:val="21"/>
          <w:szCs w:val="21"/>
        </w:rPr>
        <w:t>B.</w:t>
      </w:r>
      <w:r>
        <w:rPr>
          <w:rFonts w:ascii="宋体" w:hAnsi="宋体" w:eastAsia="宋体" w:cs="Times New Roman"/>
          <w:sz w:val="21"/>
          <w:szCs w:val="21"/>
        </w:rPr>
        <w:t>①③</w:t>
      </w:r>
      <w:r>
        <w:rPr>
          <w:rFonts w:hint="eastAsia" w:ascii="宋体" w:hAnsi="宋体" w:eastAsia="宋体" w:cs="Times New Roman"/>
          <w:sz w:val="21"/>
          <w:szCs w:val="21"/>
          <w:lang w:eastAsia="zh-CN"/>
        </w:rPr>
        <w:t xml:space="preserve">   </w:t>
      </w:r>
      <w:r>
        <w:rPr>
          <w:rFonts w:ascii="Times New Roman" w:hAnsi="Times New Roman" w:eastAsia="宋体" w:cs="Times New Roman"/>
          <w:sz w:val="21"/>
          <w:szCs w:val="21"/>
        </w:rPr>
        <w:t>C.</w:t>
      </w:r>
      <w:r>
        <w:rPr>
          <w:rFonts w:ascii="宋体" w:hAnsi="宋体" w:eastAsia="宋体" w:cs="Times New Roman"/>
          <w:sz w:val="21"/>
          <w:szCs w:val="21"/>
        </w:rPr>
        <w:t>②④</w:t>
      </w:r>
      <w:r>
        <w:rPr>
          <w:rFonts w:hint="eastAsia" w:ascii="宋体" w:hAnsi="宋体" w:eastAsia="宋体" w:cs="Times New Roman"/>
          <w:sz w:val="21"/>
          <w:szCs w:val="21"/>
          <w:lang w:eastAsia="zh-CN"/>
        </w:rPr>
        <w:t xml:space="preserve">   </w:t>
      </w:r>
      <w:r>
        <w:rPr>
          <w:rFonts w:ascii="Times New Roman" w:hAnsi="Times New Roman" w:eastAsia="宋体" w:cs="Times New Roman"/>
          <w:sz w:val="21"/>
          <w:szCs w:val="21"/>
        </w:rPr>
        <w:t>D.</w:t>
      </w:r>
      <w:r>
        <w:rPr>
          <w:rFonts w:ascii="宋体" w:hAnsi="宋体" w:eastAsia="宋体" w:cs="Times New Roman"/>
          <w:sz w:val="21"/>
          <w:szCs w:val="21"/>
        </w:rPr>
        <w:t>③④</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13.</w:t>
      </w:r>
      <w:r>
        <w:rPr>
          <w:rFonts w:ascii="Times New Roman" w:hAnsi="宋体" w:eastAsia="宋体" w:cs="Times New Roman"/>
          <w:sz w:val="21"/>
          <w:szCs w:val="21"/>
          <w:lang w:eastAsia="zh-CN"/>
        </w:rPr>
        <w:t>当前，随着数字生活方式的普及，以直播带货、到家服务等为代表的新型消费业态正受到追捧，通过</w:t>
      </w:r>
      <w:r>
        <w:rPr>
          <w:rFonts w:ascii="Times New Roman" w:hAnsi="Times New Roman" w:eastAsia="宋体" w:cs="Times New Roman"/>
          <w:sz w:val="21"/>
          <w:szCs w:val="21"/>
          <w:lang w:eastAsia="zh-CN"/>
        </w:rPr>
        <w:t>APP</w:t>
      </w:r>
      <w:r>
        <w:rPr>
          <w:rFonts w:ascii="Times New Roman" w:hAnsi="宋体" w:eastAsia="宋体" w:cs="Times New Roman"/>
          <w:sz w:val="21"/>
          <w:szCs w:val="21"/>
          <w:lang w:eastAsia="zh-CN"/>
        </w:rPr>
        <w:t>实现的点餐、养生、旅游等消费快速增长，一些老年人也逐渐融入到数字生活中。为抓住数字消费新机遇，相关企业应</w:t>
      </w:r>
    </w:p>
    <w:p>
      <w:pPr>
        <w:pStyle w:val="2"/>
        <w:spacing w:after="0" w:line="240" w:lineRule="auto"/>
        <w:rPr>
          <w:rFonts w:ascii="Times New Roman" w:hAnsi="Times New Roman" w:eastAsia="宋体" w:cs="Times New Roman"/>
          <w:sz w:val="21"/>
          <w:szCs w:val="21"/>
          <w:lang w:eastAsia="zh-CN"/>
        </w:rPr>
      </w:pPr>
      <w:r>
        <w:rPr>
          <w:rFonts w:ascii="宋体" w:hAnsi="宋体" w:eastAsia="宋体" w:cs="Times New Roman"/>
          <w:sz w:val="21"/>
          <w:szCs w:val="21"/>
          <w:lang w:eastAsia="zh-CN"/>
        </w:rPr>
        <w:t>①</w:t>
      </w:r>
      <w:r>
        <w:rPr>
          <w:rFonts w:ascii="Times New Roman" w:hAnsi="宋体" w:eastAsia="宋体" w:cs="Times New Roman"/>
          <w:sz w:val="21"/>
          <w:szCs w:val="21"/>
          <w:lang w:eastAsia="zh-CN"/>
        </w:rPr>
        <w:t>打造公共服务平台，提升数字服务能力</w:t>
      </w:r>
      <w:r>
        <w:rPr>
          <w:rFonts w:ascii="宋体" w:hAnsi="宋体" w:eastAsia="宋体" w:cs="Times New Roman"/>
          <w:sz w:val="21"/>
          <w:szCs w:val="21"/>
          <w:lang w:eastAsia="zh-CN"/>
        </w:rPr>
        <w:t>②</w:t>
      </w:r>
      <w:r>
        <w:rPr>
          <w:rFonts w:ascii="Times New Roman" w:hAnsi="宋体" w:eastAsia="宋体" w:cs="Times New Roman"/>
          <w:sz w:val="21"/>
          <w:szCs w:val="21"/>
          <w:lang w:eastAsia="zh-CN"/>
        </w:rPr>
        <w:t>挖掘新生消费力量，加速线上线下融合</w:t>
      </w:r>
    </w:p>
    <w:p>
      <w:pPr>
        <w:pStyle w:val="2"/>
        <w:spacing w:after="0" w:line="240" w:lineRule="auto"/>
        <w:rPr>
          <w:rFonts w:ascii="Times New Roman" w:hAnsi="Times New Roman" w:eastAsia="宋体" w:cs="Times New Roman"/>
          <w:sz w:val="21"/>
          <w:szCs w:val="21"/>
          <w:lang w:eastAsia="zh-CN"/>
        </w:rPr>
      </w:pPr>
      <w:r>
        <w:rPr>
          <w:rFonts w:ascii="宋体" w:hAnsi="宋体" w:eastAsia="宋体" w:cs="Times New Roman"/>
          <w:sz w:val="21"/>
          <w:szCs w:val="21"/>
          <w:lang w:eastAsia="zh-CN"/>
        </w:rPr>
        <w:t>③</w:t>
      </w:r>
      <w:r>
        <w:rPr>
          <w:rFonts w:ascii="Times New Roman" w:hAnsi="宋体" w:eastAsia="宋体" w:cs="Times New Roman"/>
          <w:sz w:val="21"/>
          <w:szCs w:val="21"/>
          <w:lang w:eastAsia="zh-CN"/>
        </w:rPr>
        <w:t>建立信息共享机制，降低企业要素成本</w:t>
      </w:r>
      <w:r>
        <w:rPr>
          <w:rFonts w:ascii="宋体" w:hAnsi="宋体" w:eastAsia="宋体" w:cs="Times New Roman"/>
          <w:sz w:val="21"/>
          <w:szCs w:val="21"/>
          <w:lang w:eastAsia="zh-CN"/>
        </w:rPr>
        <w:t>④</w:t>
      </w:r>
      <w:r>
        <w:rPr>
          <w:rFonts w:ascii="Times New Roman" w:hAnsi="宋体" w:eastAsia="宋体" w:cs="Times New Roman"/>
          <w:sz w:val="21"/>
          <w:szCs w:val="21"/>
          <w:lang w:eastAsia="zh-CN"/>
        </w:rPr>
        <w:t>加快数字转型步伐，积极缩小数字鸿沟</w:t>
      </w:r>
    </w:p>
    <w:p>
      <w:pPr>
        <w:pStyle w:val="2"/>
        <w:spacing w:after="0" w:line="240" w:lineRule="auto"/>
        <w:rPr>
          <w:rFonts w:ascii="Times New Roman" w:hAnsi="Times New Roman" w:eastAsia="宋体" w:cs="Times New Roman"/>
          <w:sz w:val="21"/>
          <w:szCs w:val="21"/>
        </w:rPr>
      </w:pPr>
      <w:r>
        <w:rPr>
          <w:rFonts w:ascii="Times New Roman" w:hAnsi="Times New Roman" w:eastAsia="宋体" w:cs="Times New Roman"/>
          <w:sz w:val="21"/>
          <w:szCs w:val="21"/>
        </w:rPr>
        <w:t>A.</w:t>
      </w:r>
      <w:r>
        <w:rPr>
          <w:rFonts w:ascii="宋体" w:hAnsi="宋体" w:eastAsia="宋体" w:cs="Times New Roman"/>
          <w:sz w:val="21"/>
          <w:szCs w:val="21"/>
        </w:rPr>
        <w:t>①②</w:t>
      </w:r>
      <w:r>
        <w:rPr>
          <w:rFonts w:hint="eastAsia" w:ascii="宋体" w:hAnsi="宋体" w:eastAsia="宋体" w:cs="Times New Roman"/>
          <w:sz w:val="21"/>
          <w:szCs w:val="21"/>
          <w:lang w:eastAsia="zh-CN"/>
        </w:rPr>
        <w:t xml:space="preserve">   </w:t>
      </w:r>
      <w:r>
        <w:rPr>
          <w:rFonts w:ascii="Times New Roman" w:hAnsi="Times New Roman" w:eastAsia="宋体" w:cs="Times New Roman"/>
          <w:sz w:val="21"/>
          <w:szCs w:val="21"/>
        </w:rPr>
        <w:t>B.</w:t>
      </w:r>
      <w:r>
        <w:rPr>
          <w:rFonts w:ascii="宋体" w:hAnsi="宋体" w:eastAsia="宋体" w:cs="Times New Roman"/>
          <w:sz w:val="21"/>
          <w:szCs w:val="21"/>
        </w:rPr>
        <w:t>①③</w:t>
      </w:r>
      <w:r>
        <w:rPr>
          <w:rFonts w:hint="eastAsia" w:ascii="宋体" w:hAnsi="宋体" w:eastAsia="宋体" w:cs="Times New Roman"/>
          <w:sz w:val="21"/>
          <w:szCs w:val="21"/>
          <w:lang w:eastAsia="zh-CN"/>
        </w:rPr>
        <w:t xml:space="preserve">   </w:t>
      </w:r>
      <w:r>
        <w:rPr>
          <w:rFonts w:ascii="Times New Roman" w:hAnsi="Times New Roman" w:eastAsia="宋体" w:cs="Times New Roman"/>
          <w:sz w:val="21"/>
          <w:szCs w:val="21"/>
        </w:rPr>
        <w:t>C.</w:t>
      </w:r>
      <w:r>
        <w:rPr>
          <w:rFonts w:ascii="宋体" w:hAnsi="宋体" w:eastAsia="宋体" w:cs="Times New Roman"/>
          <w:sz w:val="21"/>
          <w:szCs w:val="21"/>
        </w:rPr>
        <w:t>②④</w:t>
      </w:r>
      <w:r>
        <w:rPr>
          <w:rFonts w:hint="eastAsia" w:ascii="宋体" w:hAnsi="宋体" w:eastAsia="宋体" w:cs="Times New Roman"/>
          <w:sz w:val="21"/>
          <w:szCs w:val="21"/>
          <w:lang w:eastAsia="zh-CN"/>
        </w:rPr>
        <w:t xml:space="preserve">   </w:t>
      </w:r>
      <w:r>
        <w:rPr>
          <w:rFonts w:ascii="Times New Roman" w:hAnsi="Times New Roman" w:eastAsia="宋体" w:cs="Times New Roman"/>
          <w:sz w:val="21"/>
          <w:szCs w:val="21"/>
        </w:rPr>
        <w:t>D.</w:t>
      </w:r>
      <w:r>
        <w:rPr>
          <w:rFonts w:ascii="宋体" w:hAnsi="宋体" w:eastAsia="宋体" w:cs="Times New Roman"/>
          <w:sz w:val="21"/>
          <w:szCs w:val="21"/>
        </w:rPr>
        <w:t>③④</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14.2019</w:t>
      </w:r>
      <w:r>
        <w:rPr>
          <w:rFonts w:ascii="Times New Roman" w:hAnsi="宋体" w:eastAsia="宋体" w:cs="Times New Roman"/>
          <w:sz w:val="21"/>
          <w:szCs w:val="21"/>
          <w:lang w:eastAsia="zh-CN"/>
        </w:rPr>
        <w:t>年</w:t>
      </w:r>
      <w:r>
        <w:rPr>
          <w:rFonts w:ascii="Times New Roman" w:hAnsi="Times New Roman" w:eastAsia="宋体" w:cs="Times New Roman"/>
          <w:sz w:val="21"/>
          <w:szCs w:val="21"/>
          <w:lang w:eastAsia="zh-CN"/>
        </w:rPr>
        <w:t>8</w:t>
      </w:r>
      <w:r>
        <w:rPr>
          <w:rFonts w:ascii="Times New Roman" w:hAnsi="宋体" w:eastAsia="宋体" w:cs="Times New Roman"/>
          <w:sz w:val="21"/>
          <w:szCs w:val="21"/>
          <w:lang w:eastAsia="zh-CN"/>
        </w:rPr>
        <w:t>月，为深化利率市场化改革，提高利率传导效率，推动降低实体经济融资成本，中国人民银行决定改革完善贷款市场报价利率（</w:t>
      </w:r>
      <w:r>
        <w:rPr>
          <w:rFonts w:ascii="Times New Roman" w:hAnsi="Times New Roman" w:eastAsia="宋体" w:cs="Times New Roman"/>
          <w:sz w:val="21"/>
          <w:szCs w:val="21"/>
          <w:lang w:eastAsia="zh-CN"/>
        </w:rPr>
        <w:t>LPR)</w:t>
      </w:r>
      <w:r>
        <w:rPr>
          <w:rFonts w:ascii="Times New Roman" w:hAnsi="宋体" w:eastAsia="宋体" w:cs="Times New Roman"/>
          <w:sz w:val="21"/>
          <w:szCs w:val="21"/>
          <w:lang w:eastAsia="zh-CN"/>
        </w:rPr>
        <w:t>形成机制。一年以来，</w:t>
      </w:r>
      <w:r>
        <w:rPr>
          <w:rFonts w:ascii="Times New Roman" w:hAnsi="Times New Roman" w:eastAsia="宋体" w:cs="Times New Roman"/>
          <w:sz w:val="21"/>
          <w:szCs w:val="21"/>
          <w:lang w:eastAsia="zh-CN"/>
        </w:rPr>
        <w:t>LPR</w:t>
      </w:r>
      <w:r>
        <w:rPr>
          <w:rFonts w:ascii="Times New Roman" w:hAnsi="宋体" w:eastAsia="宋体" w:cs="Times New Roman"/>
          <w:sz w:val="21"/>
          <w:szCs w:val="21"/>
          <w:lang w:eastAsia="zh-CN"/>
        </w:rPr>
        <w:t>改革卓有成</w:t>
      </w:r>
    </w:p>
    <w:p>
      <w:pPr>
        <w:pStyle w:val="2"/>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效，我国贷款利率下降明显。下列对此项改革可能产生的影响推导正确的是</w:t>
      </w:r>
    </w:p>
    <w:p>
      <w:pPr>
        <w:pStyle w:val="2"/>
        <w:spacing w:after="0" w:line="240" w:lineRule="auto"/>
        <w:rPr>
          <w:rFonts w:ascii="Times New Roman" w:hAnsi="Times New Roman" w:eastAsia="宋体" w:cs="Times New Roman"/>
          <w:sz w:val="21"/>
          <w:szCs w:val="21"/>
          <w:lang w:eastAsia="zh-CN"/>
        </w:rPr>
      </w:pPr>
      <w:r>
        <w:rPr>
          <w:rFonts w:ascii="宋体" w:hAnsi="宋体" w:eastAsia="宋体" w:cs="Times New Roman"/>
          <w:sz w:val="21"/>
          <w:szCs w:val="21"/>
          <w:lang w:eastAsia="zh-CN"/>
        </w:rPr>
        <w:t>①</w:t>
      </w:r>
      <w:r>
        <w:rPr>
          <w:rFonts w:ascii="Times New Roman" w:hAnsi="宋体" w:eastAsia="宋体" w:cs="Times New Roman"/>
          <w:sz w:val="21"/>
          <w:szCs w:val="21"/>
          <w:lang w:eastAsia="zh-CN"/>
        </w:rPr>
        <w:t>实施积极财政政策</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缓解实体融资困难</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提高企业创新能力</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优化升级产业结构</w:t>
      </w:r>
    </w:p>
    <w:p>
      <w:pPr>
        <w:pStyle w:val="2"/>
        <w:spacing w:after="0" w:line="240" w:lineRule="auto"/>
        <w:rPr>
          <w:rFonts w:ascii="Times New Roman" w:hAnsi="Times New Roman" w:eastAsia="宋体" w:cs="Times New Roman"/>
          <w:sz w:val="21"/>
          <w:szCs w:val="21"/>
          <w:lang w:eastAsia="zh-CN"/>
        </w:rPr>
      </w:pPr>
      <w:r>
        <w:rPr>
          <w:rFonts w:ascii="宋体" w:hAnsi="宋体" w:eastAsia="宋体" w:cs="Times New Roman"/>
          <w:sz w:val="21"/>
          <w:szCs w:val="21"/>
          <w:lang w:eastAsia="zh-CN"/>
        </w:rPr>
        <w:t>②</w:t>
      </w:r>
      <w:r>
        <w:rPr>
          <w:rFonts w:ascii="Times New Roman" w:hAnsi="宋体" w:eastAsia="宋体" w:cs="Times New Roman"/>
          <w:sz w:val="21"/>
          <w:szCs w:val="21"/>
          <w:lang w:eastAsia="zh-CN"/>
        </w:rPr>
        <w:t>降低消费贷款利率</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减轻消费贷款负担</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增加居民可支配收入</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提高居民消费水平</w:t>
      </w:r>
    </w:p>
    <w:p>
      <w:pPr>
        <w:pStyle w:val="2"/>
        <w:spacing w:after="0" w:line="240" w:lineRule="auto"/>
        <w:rPr>
          <w:rFonts w:ascii="Times New Roman" w:hAnsi="Times New Roman" w:eastAsia="宋体" w:cs="Times New Roman"/>
          <w:sz w:val="21"/>
          <w:szCs w:val="21"/>
          <w:lang w:eastAsia="zh-CN"/>
        </w:rPr>
      </w:pPr>
      <w:r>
        <w:rPr>
          <w:rFonts w:ascii="宋体" w:hAnsi="宋体" w:eastAsia="宋体" w:cs="Times New Roman"/>
          <w:sz w:val="21"/>
          <w:szCs w:val="21"/>
          <w:lang w:eastAsia="zh-CN"/>
        </w:rPr>
        <w:t>③</w:t>
      </w:r>
      <w:r>
        <w:rPr>
          <w:rFonts w:ascii="Times New Roman" w:hAnsi="宋体" w:eastAsia="宋体" w:cs="Times New Roman"/>
          <w:sz w:val="21"/>
          <w:szCs w:val="21"/>
          <w:lang w:eastAsia="zh-CN"/>
        </w:rPr>
        <w:t>贷款市场报价利率改革</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推动贷款利率下行</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盘活银行存量资金</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促进资源合理配置</w:t>
      </w:r>
    </w:p>
    <w:p>
      <w:pPr>
        <w:pStyle w:val="2"/>
        <w:spacing w:after="0" w:line="240" w:lineRule="auto"/>
        <w:rPr>
          <w:rFonts w:ascii="Times New Roman" w:hAnsi="Times New Roman" w:eastAsia="宋体" w:cs="Times New Roman"/>
          <w:sz w:val="21"/>
          <w:szCs w:val="21"/>
          <w:lang w:eastAsia="zh-CN"/>
        </w:rPr>
      </w:pPr>
      <w:r>
        <w:rPr>
          <w:rFonts w:ascii="宋体" w:hAnsi="宋体" w:eastAsia="宋体" w:cs="Times New Roman"/>
          <w:sz w:val="21"/>
          <w:szCs w:val="21"/>
          <w:lang w:eastAsia="zh-CN"/>
        </w:rPr>
        <w:t>④</w:t>
      </w:r>
      <w:r>
        <w:rPr>
          <w:rFonts w:ascii="Times New Roman" w:hAnsi="宋体" w:eastAsia="宋体" w:cs="Times New Roman"/>
          <w:sz w:val="21"/>
          <w:szCs w:val="21"/>
          <w:lang w:eastAsia="zh-CN"/>
        </w:rPr>
        <w:t>贷款市场利率下行</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银行贷款收益降低</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银行高息揽储动力下降</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引导存款利率下行</w:t>
      </w:r>
    </w:p>
    <w:p>
      <w:pPr>
        <w:pStyle w:val="2"/>
        <w:spacing w:after="0" w:line="240" w:lineRule="auto"/>
        <w:rPr>
          <w:rFonts w:ascii="Times New Roman" w:hAnsi="Times New Roman" w:eastAsia="宋体" w:cs="Times New Roman"/>
          <w:sz w:val="21"/>
          <w:szCs w:val="21"/>
        </w:rPr>
      </w:pPr>
      <w:r>
        <w:rPr>
          <w:rFonts w:ascii="Times New Roman" w:hAnsi="Times New Roman" w:eastAsia="宋体" w:cs="Times New Roman"/>
          <w:sz w:val="21"/>
          <w:szCs w:val="21"/>
        </w:rPr>
        <w:t>A.</w:t>
      </w:r>
      <w:r>
        <w:rPr>
          <w:rFonts w:ascii="宋体" w:hAnsi="宋体" w:eastAsia="宋体" w:cs="Times New Roman"/>
          <w:sz w:val="21"/>
          <w:szCs w:val="21"/>
        </w:rPr>
        <w:t>①②</w:t>
      </w:r>
      <w:r>
        <w:rPr>
          <w:rFonts w:hint="eastAsia" w:ascii="宋体" w:hAnsi="宋体" w:eastAsia="宋体" w:cs="Times New Roman"/>
          <w:sz w:val="21"/>
          <w:szCs w:val="21"/>
          <w:lang w:eastAsia="zh-CN"/>
        </w:rPr>
        <w:t xml:space="preserve">   </w:t>
      </w:r>
      <w:r>
        <w:rPr>
          <w:rFonts w:ascii="Times New Roman" w:hAnsi="Times New Roman" w:eastAsia="宋体" w:cs="Times New Roman"/>
          <w:sz w:val="21"/>
          <w:szCs w:val="21"/>
        </w:rPr>
        <w:t>B.</w:t>
      </w:r>
      <w:r>
        <w:rPr>
          <w:rFonts w:ascii="宋体" w:hAnsi="宋体" w:eastAsia="宋体" w:cs="Times New Roman"/>
          <w:sz w:val="21"/>
          <w:szCs w:val="21"/>
        </w:rPr>
        <w:t>①④</w:t>
      </w:r>
      <w:r>
        <w:rPr>
          <w:rFonts w:hint="eastAsia" w:ascii="宋体" w:hAnsi="宋体" w:eastAsia="宋体" w:cs="Times New Roman"/>
          <w:sz w:val="21"/>
          <w:szCs w:val="21"/>
          <w:lang w:eastAsia="zh-CN"/>
        </w:rPr>
        <w:t xml:space="preserve">   </w:t>
      </w:r>
      <w:r>
        <w:rPr>
          <w:rFonts w:ascii="Times New Roman" w:hAnsi="Times New Roman" w:eastAsia="宋体" w:cs="Times New Roman"/>
          <w:sz w:val="21"/>
          <w:szCs w:val="21"/>
        </w:rPr>
        <w:t>C.</w:t>
      </w:r>
      <w:r>
        <w:rPr>
          <w:rFonts w:ascii="宋体" w:hAnsi="宋体" w:eastAsia="宋体" w:cs="Times New Roman"/>
          <w:sz w:val="21"/>
          <w:szCs w:val="21"/>
        </w:rPr>
        <w:t>②③</w:t>
      </w:r>
      <w:r>
        <w:rPr>
          <w:rFonts w:hint="eastAsia" w:ascii="宋体" w:hAnsi="宋体" w:eastAsia="宋体" w:cs="Times New Roman"/>
          <w:sz w:val="21"/>
          <w:szCs w:val="21"/>
          <w:lang w:eastAsia="zh-CN"/>
        </w:rPr>
        <w:t xml:space="preserve">   </w:t>
      </w:r>
      <w:r>
        <w:rPr>
          <w:rFonts w:ascii="Times New Roman" w:hAnsi="Times New Roman" w:eastAsia="宋体" w:cs="Times New Roman"/>
          <w:sz w:val="21"/>
          <w:szCs w:val="21"/>
        </w:rPr>
        <w:t>D.</w:t>
      </w:r>
      <w:r>
        <w:rPr>
          <w:rFonts w:ascii="宋体" w:hAnsi="宋体" w:eastAsia="宋体" w:cs="Times New Roman"/>
          <w:sz w:val="21"/>
          <w:szCs w:val="21"/>
        </w:rPr>
        <w:t>③④</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15.“</w:t>
      </w:r>
      <w:r>
        <w:rPr>
          <w:rFonts w:ascii="Times New Roman" w:hAnsi="宋体" w:eastAsia="宋体" w:cs="Times New Roman"/>
          <w:sz w:val="21"/>
          <w:szCs w:val="21"/>
          <w:lang w:eastAsia="zh-CN"/>
        </w:rPr>
        <w:t>十三五</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期间，我国建立起世界上规模最大的基本医疗保障网，截至</w:t>
      </w:r>
      <w:r>
        <w:rPr>
          <w:rFonts w:ascii="Times New Roman" w:hAnsi="Times New Roman" w:eastAsia="宋体" w:cs="Times New Roman"/>
          <w:sz w:val="21"/>
          <w:szCs w:val="21"/>
          <w:lang w:eastAsia="zh-CN"/>
        </w:rPr>
        <w:t>2020</w:t>
      </w:r>
      <w:r>
        <w:rPr>
          <w:rFonts w:ascii="Times New Roman" w:hAnsi="宋体" w:eastAsia="宋体" w:cs="Times New Roman"/>
          <w:sz w:val="21"/>
          <w:szCs w:val="21"/>
          <w:lang w:eastAsia="zh-CN"/>
        </w:rPr>
        <w:t>年末，参保人数</w:t>
      </w:r>
    </w:p>
    <w:p>
      <w:pPr>
        <w:pStyle w:val="2"/>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超过</w:t>
      </w:r>
      <w:r>
        <w:rPr>
          <w:rFonts w:ascii="Times New Roman" w:hAnsi="Times New Roman" w:eastAsia="宋体" w:cs="Times New Roman"/>
          <w:sz w:val="21"/>
          <w:szCs w:val="21"/>
          <w:lang w:eastAsia="zh-CN"/>
        </w:rPr>
        <w:t>13.6</w:t>
      </w:r>
      <w:r>
        <w:rPr>
          <w:rFonts w:ascii="Times New Roman" w:hAnsi="宋体" w:eastAsia="宋体" w:cs="Times New Roman"/>
          <w:sz w:val="21"/>
          <w:szCs w:val="21"/>
          <w:lang w:eastAsia="zh-CN"/>
        </w:rPr>
        <w:t>亿，参保率稳定在</w:t>
      </w:r>
      <w:r>
        <w:rPr>
          <w:rFonts w:ascii="Times New Roman" w:hAnsi="Times New Roman" w:eastAsia="宋体" w:cs="Times New Roman"/>
          <w:sz w:val="21"/>
          <w:szCs w:val="21"/>
          <w:lang w:eastAsia="zh-CN"/>
        </w:rPr>
        <w:t>95%</w:t>
      </w:r>
      <w:r>
        <w:rPr>
          <w:rFonts w:ascii="Times New Roman" w:hAnsi="宋体" w:eastAsia="宋体" w:cs="Times New Roman"/>
          <w:sz w:val="21"/>
          <w:szCs w:val="21"/>
          <w:lang w:eastAsia="zh-CN"/>
        </w:rPr>
        <w:t>以上。基本养老、失业、工伤保险参保人数分别达到</w:t>
      </w:r>
      <w:r>
        <w:rPr>
          <w:rFonts w:ascii="Times New Roman" w:hAnsi="Times New Roman" w:eastAsia="宋体" w:cs="Times New Roman"/>
          <w:sz w:val="21"/>
          <w:szCs w:val="21"/>
          <w:lang w:eastAsia="zh-CN"/>
        </w:rPr>
        <w:t>9.99</w:t>
      </w:r>
      <w:r>
        <w:rPr>
          <w:rFonts w:ascii="Times New Roman" w:hAnsi="宋体" w:eastAsia="宋体" w:cs="Times New Roman"/>
          <w:sz w:val="21"/>
          <w:szCs w:val="21"/>
          <w:lang w:eastAsia="zh-CN"/>
        </w:rPr>
        <w:t>亿、</w:t>
      </w:r>
      <w:r>
        <w:rPr>
          <w:rFonts w:ascii="Times New Roman" w:hAnsi="Times New Roman" w:eastAsia="宋体" w:cs="Times New Roman"/>
          <w:sz w:val="21"/>
          <w:szCs w:val="21"/>
          <w:lang w:eastAsia="zh-CN"/>
        </w:rPr>
        <w:t>2.17</w:t>
      </w:r>
      <w:r>
        <w:rPr>
          <w:rFonts w:ascii="Times New Roman" w:hAnsi="宋体" w:eastAsia="宋体" w:cs="Times New Roman"/>
          <w:sz w:val="21"/>
          <w:szCs w:val="21"/>
          <w:lang w:eastAsia="zh-CN"/>
        </w:rPr>
        <w:t>亿、</w:t>
      </w:r>
      <w:r>
        <w:rPr>
          <w:rFonts w:ascii="Times New Roman" w:hAnsi="Times New Roman" w:eastAsia="宋体" w:cs="Times New Roman"/>
          <w:sz w:val="21"/>
          <w:szCs w:val="21"/>
          <w:lang w:eastAsia="zh-CN"/>
        </w:rPr>
        <w:t>2.68</w:t>
      </w:r>
      <w:r>
        <w:rPr>
          <w:rFonts w:ascii="Times New Roman" w:hAnsi="宋体" w:eastAsia="宋体" w:cs="Times New Roman"/>
          <w:sz w:val="21"/>
          <w:szCs w:val="21"/>
          <w:lang w:eastAsia="zh-CN"/>
        </w:rPr>
        <w:t>亿，养老金继续逐年上调，实现</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十六连涨</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。社会保障体系不断完善的意义在于</w:t>
      </w:r>
    </w:p>
    <w:p>
      <w:pPr>
        <w:pStyle w:val="2"/>
        <w:spacing w:after="0" w:line="240" w:lineRule="auto"/>
        <w:rPr>
          <w:rFonts w:ascii="Times New Roman" w:hAnsi="Times New Roman" w:eastAsia="宋体" w:cs="Times New Roman"/>
          <w:sz w:val="21"/>
          <w:szCs w:val="21"/>
          <w:lang w:eastAsia="zh-CN"/>
        </w:rPr>
      </w:pPr>
      <w:r>
        <w:rPr>
          <w:rFonts w:ascii="宋体" w:hAnsi="宋体" w:eastAsia="宋体" w:cs="Times New Roman"/>
          <w:sz w:val="21"/>
          <w:szCs w:val="21"/>
          <w:lang w:eastAsia="zh-CN"/>
        </w:rPr>
        <w:t>①</w:t>
      </w:r>
      <w:r>
        <w:rPr>
          <w:rFonts w:ascii="Times New Roman" w:hAnsi="宋体" w:eastAsia="宋体" w:cs="Times New Roman"/>
          <w:sz w:val="21"/>
          <w:szCs w:val="21"/>
          <w:lang w:eastAsia="zh-CN"/>
        </w:rPr>
        <w:t>能有效防范和化解社会成员生存危机</w:t>
      </w:r>
      <w:r>
        <w:rPr>
          <w:rFonts w:ascii="Times New Roman" w:hAnsi="Times New Roman" w:eastAsia="宋体" w:cs="Times New Roman"/>
          <w:sz w:val="21"/>
          <w:szCs w:val="21"/>
          <w:lang w:eastAsia="zh-CN"/>
        </w:rPr>
        <w:t xml:space="preserve"> </w:t>
      </w:r>
      <w:r>
        <w:rPr>
          <w:rFonts w:ascii="宋体" w:hAnsi="宋体" w:eastAsia="宋体" w:cs="Times New Roman"/>
          <w:sz w:val="21"/>
          <w:szCs w:val="21"/>
          <w:lang w:eastAsia="zh-CN"/>
        </w:rPr>
        <w:t>②</w:t>
      </w:r>
      <w:r>
        <w:rPr>
          <w:rFonts w:ascii="Times New Roman" w:hAnsi="宋体" w:eastAsia="宋体" w:cs="Times New Roman"/>
          <w:sz w:val="21"/>
          <w:szCs w:val="21"/>
          <w:lang w:eastAsia="zh-CN"/>
        </w:rPr>
        <w:t>调节不同社会群体之间经济利益关系</w:t>
      </w:r>
    </w:p>
    <w:p>
      <w:pPr>
        <w:pStyle w:val="2"/>
        <w:spacing w:after="0" w:line="240" w:lineRule="auto"/>
        <w:rPr>
          <w:rFonts w:ascii="Times New Roman" w:hAnsi="Times New Roman" w:eastAsia="宋体" w:cs="Times New Roman"/>
          <w:sz w:val="21"/>
          <w:szCs w:val="21"/>
          <w:lang w:eastAsia="zh-CN"/>
        </w:rPr>
      </w:pPr>
      <w:r>
        <w:rPr>
          <w:rFonts w:ascii="宋体" w:hAnsi="宋体" w:eastAsia="宋体" w:cs="Times New Roman"/>
          <w:sz w:val="21"/>
          <w:szCs w:val="21"/>
          <w:lang w:eastAsia="zh-CN"/>
        </w:rPr>
        <w:t>③</w:t>
      </w:r>
      <w:r>
        <w:rPr>
          <w:rFonts w:ascii="Times New Roman" w:hAnsi="宋体" w:eastAsia="宋体" w:cs="Times New Roman"/>
          <w:sz w:val="21"/>
          <w:szCs w:val="21"/>
          <w:lang w:eastAsia="zh-CN"/>
        </w:rPr>
        <w:t>通过完善初次分配机制促进社会公平</w:t>
      </w:r>
      <w:r>
        <w:rPr>
          <w:rFonts w:ascii="Times New Roman" w:hAnsi="Times New Roman" w:eastAsia="宋体" w:cs="Times New Roman"/>
          <w:sz w:val="21"/>
          <w:szCs w:val="21"/>
          <w:lang w:eastAsia="zh-CN"/>
        </w:rPr>
        <w:t xml:space="preserve"> </w:t>
      </w:r>
      <w:r>
        <w:rPr>
          <w:rFonts w:ascii="宋体" w:hAnsi="宋体" w:eastAsia="宋体" w:cs="Times New Roman"/>
          <w:sz w:val="21"/>
          <w:szCs w:val="21"/>
          <w:lang w:eastAsia="zh-CN"/>
        </w:rPr>
        <w:t>④</w:t>
      </w:r>
      <w:r>
        <w:rPr>
          <w:rFonts w:ascii="Times New Roman" w:hAnsi="宋体" w:eastAsia="宋体" w:cs="Times New Roman"/>
          <w:sz w:val="21"/>
          <w:szCs w:val="21"/>
          <w:lang w:eastAsia="zh-CN"/>
        </w:rPr>
        <w:t>促使共享成为引领经济发展的新引擎</w:t>
      </w:r>
    </w:p>
    <w:p>
      <w:pPr>
        <w:pStyle w:val="2"/>
        <w:spacing w:after="0" w:line="240" w:lineRule="auto"/>
        <w:rPr>
          <w:rFonts w:ascii="Times New Roman" w:hAnsi="Times New Roman" w:eastAsia="宋体" w:cs="Times New Roman"/>
          <w:sz w:val="21"/>
          <w:szCs w:val="21"/>
        </w:rPr>
      </w:pPr>
      <w:r>
        <w:rPr>
          <w:rFonts w:ascii="Times New Roman" w:hAnsi="Times New Roman" w:eastAsia="宋体" w:cs="Times New Roman"/>
          <w:sz w:val="21"/>
          <w:szCs w:val="21"/>
        </w:rPr>
        <w:t>A.</w:t>
      </w:r>
      <w:r>
        <w:rPr>
          <w:rFonts w:ascii="宋体" w:hAnsi="宋体" w:eastAsia="宋体" w:cs="Times New Roman"/>
          <w:sz w:val="21"/>
          <w:szCs w:val="21"/>
        </w:rPr>
        <w:t>①②</w:t>
      </w:r>
      <w:r>
        <w:rPr>
          <w:rFonts w:hint="eastAsia" w:ascii="宋体" w:hAnsi="宋体" w:eastAsia="宋体" w:cs="Times New Roman"/>
          <w:sz w:val="21"/>
          <w:szCs w:val="21"/>
          <w:lang w:eastAsia="zh-CN"/>
        </w:rPr>
        <w:t xml:space="preserve">   </w:t>
      </w:r>
      <w:r>
        <w:rPr>
          <w:rFonts w:ascii="Times New Roman" w:hAnsi="Times New Roman" w:eastAsia="宋体" w:cs="Times New Roman"/>
          <w:sz w:val="21"/>
          <w:szCs w:val="21"/>
        </w:rPr>
        <w:t>B.</w:t>
      </w:r>
      <w:r>
        <w:rPr>
          <w:rFonts w:ascii="宋体" w:hAnsi="宋体" w:eastAsia="宋体" w:cs="Times New Roman"/>
          <w:sz w:val="21"/>
          <w:szCs w:val="21"/>
        </w:rPr>
        <w:t>①③</w:t>
      </w:r>
      <w:r>
        <w:rPr>
          <w:rFonts w:hint="eastAsia" w:ascii="宋体" w:hAnsi="宋体" w:eastAsia="宋体" w:cs="Times New Roman"/>
          <w:sz w:val="21"/>
          <w:szCs w:val="21"/>
          <w:lang w:eastAsia="zh-CN"/>
        </w:rPr>
        <w:t xml:space="preserve">   </w:t>
      </w:r>
      <w:r>
        <w:rPr>
          <w:rFonts w:ascii="Times New Roman" w:hAnsi="Times New Roman" w:eastAsia="宋体" w:cs="Times New Roman"/>
          <w:sz w:val="21"/>
          <w:szCs w:val="21"/>
        </w:rPr>
        <w:t>C.</w:t>
      </w:r>
      <w:r>
        <w:rPr>
          <w:rFonts w:ascii="宋体" w:hAnsi="宋体" w:eastAsia="宋体" w:cs="Times New Roman"/>
          <w:sz w:val="21"/>
          <w:szCs w:val="21"/>
        </w:rPr>
        <w:t>②④</w:t>
      </w:r>
      <w:r>
        <w:rPr>
          <w:rFonts w:hint="eastAsia" w:ascii="宋体" w:hAnsi="宋体" w:eastAsia="宋体" w:cs="Times New Roman"/>
          <w:sz w:val="21"/>
          <w:szCs w:val="21"/>
          <w:lang w:eastAsia="zh-CN"/>
        </w:rPr>
        <w:t xml:space="preserve">   </w:t>
      </w:r>
      <w:r>
        <w:rPr>
          <w:rFonts w:ascii="Times New Roman" w:hAnsi="Times New Roman" w:eastAsia="宋体" w:cs="Times New Roman"/>
          <w:sz w:val="21"/>
          <w:szCs w:val="21"/>
        </w:rPr>
        <w:t>D.</w:t>
      </w:r>
      <w:r>
        <w:rPr>
          <w:rFonts w:ascii="宋体" w:hAnsi="宋体" w:eastAsia="宋体" w:cs="Times New Roman"/>
          <w:sz w:val="21"/>
          <w:szCs w:val="21"/>
        </w:rPr>
        <w:t>③④</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16.</w:t>
      </w:r>
      <w:r>
        <w:rPr>
          <w:rFonts w:ascii="Times New Roman" w:hAnsi="宋体" w:eastAsia="宋体" w:cs="Times New Roman"/>
          <w:sz w:val="21"/>
          <w:szCs w:val="21"/>
          <w:lang w:eastAsia="zh-CN"/>
        </w:rPr>
        <w:t>新修订的《中华人民共和国未成年人保护法》将于</w:t>
      </w:r>
      <w:r>
        <w:rPr>
          <w:rFonts w:ascii="Times New Roman" w:hAnsi="Times New Roman" w:eastAsia="宋体" w:cs="Times New Roman"/>
          <w:sz w:val="21"/>
          <w:szCs w:val="21"/>
          <w:lang w:eastAsia="zh-CN"/>
        </w:rPr>
        <w:t>2021</w:t>
      </w:r>
      <w:r>
        <w:rPr>
          <w:rFonts w:ascii="Times New Roman" w:hAnsi="宋体" w:eastAsia="宋体" w:cs="Times New Roman"/>
          <w:sz w:val="21"/>
          <w:szCs w:val="21"/>
          <w:lang w:eastAsia="zh-CN"/>
        </w:rPr>
        <w:t>年</w:t>
      </w:r>
      <w:r>
        <w:rPr>
          <w:rFonts w:ascii="Times New Roman" w:hAnsi="Times New Roman" w:eastAsia="宋体" w:cs="Times New Roman"/>
          <w:sz w:val="21"/>
          <w:szCs w:val="21"/>
          <w:lang w:eastAsia="zh-CN"/>
        </w:rPr>
        <w:t>6</w:t>
      </w:r>
      <w:r>
        <w:rPr>
          <w:rFonts w:ascii="Times New Roman" w:hAnsi="宋体" w:eastAsia="宋体" w:cs="Times New Roman"/>
          <w:sz w:val="21"/>
          <w:szCs w:val="21"/>
          <w:lang w:eastAsia="zh-CN"/>
        </w:rPr>
        <w:t>月</w:t>
      </w:r>
      <w:r>
        <w:rPr>
          <w:rFonts w:ascii="Times New Roman" w:hAnsi="Times New Roman" w:eastAsia="宋体" w:cs="Times New Roman"/>
          <w:sz w:val="21"/>
          <w:szCs w:val="21"/>
          <w:lang w:eastAsia="zh-CN"/>
        </w:rPr>
        <w:t>1</w:t>
      </w:r>
      <w:r>
        <w:rPr>
          <w:rFonts w:ascii="Times New Roman" w:hAnsi="宋体" w:eastAsia="宋体" w:cs="Times New Roman"/>
          <w:sz w:val="21"/>
          <w:szCs w:val="21"/>
          <w:lang w:eastAsia="zh-CN"/>
        </w:rPr>
        <w:t>日起正式施行。该法新增</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政府保护</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网络保护</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专章，进一步明确了家庭、学校、社会、政府等各方在未成年人保护方面的责任。未成年人保护法的修订旨在</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A.</w:t>
      </w:r>
      <w:r>
        <w:rPr>
          <w:rFonts w:ascii="Times New Roman" w:hAnsi="宋体" w:eastAsia="宋体" w:cs="Times New Roman"/>
          <w:sz w:val="21"/>
          <w:szCs w:val="21"/>
          <w:lang w:eastAsia="zh-CN"/>
        </w:rPr>
        <w:t>推动我国司法制度的创新和发展</w:t>
      </w:r>
      <w:r>
        <w:rPr>
          <w:rFonts w:hint="eastAsia" w:ascii="Times New Roman" w:hAnsi="宋体" w:eastAsia="宋体" w:cs="Times New Roman"/>
          <w:sz w:val="21"/>
          <w:szCs w:val="21"/>
          <w:lang w:eastAsia="zh-CN"/>
        </w:rPr>
        <w:t xml:space="preserve">  </w:t>
      </w:r>
      <w:r>
        <w:rPr>
          <w:rFonts w:ascii="Times New Roman" w:hAnsi="Times New Roman" w:eastAsia="宋体" w:cs="Times New Roman"/>
          <w:sz w:val="21"/>
          <w:szCs w:val="21"/>
          <w:lang w:eastAsia="zh-CN"/>
        </w:rPr>
        <w:t>B.</w:t>
      </w:r>
      <w:r>
        <w:rPr>
          <w:rFonts w:ascii="Times New Roman" w:hAnsi="宋体" w:eastAsia="宋体" w:cs="Times New Roman"/>
          <w:sz w:val="21"/>
          <w:szCs w:val="21"/>
          <w:lang w:eastAsia="zh-CN"/>
        </w:rPr>
        <w:t>保障我国未成年人的合法权益</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C.</w:t>
      </w:r>
      <w:r>
        <w:rPr>
          <w:rFonts w:ascii="Times New Roman" w:hAnsi="宋体" w:eastAsia="宋体" w:cs="Times New Roman"/>
          <w:sz w:val="21"/>
          <w:szCs w:val="21"/>
          <w:lang w:eastAsia="zh-CN"/>
        </w:rPr>
        <w:t>发挥政府在未成年人保护中的作用</w:t>
      </w:r>
      <w:r>
        <w:rPr>
          <w:rFonts w:hint="eastAsia" w:ascii="Times New Roman" w:hAnsi="宋体" w:eastAsia="宋体" w:cs="Times New Roman"/>
          <w:sz w:val="21"/>
          <w:szCs w:val="21"/>
          <w:lang w:eastAsia="zh-CN"/>
        </w:rPr>
        <w:t xml:space="preserve">    </w:t>
      </w:r>
      <w:r>
        <w:rPr>
          <w:rFonts w:ascii="Times New Roman" w:hAnsi="Times New Roman" w:eastAsia="宋体" w:cs="Times New Roman"/>
          <w:sz w:val="21"/>
          <w:szCs w:val="21"/>
          <w:lang w:eastAsia="zh-CN"/>
        </w:rPr>
        <w:t>D.</w:t>
      </w:r>
      <w:r>
        <w:rPr>
          <w:rFonts w:ascii="Times New Roman" w:hAnsi="宋体" w:eastAsia="宋体" w:cs="Times New Roman"/>
          <w:sz w:val="21"/>
          <w:szCs w:val="21"/>
          <w:lang w:eastAsia="zh-CN"/>
        </w:rPr>
        <w:t>推进国家治理体系和治理能力现代化</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17.</w:t>
      </w:r>
      <w:r>
        <w:rPr>
          <w:rFonts w:ascii="Times New Roman" w:hAnsi="宋体" w:eastAsia="宋体" w:cs="Times New Roman"/>
          <w:sz w:val="21"/>
          <w:szCs w:val="21"/>
          <w:lang w:eastAsia="zh-CN"/>
        </w:rPr>
        <w:t>公共安全是人民安居乐业的基本保证，维护公共安全的主战场在基层一线。然而，近年来</w:t>
      </w:r>
    </w:p>
    <w:p>
      <w:pPr>
        <w:pStyle w:val="2"/>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各类公共安全事件暴露出基层的诸多不灵不快，安全意识疏忽淡薄、预警机制不够健全、监</w:t>
      </w:r>
    </w:p>
    <w:p>
      <w:pPr>
        <w:pStyle w:val="2"/>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督管理多有漏洞等问题仍然存在。为有效维护公共安全，政府应</w:t>
      </w:r>
    </w:p>
    <w:p>
      <w:pPr>
        <w:pStyle w:val="2"/>
        <w:spacing w:after="0" w:line="240" w:lineRule="auto"/>
        <w:rPr>
          <w:rFonts w:ascii="Times New Roman" w:hAnsi="Times New Roman" w:eastAsia="宋体" w:cs="Times New Roman"/>
          <w:sz w:val="21"/>
          <w:szCs w:val="21"/>
          <w:lang w:eastAsia="zh-CN"/>
        </w:rPr>
      </w:pPr>
      <w:r>
        <w:rPr>
          <w:rFonts w:ascii="宋体" w:hAnsi="宋体" w:eastAsia="宋体" w:cs="Times New Roman"/>
          <w:sz w:val="21"/>
          <w:szCs w:val="21"/>
          <w:lang w:eastAsia="zh-CN"/>
        </w:rPr>
        <w:t>①</w:t>
      </w:r>
      <w:r>
        <w:rPr>
          <w:rFonts w:ascii="Times New Roman" w:hAnsi="宋体" w:eastAsia="宋体" w:cs="Times New Roman"/>
          <w:sz w:val="21"/>
          <w:szCs w:val="21"/>
          <w:lang w:eastAsia="zh-CN"/>
        </w:rPr>
        <w:t>加强预警监管，提升基层公共服务应急能力</w:t>
      </w:r>
    </w:p>
    <w:p>
      <w:pPr>
        <w:pStyle w:val="2"/>
        <w:spacing w:after="0" w:line="240" w:lineRule="auto"/>
        <w:rPr>
          <w:rFonts w:ascii="Times New Roman" w:hAnsi="Times New Roman" w:eastAsia="宋体" w:cs="Times New Roman"/>
          <w:sz w:val="21"/>
          <w:szCs w:val="21"/>
          <w:lang w:eastAsia="zh-CN"/>
        </w:rPr>
      </w:pPr>
      <w:r>
        <w:rPr>
          <w:rFonts w:ascii="宋体" w:hAnsi="宋体" w:eastAsia="宋体" w:cs="Times New Roman"/>
          <w:sz w:val="21"/>
          <w:szCs w:val="21"/>
          <w:lang w:eastAsia="zh-CN"/>
        </w:rPr>
        <w:t>②</w:t>
      </w:r>
      <w:r>
        <w:rPr>
          <w:rFonts w:ascii="Times New Roman" w:hAnsi="宋体" w:eastAsia="宋体" w:cs="Times New Roman"/>
          <w:sz w:val="21"/>
          <w:szCs w:val="21"/>
          <w:lang w:eastAsia="zh-CN"/>
        </w:rPr>
        <w:t>以人民为中心，坚持对公共安全的政治领导</w:t>
      </w:r>
    </w:p>
    <w:p>
      <w:pPr>
        <w:pStyle w:val="2"/>
        <w:spacing w:after="0" w:line="240" w:lineRule="auto"/>
        <w:rPr>
          <w:rFonts w:ascii="Times New Roman" w:hAnsi="Times New Roman" w:eastAsia="宋体" w:cs="Times New Roman"/>
          <w:sz w:val="21"/>
          <w:szCs w:val="21"/>
          <w:lang w:eastAsia="zh-CN"/>
        </w:rPr>
      </w:pPr>
      <w:r>
        <w:rPr>
          <w:rFonts w:ascii="宋体" w:hAnsi="宋体" w:eastAsia="宋体" w:cs="Times New Roman"/>
          <w:sz w:val="21"/>
          <w:szCs w:val="21"/>
          <w:lang w:eastAsia="zh-CN"/>
        </w:rPr>
        <w:t>③</w:t>
      </w:r>
      <w:r>
        <w:rPr>
          <w:rFonts w:ascii="Times New Roman" w:hAnsi="宋体" w:eastAsia="宋体" w:cs="Times New Roman"/>
          <w:sz w:val="21"/>
          <w:szCs w:val="21"/>
          <w:lang w:eastAsia="zh-CN"/>
        </w:rPr>
        <w:t>提高预警智能化水平，畅通群众获取信息的渠道</w:t>
      </w:r>
    </w:p>
    <w:p>
      <w:pPr>
        <w:pStyle w:val="2"/>
        <w:spacing w:after="0" w:line="240" w:lineRule="auto"/>
        <w:rPr>
          <w:rFonts w:ascii="Times New Roman" w:hAnsi="Times New Roman" w:eastAsia="宋体" w:cs="Times New Roman"/>
          <w:sz w:val="21"/>
          <w:szCs w:val="21"/>
          <w:lang w:eastAsia="zh-CN"/>
        </w:rPr>
      </w:pPr>
      <w:r>
        <w:rPr>
          <w:rFonts w:ascii="宋体" w:hAnsi="宋体" w:eastAsia="宋体" w:cs="Times New Roman"/>
          <w:sz w:val="21"/>
          <w:szCs w:val="21"/>
          <w:lang w:eastAsia="zh-CN"/>
        </w:rPr>
        <w:t>④</w:t>
      </w:r>
      <w:r>
        <w:rPr>
          <w:rFonts w:ascii="Times New Roman" w:hAnsi="宋体" w:eastAsia="宋体" w:cs="Times New Roman"/>
          <w:sz w:val="21"/>
          <w:szCs w:val="21"/>
          <w:lang w:eastAsia="zh-CN"/>
        </w:rPr>
        <w:t>做好立法工作，为社会救援提供完善的法律保障</w:t>
      </w:r>
    </w:p>
    <w:p>
      <w:pPr>
        <w:pStyle w:val="2"/>
        <w:spacing w:after="0" w:line="240" w:lineRule="auto"/>
        <w:rPr>
          <w:rFonts w:ascii="Times New Roman" w:hAnsi="Times New Roman" w:eastAsia="宋体" w:cs="Times New Roman"/>
          <w:sz w:val="21"/>
          <w:szCs w:val="21"/>
        </w:rPr>
      </w:pPr>
      <w:r>
        <w:rPr>
          <w:rFonts w:ascii="Times New Roman" w:hAnsi="Times New Roman" w:eastAsia="宋体" w:cs="Times New Roman"/>
          <w:sz w:val="21"/>
          <w:szCs w:val="21"/>
        </w:rPr>
        <w:t>A.</w:t>
      </w:r>
      <w:r>
        <w:rPr>
          <w:rFonts w:ascii="宋体" w:hAnsi="宋体" w:eastAsia="宋体" w:cs="Times New Roman"/>
          <w:sz w:val="21"/>
          <w:szCs w:val="21"/>
        </w:rPr>
        <w:t>①②</w:t>
      </w:r>
      <w:r>
        <w:rPr>
          <w:rFonts w:hint="eastAsia" w:ascii="宋体" w:hAnsi="宋体" w:eastAsia="宋体" w:cs="Times New Roman"/>
          <w:sz w:val="21"/>
          <w:szCs w:val="21"/>
          <w:lang w:eastAsia="zh-CN"/>
        </w:rPr>
        <w:t xml:space="preserve">      </w:t>
      </w:r>
      <w:r>
        <w:rPr>
          <w:rFonts w:ascii="Times New Roman" w:hAnsi="Times New Roman" w:eastAsia="宋体" w:cs="Times New Roman"/>
          <w:sz w:val="21"/>
          <w:szCs w:val="21"/>
        </w:rPr>
        <w:t>B.</w:t>
      </w:r>
      <w:r>
        <w:rPr>
          <w:rFonts w:ascii="宋体" w:hAnsi="宋体" w:eastAsia="宋体" w:cs="Times New Roman"/>
          <w:sz w:val="21"/>
          <w:szCs w:val="21"/>
        </w:rPr>
        <w:t>①③</w:t>
      </w:r>
      <w:r>
        <w:rPr>
          <w:rFonts w:hint="eastAsia" w:ascii="宋体" w:hAnsi="宋体" w:eastAsia="宋体" w:cs="Times New Roman"/>
          <w:sz w:val="21"/>
          <w:szCs w:val="21"/>
          <w:lang w:eastAsia="zh-CN"/>
        </w:rPr>
        <w:t xml:space="preserve">           </w:t>
      </w:r>
      <w:r>
        <w:rPr>
          <w:rFonts w:ascii="Times New Roman" w:hAnsi="Times New Roman" w:eastAsia="宋体" w:cs="Times New Roman"/>
          <w:sz w:val="21"/>
          <w:szCs w:val="21"/>
        </w:rPr>
        <w:t>C.</w:t>
      </w:r>
      <w:r>
        <w:rPr>
          <w:rFonts w:ascii="宋体" w:hAnsi="宋体" w:eastAsia="宋体" w:cs="Times New Roman"/>
          <w:sz w:val="21"/>
          <w:szCs w:val="21"/>
        </w:rPr>
        <w:t>②④</w:t>
      </w:r>
      <w:r>
        <w:rPr>
          <w:rFonts w:hint="eastAsia" w:ascii="宋体" w:hAnsi="宋体" w:eastAsia="宋体" w:cs="Times New Roman"/>
          <w:sz w:val="21"/>
          <w:szCs w:val="21"/>
          <w:lang w:eastAsia="zh-CN"/>
        </w:rPr>
        <w:t xml:space="preserve">      </w:t>
      </w:r>
      <w:r>
        <w:rPr>
          <w:rFonts w:ascii="Times New Roman" w:hAnsi="Times New Roman" w:eastAsia="宋体" w:cs="Times New Roman"/>
          <w:sz w:val="21"/>
          <w:szCs w:val="21"/>
        </w:rPr>
        <w:t>D.</w:t>
      </w:r>
      <w:r>
        <w:rPr>
          <w:rFonts w:ascii="宋体" w:hAnsi="宋体" w:eastAsia="宋体" w:cs="Times New Roman"/>
          <w:sz w:val="21"/>
          <w:szCs w:val="21"/>
        </w:rPr>
        <w:t>③④</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18.2020</w:t>
      </w:r>
      <w:r>
        <w:rPr>
          <w:rFonts w:ascii="Times New Roman" w:hAnsi="宋体" w:eastAsia="宋体" w:cs="Times New Roman"/>
          <w:sz w:val="21"/>
          <w:szCs w:val="21"/>
          <w:lang w:eastAsia="zh-CN"/>
        </w:rPr>
        <w:t>年</w:t>
      </w:r>
      <w:r>
        <w:rPr>
          <w:rFonts w:ascii="Times New Roman" w:hAnsi="Times New Roman" w:eastAsia="宋体" w:cs="Times New Roman"/>
          <w:sz w:val="21"/>
          <w:szCs w:val="21"/>
          <w:lang w:eastAsia="zh-CN"/>
        </w:rPr>
        <w:t>9</w:t>
      </w:r>
      <w:r>
        <w:rPr>
          <w:rFonts w:ascii="Times New Roman" w:hAnsi="宋体" w:eastAsia="宋体" w:cs="Times New Roman"/>
          <w:sz w:val="21"/>
          <w:szCs w:val="21"/>
          <w:lang w:eastAsia="zh-CN"/>
        </w:rPr>
        <w:t>月</w:t>
      </w:r>
      <w:r>
        <w:rPr>
          <w:rFonts w:ascii="Times New Roman" w:hAnsi="Times New Roman" w:eastAsia="宋体" w:cs="Times New Roman"/>
          <w:sz w:val="21"/>
          <w:szCs w:val="21"/>
          <w:lang w:eastAsia="zh-CN"/>
        </w:rPr>
        <w:t>23</w:t>
      </w:r>
      <w:r>
        <w:rPr>
          <w:rFonts w:ascii="Times New Roman" w:hAnsi="宋体" w:eastAsia="宋体" w:cs="Times New Roman"/>
          <w:sz w:val="21"/>
          <w:szCs w:val="21"/>
          <w:lang w:eastAsia="zh-CN"/>
        </w:rPr>
        <w:t>日，习近平总书记在会见联合国秘书长古特雷斯时指出：世界上只有一个体系，就是以联合国为核心的国际体系；只有一套规则，就是以联合国宪章为基础的国际关系基本准则。这表明我国主张</w:t>
      </w:r>
    </w:p>
    <w:p>
      <w:pPr>
        <w:pStyle w:val="2"/>
        <w:spacing w:after="0" w:line="240" w:lineRule="auto"/>
        <w:rPr>
          <w:rFonts w:ascii="Times New Roman" w:hAnsi="Times New Roman" w:eastAsia="宋体" w:cs="Times New Roman"/>
          <w:sz w:val="21"/>
          <w:szCs w:val="21"/>
          <w:lang w:eastAsia="zh-CN"/>
        </w:rPr>
      </w:pPr>
      <w:r>
        <w:rPr>
          <w:rFonts w:ascii="宋体" w:hAnsi="宋体" w:eastAsia="宋体" w:cs="Times New Roman"/>
          <w:sz w:val="21"/>
          <w:szCs w:val="21"/>
          <w:lang w:eastAsia="zh-CN"/>
        </w:rPr>
        <w:t>①</w:t>
      </w:r>
      <w:r>
        <w:rPr>
          <w:rFonts w:ascii="Times New Roman" w:hAnsi="宋体" w:eastAsia="宋体" w:cs="Times New Roman"/>
          <w:sz w:val="21"/>
          <w:szCs w:val="21"/>
          <w:lang w:eastAsia="zh-CN"/>
        </w:rPr>
        <w:t>国际关系只能以制度和规则加以协调</w:t>
      </w:r>
      <w:r>
        <w:rPr>
          <w:rFonts w:ascii="宋体" w:hAnsi="宋体" w:eastAsia="宋体" w:cs="Times New Roman"/>
          <w:sz w:val="21"/>
          <w:szCs w:val="21"/>
          <w:lang w:eastAsia="zh-CN"/>
        </w:rPr>
        <w:t>②</w:t>
      </w:r>
      <w:r>
        <w:rPr>
          <w:rFonts w:ascii="Times New Roman" w:hAnsi="宋体" w:eastAsia="宋体" w:cs="Times New Roman"/>
          <w:sz w:val="21"/>
          <w:szCs w:val="21"/>
          <w:lang w:eastAsia="zh-CN"/>
        </w:rPr>
        <w:t>现行的国际秩序是维护世界和平的基础</w:t>
      </w:r>
    </w:p>
    <w:p>
      <w:pPr>
        <w:pStyle w:val="2"/>
        <w:spacing w:after="0" w:line="240" w:lineRule="auto"/>
        <w:rPr>
          <w:rFonts w:ascii="Times New Roman" w:hAnsi="Times New Roman" w:eastAsia="宋体" w:cs="Times New Roman"/>
          <w:sz w:val="21"/>
          <w:szCs w:val="21"/>
          <w:lang w:eastAsia="zh-CN"/>
        </w:rPr>
      </w:pPr>
      <w:r>
        <w:rPr>
          <w:rFonts w:ascii="宋体" w:hAnsi="宋体" w:eastAsia="宋体" w:cs="Times New Roman"/>
          <w:sz w:val="21"/>
          <w:szCs w:val="21"/>
          <w:lang w:eastAsia="zh-CN"/>
        </w:rPr>
        <w:t>③</w:t>
      </w:r>
      <w:r>
        <w:rPr>
          <w:rFonts w:ascii="Times New Roman" w:hAnsi="宋体" w:eastAsia="宋体" w:cs="Times New Roman"/>
          <w:sz w:val="21"/>
          <w:szCs w:val="21"/>
          <w:lang w:eastAsia="zh-CN"/>
        </w:rPr>
        <w:t>联合国应该在国际事务中发挥核心协调作用</w:t>
      </w:r>
      <w:r>
        <w:rPr>
          <w:rFonts w:ascii="宋体" w:hAnsi="宋体" w:eastAsia="宋体" w:cs="Times New Roman"/>
          <w:sz w:val="21"/>
          <w:szCs w:val="21"/>
          <w:lang w:eastAsia="zh-CN"/>
        </w:rPr>
        <w:t>④</w:t>
      </w:r>
      <w:r>
        <w:rPr>
          <w:rFonts w:ascii="Times New Roman" w:hAnsi="宋体" w:eastAsia="宋体" w:cs="Times New Roman"/>
          <w:sz w:val="21"/>
          <w:szCs w:val="21"/>
          <w:lang w:eastAsia="zh-CN"/>
        </w:rPr>
        <w:t>联合国宪章是各国制定对外政策的根本遵循</w:t>
      </w:r>
    </w:p>
    <w:p>
      <w:pPr>
        <w:pStyle w:val="2"/>
        <w:spacing w:after="0" w:line="240" w:lineRule="auto"/>
        <w:rPr>
          <w:rFonts w:ascii="Times New Roman" w:hAnsi="Times New Roman" w:eastAsia="宋体" w:cs="Times New Roman"/>
          <w:sz w:val="21"/>
          <w:szCs w:val="21"/>
        </w:rPr>
      </w:pPr>
      <w:r>
        <w:rPr>
          <w:rFonts w:ascii="Times New Roman" w:hAnsi="Times New Roman" w:eastAsia="宋体" w:cs="Times New Roman"/>
          <w:sz w:val="21"/>
          <w:szCs w:val="21"/>
        </w:rPr>
        <w:t>A.</w:t>
      </w:r>
      <w:r>
        <w:rPr>
          <w:rFonts w:ascii="宋体" w:hAnsi="宋体" w:eastAsia="宋体" w:cs="Times New Roman"/>
          <w:sz w:val="21"/>
          <w:szCs w:val="21"/>
        </w:rPr>
        <w:t>①③</w:t>
      </w:r>
      <w:r>
        <w:rPr>
          <w:rFonts w:hint="eastAsia" w:ascii="宋体" w:hAnsi="宋体" w:eastAsia="宋体" w:cs="Times New Roman"/>
          <w:sz w:val="21"/>
          <w:szCs w:val="21"/>
          <w:lang w:eastAsia="zh-CN"/>
        </w:rPr>
        <w:t xml:space="preserve">   </w:t>
      </w:r>
      <w:r>
        <w:rPr>
          <w:rFonts w:ascii="Times New Roman" w:hAnsi="Times New Roman" w:eastAsia="宋体" w:cs="Times New Roman"/>
          <w:sz w:val="21"/>
          <w:szCs w:val="21"/>
        </w:rPr>
        <w:t>B.</w:t>
      </w:r>
      <w:r>
        <w:rPr>
          <w:rFonts w:ascii="宋体" w:hAnsi="宋体" w:eastAsia="宋体" w:cs="Times New Roman"/>
          <w:sz w:val="21"/>
          <w:szCs w:val="21"/>
        </w:rPr>
        <w:t>①④</w:t>
      </w:r>
      <w:r>
        <w:rPr>
          <w:rFonts w:hint="eastAsia" w:ascii="宋体" w:hAnsi="宋体" w:eastAsia="宋体" w:cs="Times New Roman"/>
          <w:sz w:val="21"/>
          <w:szCs w:val="21"/>
          <w:lang w:eastAsia="zh-CN"/>
        </w:rPr>
        <w:t xml:space="preserve">    </w:t>
      </w:r>
      <w:r>
        <w:rPr>
          <w:rFonts w:ascii="Times New Roman" w:hAnsi="Times New Roman" w:eastAsia="宋体" w:cs="Times New Roman"/>
          <w:sz w:val="21"/>
          <w:szCs w:val="21"/>
        </w:rPr>
        <w:t>C.</w:t>
      </w:r>
      <w:r>
        <w:rPr>
          <w:rFonts w:ascii="宋体" w:hAnsi="宋体" w:eastAsia="宋体" w:cs="Times New Roman"/>
          <w:sz w:val="21"/>
          <w:szCs w:val="21"/>
        </w:rPr>
        <w:t>②③</w:t>
      </w:r>
      <w:r>
        <w:rPr>
          <w:rFonts w:hint="eastAsia" w:ascii="宋体" w:hAnsi="宋体" w:eastAsia="宋体" w:cs="Times New Roman"/>
          <w:sz w:val="21"/>
          <w:szCs w:val="21"/>
          <w:lang w:eastAsia="zh-CN"/>
        </w:rPr>
        <w:t xml:space="preserve">   </w:t>
      </w:r>
      <w:r>
        <w:rPr>
          <w:rFonts w:ascii="Times New Roman" w:hAnsi="Times New Roman" w:eastAsia="宋体" w:cs="Times New Roman"/>
          <w:sz w:val="21"/>
          <w:szCs w:val="21"/>
        </w:rPr>
        <w:t>D.</w:t>
      </w:r>
      <w:r>
        <w:rPr>
          <w:rFonts w:ascii="宋体" w:hAnsi="宋体" w:eastAsia="宋体" w:cs="Times New Roman"/>
          <w:sz w:val="21"/>
          <w:szCs w:val="21"/>
        </w:rPr>
        <w:t>②④</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19.</w:t>
      </w:r>
      <w:r>
        <w:rPr>
          <w:rFonts w:ascii="Times New Roman" w:hAnsi="宋体" w:eastAsia="宋体" w:cs="Times New Roman"/>
          <w:sz w:val="21"/>
          <w:szCs w:val="21"/>
          <w:lang w:eastAsia="zh-CN"/>
        </w:rPr>
        <w:t>诞生于内蒙古地区，意为红色文化工作队的乌兰牧骑，在新时期开辟了网络新舞台，创造了</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以需定供</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的互动式、菜单式服务方式，为牧民创作了更多的文艺作品，信守了</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哪里最需</w:t>
      </w:r>
    </w:p>
    <w:p>
      <w:pPr>
        <w:pStyle w:val="2"/>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要，哪里最偏僻，就到哪里送歌献舞</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的诺言。这表明</w:t>
      </w:r>
    </w:p>
    <w:p>
      <w:pPr>
        <w:pStyle w:val="2"/>
        <w:spacing w:after="0" w:line="240" w:lineRule="auto"/>
        <w:rPr>
          <w:rFonts w:ascii="Times New Roman" w:hAnsi="Times New Roman" w:eastAsia="宋体" w:cs="Times New Roman"/>
          <w:sz w:val="21"/>
          <w:szCs w:val="21"/>
          <w:lang w:eastAsia="zh-CN"/>
        </w:rPr>
      </w:pPr>
      <w:r>
        <w:rPr>
          <w:rFonts w:ascii="宋体" w:hAnsi="宋体" w:eastAsia="宋体" w:cs="Times New Roman"/>
          <w:sz w:val="21"/>
          <w:szCs w:val="21"/>
          <w:lang w:eastAsia="zh-CN"/>
        </w:rPr>
        <w:t>①</w:t>
      </w:r>
      <w:r>
        <w:rPr>
          <w:rFonts w:ascii="Times New Roman" w:hAnsi="宋体" w:eastAsia="宋体" w:cs="Times New Roman"/>
          <w:sz w:val="21"/>
          <w:szCs w:val="21"/>
          <w:lang w:eastAsia="zh-CN"/>
        </w:rPr>
        <w:t>推动基层文化的创新可以实现基本公共文化服务均等化</w:t>
      </w:r>
    </w:p>
    <w:p>
      <w:pPr>
        <w:pStyle w:val="2"/>
        <w:spacing w:after="0" w:line="240" w:lineRule="auto"/>
        <w:rPr>
          <w:rFonts w:ascii="Times New Roman" w:hAnsi="Times New Roman" w:eastAsia="宋体" w:cs="Times New Roman"/>
          <w:sz w:val="21"/>
          <w:szCs w:val="21"/>
          <w:lang w:eastAsia="zh-CN"/>
        </w:rPr>
      </w:pPr>
      <w:r>
        <w:rPr>
          <w:rFonts w:ascii="宋体" w:hAnsi="宋体" w:eastAsia="宋体" w:cs="Times New Roman"/>
          <w:sz w:val="21"/>
          <w:szCs w:val="21"/>
          <w:lang w:eastAsia="zh-CN"/>
        </w:rPr>
        <w:t>②</w:t>
      </w:r>
      <w:r>
        <w:rPr>
          <w:rFonts w:ascii="Times New Roman" w:hAnsi="宋体" w:eastAsia="宋体" w:cs="Times New Roman"/>
          <w:sz w:val="21"/>
          <w:szCs w:val="21"/>
          <w:lang w:eastAsia="zh-CN"/>
        </w:rPr>
        <w:t>满足人民的精神文化需求是文艺工作的出发点和落脚点</w:t>
      </w:r>
    </w:p>
    <w:p>
      <w:pPr>
        <w:pStyle w:val="2"/>
        <w:spacing w:after="0" w:line="240" w:lineRule="auto"/>
        <w:rPr>
          <w:rFonts w:ascii="Times New Roman" w:hAnsi="Times New Roman" w:eastAsia="宋体" w:cs="Times New Roman"/>
          <w:sz w:val="21"/>
          <w:szCs w:val="21"/>
          <w:lang w:eastAsia="zh-CN"/>
        </w:rPr>
      </w:pPr>
      <w:r>
        <w:rPr>
          <w:rFonts w:ascii="宋体" w:hAnsi="宋体" w:eastAsia="宋体" w:cs="Times New Roman"/>
          <w:sz w:val="21"/>
          <w:szCs w:val="21"/>
          <w:lang w:eastAsia="zh-CN"/>
        </w:rPr>
        <w:t>③</w:t>
      </w:r>
      <w:r>
        <w:rPr>
          <w:rFonts w:ascii="Times New Roman" w:hAnsi="宋体" w:eastAsia="宋体" w:cs="Times New Roman"/>
          <w:sz w:val="21"/>
          <w:szCs w:val="21"/>
          <w:lang w:eastAsia="zh-CN"/>
        </w:rPr>
        <w:t>促进文化传播手段的不断创新能够增强人民的精神力量</w:t>
      </w:r>
    </w:p>
    <w:p>
      <w:pPr>
        <w:pStyle w:val="2"/>
        <w:spacing w:after="0" w:line="240" w:lineRule="auto"/>
        <w:rPr>
          <w:rFonts w:ascii="Times New Roman" w:hAnsi="Times New Roman" w:eastAsia="宋体" w:cs="Times New Roman"/>
          <w:sz w:val="21"/>
          <w:szCs w:val="21"/>
          <w:lang w:eastAsia="zh-CN"/>
        </w:rPr>
      </w:pPr>
      <w:r>
        <w:rPr>
          <w:rFonts w:ascii="宋体" w:hAnsi="宋体" w:eastAsia="宋体" w:cs="Times New Roman"/>
          <w:sz w:val="21"/>
          <w:szCs w:val="21"/>
          <w:lang w:eastAsia="zh-CN"/>
        </w:rPr>
        <w:t>④</w:t>
      </w:r>
      <w:r>
        <w:rPr>
          <w:rFonts w:ascii="Times New Roman" w:hAnsi="宋体" w:eastAsia="宋体" w:cs="Times New Roman"/>
          <w:sz w:val="21"/>
          <w:szCs w:val="21"/>
          <w:lang w:eastAsia="zh-CN"/>
        </w:rPr>
        <w:t>融人人民群众生活是文艺创作赢得群众喜爱的成功之道</w:t>
      </w:r>
    </w:p>
    <w:p>
      <w:pPr>
        <w:pStyle w:val="2"/>
        <w:spacing w:after="0" w:line="240" w:lineRule="auto"/>
        <w:rPr>
          <w:rFonts w:ascii="Times New Roman" w:hAnsi="Times New Roman" w:eastAsia="宋体" w:cs="Times New Roman"/>
          <w:sz w:val="21"/>
          <w:szCs w:val="21"/>
        </w:rPr>
      </w:pPr>
      <w:r>
        <w:rPr>
          <w:rFonts w:ascii="Times New Roman" w:hAnsi="Times New Roman" w:eastAsia="宋体" w:cs="Times New Roman"/>
          <w:sz w:val="21"/>
          <w:szCs w:val="21"/>
        </w:rPr>
        <w:t>A.</w:t>
      </w:r>
      <w:r>
        <w:rPr>
          <w:rFonts w:ascii="宋体" w:hAnsi="宋体" w:eastAsia="宋体" w:cs="Times New Roman"/>
          <w:sz w:val="21"/>
          <w:szCs w:val="21"/>
        </w:rPr>
        <w:t>①③</w:t>
      </w:r>
      <w:r>
        <w:rPr>
          <w:rFonts w:hint="eastAsia" w:ascii="宋体" w:hAnsi="宋体" w:eastAsia="宋体" w:cs="Times New Roman"/>
          <w:sz w:val="21"/>
          <w:szCs w:val="21"/>
          <w:lang w:eastAsia="zh-CN"/>
        </w:rPr>
        <w:t xml:space="preserve">    </w:t>
      </w:r>
      <w:r>
        <w:rPr>
          <w:rFonts w:ascii="Times New Roman" w:hAnsi="Times New Roman" w:eastAsia="宋体" w:cs="Times New Roman"/>
          <w:sz w:val="21"/>
          <w:szCs w:val="21"/>
        </w:rPr>
        <w:t>B.</w:t>
      </w:r>
      <w:r>
        <w:rPr>
          <w:rFonts w:ascii="宋体" w:hAnsi="宋体" w:eastAsia="宋体" w:cs="Times New Roman"/>
          <w:sz w:val="21"/>
          <w:szCs w:val="21"/>
        </w:rPr>
        <w:t>①④</w:t>
      </w:r>
      <w:r>
        <w:rPr>
          <w:rFonts w:hint="eastAsia" w:ascii="宋体" w:hAnsi="宋体" w:eastAsia="宋体" w:cs="Times New Roman"/>
          <w:sz w:val="21"/>
          <w:szCs w:val="21"/>
          <w:lang w:eastAsia="zh-CN"/>
        </w:rPr>
        <w:t xml:space="preserve">    </w:t>
      </w:r>
      <w:r>
        <w:rPr>
          <w:rFonts w:ascii="Times New Roman" w:hAnsi="Times New Roman" w:eastAsia="宋体" w:cs="Times New Roman"/>
          <w:sz w:val="21"/>
          <w:szCs w:val="21"/>
        </w:rPr>
        <w:t>C.</w:t>
      </w:r>
      <w:r>
        <w:rPr>
          <w:rFonts w:ascii="宋体" w:hAnsi="宋体" w:eastAsia="宋体" w:cs="Times New Roman"/>
          <w:sz w:val="21"/>
          <w:szCs w:val="21"/>
        </w:rPr>
        <w:t>②③</w:t>
      </w:r>
      <w:r>
        <w:rPr>
          <w:rFonts w:hint="eastAsia" w:ascii="宋体" w:hAnsi="宋体" w:eastAsia="宋体" w:cs="Times New Roman"/>
          <w:sz w:val="21"/>
          <w:szCs w:val="21"/>
          <w:lang w:eastAsia="zh-CN"/>
        </w:rPr>
        <w:t xml:space="preserve">   </w:t>
      </w:r>
      <w:r>
        <w:rPr>
          <w:rFonts w:ascii="Times New Roman" w:hAnsi="Times New Roman" w:eastAsia="宋体" w:cs="Times New Roman"/>
          <w:sz w:val="21"/>
          <w:szCs w:val="21"/>
        </w:rPr>
        <w:t>D.</w:t>
      </w:r>
      <w:r>
        <w:rPr>
          <w:rFonts w:ascii="宋体" w:hAnsi="宋体" w:eastAsia="宋体" w:cs="Times New Roman"/>
          <w:sz w:val="21"/>
          <w:szCs w:val="21"/>
        </w:rPr>
        <w:t>②④</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20.</w:t>
      </w:r>
      <w:r>
        <w:rPr>
          <w:rFonts w:ascii="Times New Roman" w:hAnsi="宋体" w:eastAsia="宋体" w:cs="Times New Roman"/>
          <w:sz w:val="21"/>
          <w:szCs w:val="21"/>
          <w:lang w:eastAsia="zh-CN"/>
        </w:rPr>
        <w:t>故宫博物院是世界上极少数集艺术、建筑、历史、宫廷文化于一身的特色博物馆。宫殿里的一砖一瓦，都将</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中正</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仁和</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的寓意铸造其中，堪称中国传统思想文化意识形态最完备的</w:t>
      </w:r>
    </w:p>
    <w:p>
      <w:pPr>
        <w:pStyle w:val="2"/>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空间表达，是中华民族文化遗产的重要载体。这说明</w:t>
      </w:r>
    </w:p>
    <w:p>
      <w:pPr>
        <w:pStyle w:val="2"/>
        <w:spacing w:after="0" w:line="240" w:lineRule="auto"/>
        <w:rPr>
          <w:rFonts w:ascii="Times New Roman" w:hAnsi="Times New Roman" w:eastAsia="宋体" w:cs="Times New Roman"/>
          <w:sz w:val="21"/>
          <w:szCs w:val="21"/>
          <w:lang w:eastAsia="zh-CN"/>
        </w:rPr>
      </w:pPr>
      <w:r>
        <w:rPr>
          <w:rFonts w:ascii="宋体" w:hAnsi="宋体" w:eastAsia="宋体" w:cs="Times New Roman"/>
          <w:sz w:val="21"/>
          <w:szCs w:val="21"/>
          <w:lang w:eastAsia="zh-CN"/>
        </w:rPr>
        <w:t>①</w:t>
      </w:r>
      <w:r>
        <w:rPr>
          <w:rFonts w:ascii="Times New Roman" w:hAnsi="宋体" w:eastAsia="宋体" w:cs="Times New Roman"/>
          <w:sz w:val="21"/>
          <w:szCs w:val="21"/>
          <w:lang w:eastAsia="zh-CN"/>
        </w:rPr>
        <w:t>故宫文化彰显了独具特色的中华文化</w:t>
      </w:r>
      <w:r>
        <w:rPr>
          <w:rFonts w:ascii="宋体" w:hAnsi="宋体" w:eastAsia="宋体" w:cs="Times New Roman"/>
          <w:sz w:val="21"/>
          <w:szCs w:val="21"/>
          <w:lang w:eastAsia="zh-CN"/>
        </w:rPr>
        <w:t>②</w:t>
      </w:r>
      <w:r>
        <w:rPr>
          <w:rFonts w:ascii="Times New Roman" w:hAnsi="宋体" w:eastAsia="宋体" w:cs="Times New Roman"/>
          <w:sz w:val="21"/>
          <w:szCs w:val="21"/>
          <w:lang w:eastAsia="zh-CN"/>
        </w:rPr>
        <w:t>故宫文化是中华民族文化的集中展示</w:t>
      </w:r>
    </w:p>
    <w:p>
      <w:pPr>
        <w:pStyle w:val="2"/>
        <w:spacing w:after="0" w:line="240" w:lineRule="auto"/>
        <w:rPr>
          <w:rFonts w:ascii="Times New Roman" w:hAnsi="Times New Roman" w:eastAsia="宋体" w:cs="Times New Roman"/>
          <w:sz w:val="21"/>
          <w:szCs w:val="21"/>
          <w:lang w:eastAsia="zh-CN"/>
        </w:rPr>
      </w:pPr>
      <w:r>
        <w:rPr>
          <w:rFonts w:ascii="宋体" w:hAnsi="宋体" w:eastAsia="宋体" w:cs="Times New Roman"/>
          <w:sz w:val="21"/>
          <w:szCs w:val="21"/>
          <w:lang w:eastAsia="zh-CN"/>
        </w:rPr>
        <w:t>③</w:t>
      </w:r>
      <w:r>
        <w:rPr>
          <w:rFonts w:ascii="Times New Roman" w:hAnsi="宋体" w:eastAsia="宋体" w:cs="Times New Roman"/>
          <w:sz w:val="21"/>
          <w:szCs w:val="21"/>
          <w:lang w:eastAsia="zh-CN"/>
        </w:rPr>
        <w:t>凝结民族智慧使故宫文化之美跨越历史</w:t>
      </w:r>
      <w:r>
        <w:rPr>
          <w:rFonts w:ascii="宋体" w:hAnsi="宋体" w:eastAsia="宋体" w:cs="Times New Roman"/>
          <w:sz w:val="21"/>
          <w:szCs w:val="21"/>
          <w:lang w:eastAsia="zh-CN"/>
        </w:rPr>
        <w:t>④</w:t>
      </w:r>
      <w:r>
        <w:rPr>
          <w:rFonts w:ascii="Times New Roman" w:hAnsi="宋体" w:eastAsia="宋体" w:cs="Times New Roman"/>
          <w:sz w:val="21"/>
          <w:szCs w:val="21"/>
          <w:lang w:eastAsia="zh-CN"/>
        </w:rPr>
        <w:t>故宫文化是展现优秀传统文化的重要标志</w:t>
      </w:r>
    </w:p>
    <w:p>
      <w:pPr>
        <w:pStyle w:val="2"/>
        <w:spacing w:after="0" w:line="240" w:lineRule="auto"/>
        <w:rPr>
          <w:rFonts w:ascii="Times New Roman" w:hAnsi="Times New Roman" w:eastAsia="宋体" w:cs="Times New Roman"/>
          <w:sz w:val="21"/>
          <w:szCs w:val="21"/>
        </w:rPr>
      </w:pPr>
      <w:r>
        <w:rPr>
          <w:rFonts w:ascii="Times New Roman" w:hAnsi="Times New Roman" w:eastAsia="宋体" w:cs="Times New Roman"/>
          <w:sz w:val="21"/>
          <w:szCs w:val="21"/>
        </w:rPr>
        <w:t>A.</w:t>
      </w:r>
      <w:r>
        <w:rPr>
          <w:rFonts w:ascii="宋体" w:hAnsi="宋体" w:eastAsia="宋体" w:cs="Times New Roman"/>
          <w:sz w:val="21"/>
          <w:szCs w:val="21"/>
        </w:rPr>
        <w:t>①②</w:t>
      </w:r>
      <w:r>
        <w:rPr>
          <w:rFonts w:hint="eastAsia" w:ascii="宋体" w:hAnsi="宋体" w:eastAsia="宋体" w:cs="Times New Roman"/>
          <w:sz w:val="21"/>
          <w:szCs w:val="21"/>
          <w:lang w:eastAsia="zh-CN"/>
        </w:rPr>
        <w:t xml:space="preserve">    </w:t>
      </w:r>
      <w:r>
        <w:rPr>
          <w:rFonts w:ascii="Times New Roman" w:hAnsi="Times New Roman" w:eastAsia="宋体" w:cs="Times New Roman"/>
          <w:sz w:val="21"/>
          <w:szCs w:val="21"/>
        </w:rPr>
        <w:t>B.</w:t>
      </w:r>
      <w:r>
        <w:rPr>
          <w:rFonts w:ascii="宋体" w:hAnsi="宋体" w:eastAsia="宋体" w:cs="Times New Roman"/>
          <w:sz w:val="21"/>
          <w:szCs w:val="21"/>
        </w:rPr>
        <w:t>①③</w:t>
      </w:r>
      <w:r>
        <w:rPr>
          <w:rFonts w:hint="eastAsia" w:ascii="宋体" w:hAnsi="宋体" w:eastAsia="宋体" w:cs="Times New Roman"/>
          <w:sz w:val="21"/>
          <w:szCs w:val="21"/>
          <w:lang w:eastAsia="zh-CN"/>
        </w:rPr>
        <w:t xml:space="preserve">     </w:t>
      </w:r>
      <w:r>
        <w:rPr>
          <w:rFonts w:ascii="Times New Roman" w:hAnsi="Times New Roman" w:eastAsia="宋体" w:cs="Times New Roman"/>
          <w:sz w:val="21"/>
          <w:szCs w:val="21"/>
        </w:rPr>
        <w:t>C.</w:t>
      </w:r>
      <w:r>
        <w:rPr>
          <w:rFonts w:ascii="宋体" w:hAnsi="宋体" w:eastAsia="宋体" w:cs="Times New Roman"/>
          <w:sz w:val="21"/>
          <w:szCs w:val="21"/>
        </w:rPr>
        <w:t>②④</w:t>
      </w:r>
      <w:r>
        <w:rPr>
          <w:rFonts w:hint="eastAsia" w:ascii="宋体" w:hAnsi="宋体" w:eastAsia="宋体" w:cs="Times New Roman"/>
          <w:sz w:val="21"/>
          <w:szCs w:val="21"/>
          <w:lang w:eastAsia="zh-CN"/>
        </w:rPr>
        <w:t xml:space="preserve">    </w:t>
      </w:r>
      <w:r>
        <w:rPr>
          <w:rFonts w:ascii="Times New Roman" w:hAnsi="Times New Roman" w:eastAsia="宋体" w:cs="Times New Roman"/>
          <w:sz w:val="21"/>
          <w:szCs w:val="21"/>
        </w:rPr>
        <w:t>D.</w:t>
      </w:r>
      <w:r>
        <w:rPr>
          <w:rFonts w:ascii="宋体" w:hAnsi="宋体" w:eastAsia="宋体" w:cs="Times New Roman"/>
          <w:sz w:val="21"/>
          <w:szCs w:val="21"/>
        </w:rPr>
        <w:t>③④</w:t>
      </w:r>
    </w:p>
    <w:p>
      <w:pPr>
        <w:pStyle w:val="2"/>
        <w:spacing w:after="0" w:line="240" w:lineRule="auto"/>
        <w:rPr>
          <w:rFonts w:ascii="Times New Roman" w:hAnsi="宋体" w:eastAsia="宋体" w:cs="Times New Roman"/>
          <w:sz w:val="21"/>
          <w:szCs w:val="21"/>
          <w:lang w:eastAsia="zh-CN"/>
        </w:rPr>
      </w:pPr>
      <w:r>
        <w:rPr>
          <w:rFonts w:ascii="Times New Roman" w:hAnsi="Times New Roman" w:eastAsia="宋体" w:cs="Times New Roman"/>
          <w:sz w:val="21"/>
          <w:szCs w:val="21"/>
          <w:lang w:eastAsia="zh-CN"/>
        </w:rPr>
        <w:t>21.</w:t>
      </w:r>
      <w:r>
        <w:rPr>
          <w:rFonts w:ascii="Times New Roman" w:hAnsi="宋体" w:eastAsia="宋体" w:cs="Times New Roman"/>
          <w:sz w:val="21"/>
          <w:szCs w:val="21"/>
          <w:lang w:eastAsia="zh-CN"/>
        </w:rPr>
        <w:t>某实验室成功研制了我国首台具有类脑芯片自主知识产权的类脑计算机。不同于传统计算架构中数据储存和计算分离，类脑计算机采用了模拟人脑神经网络的机构与运行机制，可以实现</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意念打字</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，完成对脑电信号进行实时解码等多种智能任务。这佐证了</w:t>
      </w:r>
    </w:p>
    <w:p>
      <w:pPr>
        <w:pStyle w:val="2"/>
        <w:spacing w:after="0" w:line="240" w:lineRule="auto"/>
        <w:rPr>
          <w:rFonts w:ascii="Times New Roman" w:hAnsi="Times New Roman" w:eastAsia="宋体" w:cs="Times New Roman"/>
          <w:sz w:val="21"/>
          <w:szCs w:val="21"/>
          <w:lang w:eastAsia="zh-CN"/>
        </w:rPr>
      </w:pPr>
      <w:r>
        <w:rPr>
          <w:rFonts w:ascii="宋体" w:hAnsi="宋体" w:eastAsia="宋体" w:cs="Times New Roman"/>
          <w:sz w:val="21"/>
          <w:szCs w:val="21"/>
          <w:lang w:eastAsia="zh-CN"/>
        </w:rPr>
        <w:t>①</w:t>
      </w:r>
      <w:r>
        <w:rPr>
          <w:rFonts w:ascii="Times New Roman" w:hAnsi="宋体" w:eastAsia="宋体" w:cs="Times New Roman"/>
          <w:sz w:val="21"/>
          <w:szCs w:val="21"/>
          <w:lang w:eastAsia="zh-CN"/>
        </w:rPr>
        <w:t>生产工具的革新有赖于人类认识的突破</w:t>
      </w:r>
      <w:r>
        <w:rPr>
          <w:rFonts w:ascii="宋体" w:hAnsi="宋体" w:eastAsia="宋体" w:cs="Times New Roman"/>
          <w:sz w:val="21"/>
          <w:szCs w:val="21"/>
          <w:lang w:eastAsia="zh-CN"/>
        </w:rPr>
        <w:t>②</w:t>
      </w:r>
      <w:r>
        <w:rPr>
          <w:rFonts w:ascii="Times New Roman" w:hAnsi="宋体" w:eastAsia="宋体" w:cs="Times New Roman"/>
          <w:sz w:val="21"/>
          <w:szCs w:val="21"/>
          <w:lang w:eastAsia="zh-CN"/>
        </w:rPr>
        <w:t>服务于社会实践是科技发展的最终目的</w:t>
      </w:r>
    </w:p>
    <w:p>
      <w:pPr>
        <w:pStyle w:val="2"/>
        <w:spacing w:after="0" w:line="240" w:lineRule="auto"/>
        <w:rPr>
          <w:rFonts w:ascii="Times New Roman" w:hAnsi="Times New Roman" w:eastAsia="宋体" w:cs="Times New Roman"/>
          <w:sz w:val="21"/>
          <w:szCs w:val="21"/>
          <w:lang w:eastAsia="zh-CN"/>
        </w:rPr>
      </w:pPr>
      <w:r>
        <w:rPr>
          <w:rFonts w:ascii="宋体" w:hAnsi="宋体" w:eastAsia="宋体" w:cs="Times New Roman"/>
          <w:sz w:val="21"/>
          <w:szCs w:val="21"/>
          <w:lang w:eastAsia="zh-CN"/>
        </w:rPr>
        <w:t>③</w:t>
      </w:r>
      <w:r>
        <w:rPr>
          <w:rFonts w:ascii="Times New Roman" w:hAnsi="宋体" w:eastAsia="宋体" w:cs="Times New Roman"/>
          <w:sz w:val="21"/>
          <w:szCs w:val="21"/>
          <w:lang w:eastAsia="zh-CN"/>
        </w:rPr>
        <w:t>真理性认识在科技发展中不断推翻自身</w:t>
      </w:r>
      <w:r>
        <w:rPr>
          <w:rFonts w:ascii="宋体" w:hAnsi="宋体" w:eastAsia="宋体" w:cs="Times New Roman"/>
          <w:sz w:val="21"/>
          <w:szCs w:val="21"/>
          <w:lang w:eastAsia="zh-CN"/>
        </w:rPr>
        <w:t>④</w:t>
      </w:r>
      <w:r>
        <w:rPr>
          <w:rFonts w:ascii="Times New Roman" w:hAnsi="宋体" w:eastAsia="宋体" w:cs="Times New Roman"/>
          <w:sz w:val="21"/>
          <w:szCs w:val="21"/>
          <w:lang w:eastAsia="zh-CN"/>
        </w:rPr>
        <w:t>人工智能的自觉行为产生于实践的需要</w:t>
      </w:r>
    </w:p>
    <w:p>
      <w:pPr>
        <w:pStyle w:val="2"/>
        <w:spacing w:after="0" w:line="240" w:lineRule="auto"/>
        <w:rPr>
          <w:rFonts w:ascii="Times New Roman" w:hAnsi="Times New Roman" w:eastAsia="宋体" w:cs="Times New Roman"/>
          <w:sz w:val="21"/>
          <w:szCs w:val="21"/>
        </w:rPr>
      </w:pPr>
      <w:r>
        <w:rPr>
          <w:rFonts w:ascii="Times New Roman" w:hAnsi="Times New Roman" w:eastAsia="宋体" w:cs="Times New Roman"/>
          <w:sz w:val="21"/>
          <w:szCs w:val="21"/>
        </w:rPr>
        <w:t>A.</w:t>
      </w:r>
      <w:r>
        <w:rPr>
          <w:rFonts w:ascii="宋体" w:hAnsi="宋体" w:eastAsia="宋体" w:cs="Times New Roman"/>
          <w:sz w:val="21"/>
          <w:szCs w:val="21"/>
        </w:rPr>
        <w:t>①②</w:t>
      </w:r>
      <w:r>
        <w:rPr>
          <w:rFonts w:hint="eastAsia" w:ascii="宋体" w:hAnsi="宋体" w:eastAsia="宋体" w:cs="Times New Roman"/>
          <w:sz w:val="21"/>
          <w:szCs w:val="21"/>
          <w:lang w:eastAsia="zh-CN"/>
        </w:rPr>
        <w:t xml:space="preserve">    </w:t>
      </w:r>
      <w:r>
        <w:rPr>
          <w:rFonts w:ascii="Times New Roman" w:hAnsi="Times New Roman" w:eastAsia="宋体" w:cs="Times New Roman"/>
          <w:sz w:val="21"/>
          <w:szCs w:val="21"/>
        </w:rPr>
        <w:t>B.</w:t>
      </w:r>
      <w:r>
        <w:rPr>
          <w:rFonts w:ascii="宋体" w:hAnsi="宋体" w:eastAsia="宋体" w:cs="Times New Roman"/>
          <w:sz w:val="21"/>
          <w:szCs w:val="21"/>
        </w:rPr>
        <w:t>①④</w:t>
      </w:r>
      <w:r>
        <w:rPr>
          <w:rFonts w:hint="eastAsia" w:ascii="宋体" w:hAnsi="宋体" w:eastAsia="宋体" w:cs="Times New Roman"/>
          <w:sz w:val="21"/>
          <w:szCs w:val="21"/>
          <w:lang w:eastAsia="zh-CN"/>
        </w:rPr>
        <w:t xml:space="preserve">   </w:t>
      </w:r>
      <w:r>
        <w:rPr>
          <w:rFonts w:ascii="Times New Roman" w:hAnsi="Times New Roman" w:eastAsia="宋体" w:cs="Times New Roman"/>
          <w:sz w:val="21"/>
          <w:szCs w:val="21"/>
        </w:rPr>
        <w:t>C.</w:t>
      </w:r>
      <w:r>
        <w:rPr>
          <w:rFonts w:ascii="宋体" w:hAnsi="宋体" w:eastAsia="宋体" w:cs="Times New Roman"/>
          <w:sz w:val="21"/>
          <w:szCs w:val="21"/>
        </w:rPr>
        <w:t>②③</w:t>
      </w:r>
      <w:r>
        <w:rPr>
          <w:rFonts w:hint="eastAsia" w:ascii="宋体" w:hAnsi="宋体" w:eastAsia="宋体" w:cs="Times New Roman"/>
          <w:sz w:val="21"/>
          <w:szCs w:val="21"/>
          <w:lang w:eastAsia="zh-CN"/>
        </w:rPr>
        <w:t xml:space="preserve">   </w:t>
      </w:r>
      <w:r>
        <w:rPr>
          <w:rFonts w:ascii="Times New Roman" w:hAnsi="Times New Roman" w:eastAsia="宋体" w:cs="Times New Roman"/>
          <w:sz w:val="21"/>
          <w:szCs w:val="21"/>
        </w:rPr>
        <w:t>D.</w:t>
      </w:r>
      <w:r>
        <w:rPr>
          <w:rFonts w:ascii="宋体" w:hAnsi="宋体" w:eastAsia="宋体" w:cs="Times New Roman"/>
          <w:sz w:val="21"/>
          <w:szCs w:val="21"/>
        </w:rPr>
        <w:t>③④</w:t>
      </w:r>
    </w:p>
    <w:p>
      <w:pPr>
        <w:pStyle w:val="2"/>
        <w:spacing w:after="0" w:line="240" w:lineRule="auto"/>
        <w:rPr>
          <w:rFonts w:hint="eastAsia" w:ascii="Times New Roman" w:hAnsi="Times New Roman" w:eastAsia="宋体" w:cs="Times New Roman"/>
          <w:sz w:val="21"/>
          <w:szCs w:val="21"/>
          <w:lang w:eastAsia="zh-CN"/>
        </w:rPr>
      </w:pPr>
    </w:p>
    <w:p>
      <w:pPr>
        <w:pStyle w:val="2"/>
        <w:spacing w:after="0" w:line="240" w:lineRule="auto"/>
        <w:rPr>
          <w:rFonts w:ascii="Times New Roman" w:hAnsi="宋体" w:eastAsia="宋体" w:cs="Times New Roman"/>
          <w:sz w:val="21"/>
          <w:szCs w:val="21"/>
          <w:lang w:eastAsia="zh-CN"/>
        </w:rPr>
      </w:pPr>
      <w:r>
        <w:rPr>
          <w:rFonts w:ascii="Times New Roman" w:hAnsi="Times New Roman" w:eastAsia="宋体" w:cs="Times New Roman"/>
          <w:sz w:val="21"/>
          <w:szCs w:val="21"/>
          <w:lang w:eastAsia="zh-CN"/>
        </w:rPr>
        <w:drawing>
          <wp:anchor distT="0" distB="0" distL="114300" distR="114300" simplePos="0" relativeHeight="251658240" behindDoc="1" locked="0" layoutInCell="1" allowOverlap="1">
            <wp:simplePos x="0" y="0"/>
            <wp:positionH relativeFrom="column">
              <wp:posOffset>3848100</wp:posOffset>
            </wp:positionH>
            <wp:positionV relativeFrom="paragraph">
              <wp:posOffset>-142875</wp:posOffset>
            </wp:positionV>
            <wp:extent cx="1657350" cy="1095375"/>
            <wp:effectExtent l="0" t="0" r="0" b="9525"/>
            <wp:wrapTight wrapText="bothSides">
              <wp:wrapPolygon>
                <wp:start x="0" y="0"/>
                <wp:lineTo x="0" y="21412"/>
                <wp:lineTo x="21352" y="21412"/>
                <wp:lineTo x="21352" y="0"/>
                <wp:lineTo x="0" y="0"/>
              </wp:wrapPolygon>
            </wp:wrapTight>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5"/>
                    <a:stretch>
                      <a:fillRect/>
                    </a:stretch>
                  </pic:blipFill>
                  <pic:spPr>
                    <a:xfrm>
                      <a:off x="0" y="0"/>
                      <a:ext cx="1657350" cy="1095375"/>
                    </a:xfrm>
                    <a:prstGeom prst="rect">
                      <a:avLst/>
                    </a:prstGeom>
                    <a:noFill/>
                    <a:ln w="9525">
                      <a:noFill/>
                      <a:miter lim="800000"/>
                      <a:headEnd/>
                      <a:tailEnd/>
                    </a:ln>
                  </pic:spPr>
                </pic:pic>
              </a:graphicData>
            </a:graphic>
          </wp:anchor>
        </w:drawing>
      </w:r>
      <w:r>
        <w:rPr>
          <w:rFonts w:ascii="Times New Roman" w:hAnsi="Times New Roman" w:eastAsia="宋体" w:cs="Times New Roman"/>
          <w:sz w:val="21"/>
          <w:szCs w:val="21"/>
          <w:lang w:eastAsia="zh-CN"/>
        </w:rPr>
        <w:t>22.</w:t>
      </w:r>
      <w:r>
        <w:rPr>
          <w:rFonts w:ascii="Times New Roman" w:hAnsi="宋体" w:eastAsia="宋体" w:cs="Times New Roman"/>
          <w:sz w:val="21"/>
          <w:szCs w:val="21"/>
          <w:lang w:eastAsia="zh-CN"/>
        </w:rPr>
        <w:t>图</w:t>
      </w:r>
      <w:r>
        <w:rPr>
          <w:rFonts w:ascii="Times New Roman" w:hAnsi="Times New Roman" w:eastAsia="宋体" w:cs="Times New Roman"/>
          <w:sz w:val="21"/>
          <w:szCs w:val="21"/>
          <w:lang w:eastAsia="zh-CN"/>
        </w:rPr>
        <w:t>6</w:t>
      </w:r>
      <w:r>
        <w:rPr>
          <w:rFonts w:ascii="Times New Roman" w:hAnsi="宋体" w:eastAsia="宋体" w:cs="Times New Roman"/>
          <w:sz w:val="21"/>
          <w:szCs w:val="21"/>
          <w:lang w:eastAsia="zh-CN"/>
        </w:rPr>
        <w:t>漫画《光喂饭、不喂菜》主要讽刺了当前一些人不懂得</w:t>
      </w:r>
    </w:p>
    <w:p>
      <w:pPr>
        <w:pStyle w:val="2"/>
        <w:spacing w:after="0" w:line="240" w:lineRule="auto"/>
        <w:rPr>
          <w:rFonts w:ascii="Times New Roman" w:hAnsi="Times New Roman" w:eastAsia="宋体" w:cs="Times New Roman"/>
          <w:sz w:val="21"/>
          <w:szCs w:val="21"/>
          <w:lang w:eastAsia="zh-CN"/>
        </w:rPr>
      </w:pPr>
      <w:r>
        <w:rPr>
          <w:rFonts w:ascii="宋体" w:hAnsi="宋体" w:eastAsia="宋体" w:cs="Times New Roman"/>
          <w:sz w:val="21"/>
          <w:szCs w:val="21"/>
          <w:lang w:eastAsia="zh-CN"/>
        </w:rPr>
        <w:t>①</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德</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与</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智</w:t>
      </w:r>
      <w:r>
        <w:rPr>
          <w:rFonts w:ascii="Times New Roman" w:hAnsi="Times New Roman" w:eastAsia="宋体" w:cs="Times New Roman"/>
          <w:sz w:val="21"/>
          <w:szCs w:val="21"/>
          <w:lang w:eastAsia="zh-CN"/>
        </w:rPr>
        <w:t>”</w:t>
      </w:r>
      <w:bookmarkStart w:id="0" w:name="_GoBack"/>
      <w:bookmarkEnd w:id="0"/>
      <w:r>
        <w:rPr>
          <w:rFonts w:ascii="Times New Roman" w:hAnsi="宋体" w:eastAsia="宋体" w:cs="Times New Roman"/>
          <w:sz w:val="21"/>
          <w:szCs w:val="21"/>
          <w:lang w:eastAsia="zh-CN"/>
        </w:rPr>
        <w:t>是相互决定的关系</w:t>
      </w:r>
    </w:p>
    <w:p>
      <w:pPr>
        <w:pStyle w:val="2"/>
        <w:spacing w:after="0" w:line="240" w:lineRule="auto"/>
        <w:rPr>
          <w:rFonts w:ascii="Times New Roman" w:hAnsi="Times New Roman" w:eastAsia="宋体" w:cs="Times New Roman"/>
          <w:sz w:val="21"/>
          <w:szCs w:val="21"/>
          <w:lang w:eastAsia="zh-CN"/>
        </w:rPr>
      </w:pPr>
      <w:r>
        <w:rPr>
          <w:rFonts w:ascii="宋体" w:hAnsi="宋体" w:eastAsia="宋体" w:cs="Times New Roman"/>
          <w:sz w:val="21"/>
          <w:szCs w:val="21"/>
          <w:lang w:eastAsia="zh-CN"/>
        </w:rPr>
        <w:t>②</w:t>
      </w:r>
      <w:r>
        <w:rPr>
          <w:rFonts w:ascii="Times New Roman" w:hAnsi="宋体" w:eastAsia="宋体" w:cs="Times New Roman"/>
          <w:sz w:val="21"/>
          <w:szCs w:val="21"/>
          <w:lang w:eastAsia="zh-CN"/>
        </w:rPr>
        <w:t>适应社会发展要全面提高个人素质</w:t>
      </w:r>
    </w:p>
    <w:p>
      <w:pPr>
        <w:pStyle w:val="2"/>
        <w:spacing w:after="0" w:line="240" w:lineRule="auto"/>
        <w:rPr>
          <w:rFonts w:ascii="Times New Roman" w:hAnsi="Times New Roman" w:eastAsia="宋体" w:cs="Times New Roman"/>
          <w:sz w:val="21"/>
          <w:szCs w:val="21"/>
          <w:lang w:eastAsia="zh-CN"/>
        </w:rPr>
      </w:pPr>
      <w:r>
        <w:rPr>
          <w:rFonts w:ascii="宋体" w:hAnsi="宋体" w:eastAsia="宋体" w:cs="Times New Roman"/>
          <w:sz w:val="21"/>
          <w:szCs w:val="21"/>
          <w:lang w:eastAsia="zh-CN"/>
        </w:rPr>
        <w:t>③</w:t>
      </w:r>
      <w:r>
        <w:rPr>
          <w:rFonts w:ascii="Times New Roman" w:hAnsi="宋体" w:eastAsia="宋体" w:cs="Times New Roman"/>
          <w:sz w:val="21"/>
          <w:szCs w:val="21"/>
          <w:lang w:eastAsia="zh-CN"/>
        </w:rPr>
        <w:t>培养人才需要充分发挥主观能动性</w:t>
      </w:r>
    </w:p>
    <w:p>
      <w:pPr>
        <w:pStyle w:val="2"/>
        <w:spacing w:after="0" w:line="240" w:lineRule="auto"/>
        <w:rPr>
          <w:rFonts w:ascii="Times New Roman" w:hAnsi="Times New Roman" w:eastAsia="宋体" w:cs="Times New Roman"/>
          <w:sz w:val="21"/>
          <w:szCs w:val="21"/>
          <w:lang w:eastAsia="zh-CN"/>
        </w:rPr>
      </w:pPr>
      <w:r>
        <w:rPr>
          <w:rFonts w:ascii="宋体" w:hAnsi="宋体" w:eastAsia="宋体" w:cs="Times New Roman"/>
          <w:sz w:val="21"/>
          <w:szCs w:val="21"/>
          <w:lang w:eastAsia="zh-CN"/>
        </w:rPr>
        <w:t>④</w:t>
      </w:r>
      <w:r>
        <w:rPr>
          <w:rFonts w:ascii="Times New Roman" w:hAnsi="宋体" w:eastAsia="宋体" w:cs="Times New Roman"/>
          <w:sz w:val="21"/>
          <w:szCs w:val="21"/>
          <w:lang w:eastAsia="zh-CN"/>
        </w:rPr>
        <w:t>尊重客观规律是人能够成才的前提</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A.</w:t>
      </w:r>
      <w:r>
        <w:rPr>
          <w:rFonts w:ascii="宋体" w:hAnsi="宋体" w:eastAsia="宋体" w:cs="Times New Roman"/>
          <w:sz w:val="21"/>
          <w:szCs w:val="21"/>
          <w:lang w:eastAsia="zh-CN"/>
        </w:rPr>
        <w:t>①②</w:t>
      </w:r>
      <w:r>
        <w:rPr>
          <w:rFonts w:hint="eastAsia" w:ascii="宋体" w:hAnsi="宋体" w:eastAsia="宋体" w:cs="Times New Roman"/>
          <w:sz w:val="21"/>
          <w:szCs w:val="21"/>
          <w:lang w:eastAsia="zh-CN"/>
        </w:rPr>
        <w:t xml:space="preserve">   </w:t>
      </w:r>
      <w:r>
        <w:rPr>
          <w:rFonts w:ascii="Times New Roman" w:hAnsi="Times New Roman" w:eastAsia="宋体" w:cs="Times New Roman"/>
          <w:sz w:val="21"/>
          <w:szCs w:val="21"/>
          <w:lang w:eastAsia="zh-CN"/>
        </w:rPr>
        <w:t>B.</w:t>
      </w:r>
      <w:r>
        <w:rPr>
          <w:rFonts w:ascii="宋体" w:hAnsi="宋体" w:eastAsia="宋体" w:cs="Times New Roman"/>
          <w:sz w:val="21"/>
          <w:szCs w:val="21"/>
          <w:lang w:eastAsia="zh-CN"/>
        </w:rPr>
        <w:t>①③</w:t>
      </w:r>
      <w:r>
        <w:rPr>
          <w:rFonts w:hint="eastAsia" w:ascii="宋体" w:hAnsi="宋体" w:eastAsia="宋体" w:cs="Times New Roman"/>
          <w:sz w:val="21"/>
          <w:szCs w:val="21"/>
          <w:lang w:eastAsia="zh-CN"/>
        </w:rPr>
        <w:t xml:space="preserve">   </w:t>
      </w:r>
      <w:r>
        <w:rPr>
          <w:rFonts w:ascii="Times New Roman" w:hAnsi="Times New Roman" w:eastAsia="宋体" w:cs="Times New Roman"/>
          <w:sz w:val="21"/>
          <w:szCs w:val="21"/>
          <w:lang w:eastAsia="zh-CN"/>
        </w:rPr>
        <w:t>C.</w:t>
      </w:r>
      <w:r>
        <w:rPr>
          <w:rFonts w:ascii="宋体" w:hAnsi="宋体" w:eastAsia="宋体" w:cs="Times New Roman"/>
          <w:sz w:val="21"/>
          <w:szCs w:val="21"/>
          <w:lang w:eastAsia="zh-CN"/>
        </w:rPr>
        <w:t>②④</w:t>
      </w:r>
      <w:r>
        <w:rPr>
          <w:rFonts w:hint="eastAsia" w:ascii="宋体" w:hAnsi="宋体" w:eastAsia="宋体" w:cs="Times New Roman"/>
          <w:sz w:val="21"/>
          <w:szCs w:val="21"/>
          <w:lang w:eastAsia="zh-CN"/>
        </w:rPr>
        <w:t xml:space="preserve">   </w:t>
      </w:r>
      <w:r>
        <w:rPr>
          <w:rFonts w:ascii="Times New Roman" w:hAnsi="Times New Roman" w:eastAsia="宋体" w:cs="Times New Roman"/>
          <w:sz w:val="21"/>
          <w:szCs w:val="21"/>
          <w:lang w:eastAsia="zh-CN"/>
        </w:rPr>
        <w:t>D.</w:t>
      </w:r>
      <w:r>
        <w:rPr>
          <w:rFonts w:ascii="宋体" w:hAnsi="宋体" w:eastAsia="宋体" w:cs="Times New Roman"/>
          <w:sz w:val="21"/>
          <w:szCs w:val="21"/>
          <w:lang w:eastAsia="zh-CN"/>
        </w:rPr>
        <w:t>③④</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23.</w:t>
      </w:r>
      <w:r>
        <w:rPr>
          <w:rFonts w:ascii="Times New Roman" w:hAnsi="宋体" w:eastAsia="宋体" w:cs="Times New Roman"/>
          <w:sz w:val="21"/>
          <w:szCs w:val="21"/>
          <w:lang w:eastAsia="zh-CN"/>
        </w:rPr>
        <w:t>为保护长江水生生物资源，实现水生食物链循环发展，我国决定自</w:t>
      </w:r>
      <w:r>
        <w:rPr>
          <w:rFonts w:ascii="Times New Roman" w:hAnsi="Times New Roman" w:eastAsia="宋体" w:cs="Times New Roman"/>
          <w:sz w:val="21"/>
          <w:szCs w:val="21"/>
          <w:lang w:eastAsia="zh-CN"/>
        </w:rPr>
        <w:t>2020</w:t>
      </w:r>
      <w:r>
        <w:rPr>
          <w:rFonts w:ascii="Times New Roman" w:hAnsi="宋体" w:eastAsia="宋体" w:cs="Times New Roman"/>
          <w:sz w:val="21"/>
          <w:szCs w:val="21"/>
          <w:lang w:eastAsia="zh-CN"/>
        </w:rPr>
        <w:t>年</w:t>
      </w:r>
      <w:r>
        <w:rPr>
          <w:rFonts w:ascii="Times New Roman" w:hAnsi="Times New Roman" w:eastAsia="宋体" w:cs="Times New Roman"/>
          <w:sz w:val="21"/>
          <w:szCs w:val="21"/>
          <w:lang w:eastAsia="zh-CN"/>
        </w:rPr>
        <w:t>1</w:t>
      </w:r>
      <w:r>
        <w:rPr>
          <w:rFonts w:ascii="Times New Roman" w:hAnsi="宋体" w:eastAsia="宋体" w:cs="Times New Roman"/>
          <w:sz w:val="21"/>
          <w:szCs w:val="21"/>
          <w:lang w:eastAsia="zh-CN"/>
        </w:rPr>
        <w:t>月</w:t>
      </w:r>
      <w:r>
        <w:rPr>
          <w:rFonts w:ascii="Times New Roman" w:hAnsi="Times New Roman" w:eastAsia="宋体" w:cs="Times New Roman"/>
          <w:sz w:val="21"/>
          <w:szCs w:val="21"/>
          <w:lang w:eastAsia="zh-CN"/>
        </w:rPr>
        <w:t>1</w:t>
      </w:r>
      <w:r>
        <w:rPr>
          <w:rFonts w:ascii="Times New Roman" w:hAnsi="宋体" w:eastAsia="宋体" w:cs="Times New Roman"/>
          <w:sz w:val="21"/>
          <w:szCs w:val="21"/>
          <w:lang w:eastAsia="zh-CN"/>
        </w:rPr>
        <w:t>日起，实</w:t>
      </w:r>
    </w:p>
    <w:p>
      <w:pPr>
        <w:pStyle w:val="2"/>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施为期十年的长江流域禁渔计划。不断致力于维护长江水生生物多样性，是基于</w:t>
      </w:r>
    </w:p>
    <w:p>
      <w:pPr>
        <w:pStyle w:val="2"/>
        <w:spacing w:after="0" w:line="240" w:lineRule="auto"/>
        <w:rPr>
          <w:rFonts w:ascii="Times New Roman" w:hAnsi="Times New Roman" w:eastAsia="宋体" w:cs="Times New Roman"/>
          <w:sz w:val="21"/>
          <w:szCs w:val="21"/>
          <w:lang w:eastAsia="zh-CN"/>
        </w:rPr>
      </w:pPr>
      <w:r>
        <w:rPr>
          <w:rFonts w:ascii="宋体" w:hAnsi="宋体" w:eastAsia="宋体" w:cs="Times New Roman"/>
          <w:sz w:val="21"/>
          <w:szCs w:val="21"/>
          <w:lang w:eastAsia="zh-CN"/>
        </w:rPr>
        <w:t>①</w:t>
      </w:r>
      <w:r>
        <w:rPr>
          <w:rFonts w:ascii="Times New Roman" w:hAnsi="宋体" w:eastAsia="宋体" w:cs="Times New Roman"/>
          <w:sz w:val="21"/>
          <w:szCs w:val="21"/>
          <w:lang w:eastAsia="zh-CN"/>
        </w:rPr>
        <w:t>自在事物的联系取决于人为事物的联系</w:t>
      </w:r>
    </w:p>
    <w:p>
      <w:pPr>
        <w:pStyle w:val="2"/>
        <w:spacing w:after="0" w:line="240" w:lineRule="auto"/>
        <w:rPr>
          <w:rFonts w:ascii="Times New Roman" w:hAnsi="Times New Roman" w:eastAsia="宋体" w:cs="Times New Roman"/>
          <w:sz w:val="21"/>
          <w:szCs w:val="21"/>
          <w:lang w:eastAsia="zh-CN"/>
        </w:rPr>
      </w:pPr>
      <w:r>
        <w:rPr>
          <w:rFonts w:ascii="宋体" w:hAnsi="宋体" w:eastAsia="宋体" w:cs="Times New Roman"/>
          <w:sz w:val="21"/>
          <w:szCs w:val="21"/>
          <w:lang w:eastAsia="zh-CN"/>
        </w:rPr>
        <w:t>②</w:t>
      </w:r>
      <w:r>
        <w:rPr>
          <w:rFonts w:ascii="Times New Roman" w:hAnsi="宋体" w:eastAsia="宋体" w:cs="Times New Roman"/>
          <w:sz w:val="21"/>
          <w:szCs w:val="21"/>
          <w:lang w:eastAsia="zh-CN"/>
        </w:rPr>
        <w:t>物质世界是由多种联系构成的有机整体</w:t>
      </w:r>
    </w:p>
    <w:p>
      <w:pPr>
        <w:pStyle w:val="2"/>
        <w:spacing w:after="0" w:line="240" w:lineRule="auto"/>
        <w:rPr>
          <w:rFonts w:ascii="Times New Roman" w:hAnsi="Times New Roman" w:eastAsia="宋体" w:cs="Times New Roman"/>
          <w:sz w:val="21"/>
          <w:szCs w:val="21"/>
          <w:lang w:eastAsia="zh-CN"/>
        </w:rPr>
      </w:pPr>
      <w:r>
        <w:rPr>
          <w:rFonts w:ascii="宋体" w:hAnsi="宋体" w:eastAsia="宋体" w:cs="Times New Roman"/>
          <w:sz w:val="21"/>
          <w:szCs w:val="21"/>
          <w:lang w:eastAsia="zh-CN"/>
        </w:rPr>
        <w:t>③</w:t>
      </w:r>
      <w:r>
        <w:rPr>
          <w:rFonts w:ascii="Times New Roman" w:hAnsi="宋体" w:eastAsia="宋体" w:cs="Times New Roman"/>
          <w:sz w:val="21"/>
          <w:szCs w:val="21"/>
          <w:lang w:eastAsia="zh-CN"/>
        </w:rPr>
        <w:t>矛盾的普遍性体现并制约矛盾的特殊性</w:t>
      </w:r>
    </w:p>
    <w:p>
      <w:pPr>
        <w:pStyle w:val="2"/>
        <w:spacing w:after="0" w:line="240" w:lineRule="auto"/>
        <w:rPr>
          <w:rFonts w:ascii="Times New Roman" w:hAnsi="Times New Roman" w:eastAsia="宋体" w:cs="Times New Roman"/>
          <w:sz w:val="21"/>
          <w:szCs w:val="21"/>
          <w:lang w:eastAsia="zh-CN"/>
        </w:rPr>
      </w:pPr>
      <w:r>
        <w:rPr>
          <w:rFonts w:ascii="宋体" w:hAnsi="宋体" w:eastAsia="宋体" w:cs="Times New Roman"/>
          <w:sz w:val="21"/>
          <w:szCs w:val="21"/>
          <w:lang w:eastAsia="zh-CN"/>
        </w:rPr>
        <w:t>④</w:t>
      </w:r>
      <w:r>
        <w:rPr>
          <w:rFonts w:ascii="Times New Roman" w:hAnsi="宋体" w:eastAsia="宋体" w:cs="Times New Roman"/>
          <w:sz w:val="21"/>
          <w:szCs w:val="21"/>
          <w:lang w:eastAsia="zh-CN"/>
        </w:rPr>
        <w:t>人与自然的对立统一推动事物变化发展</w:t>
      </w:r>
    </w:p>
    <w:p>
      <w:pPr>
        <w:pStyle w:val="2"/>
        <w:spacing w:after="0" w:line="240" w:lineRule="auto"/>
        <w:rPr>
          <w:rFonts w:ascii="Times New Roman" w:hAnsi="Times New Roman" w:eastAsia="宋体" w:cs="Times New Roman"/>
          <w:sz w:val="21"/>
          <w:szCs w:val="21"/>
        </w:rPr>
      </w:pPr>
      <w:r>
        <w:rPr>
          <w:rFonts w:ascii="Times New Roman" w:hAnsi="Times New Roman" w:eastAsia="宋体" w:cs="Times New Roman"/>
          <w:sz w:val="21"/>
          <w:szCs w:val="21"/>
        </w:rPr>
        <w:t>A.</w:t>
      </w:r>
      <w:r>
        <w:rPr>
          <w:rFonts w:ascii="宋体" w:hAnsi="宋体" w:eastAsia="宋体" w:cs="Times New Roman"/>
          <w:sz w:val="21"/>
          <w:szCs w:val="21"/>
        </w:rPr>
        <w:t>①③</w:t>
      </w:r>
      <w:r>
        <w:rPr>
          <w:rFonts w:hint="eastAsia" w:ascii="宋体" w:hAnsi="宋体" w:eastAsia="宋体" w:cs="Times New Roman"/>
          <w:sz w:val="21"/>
          <w:szCs w:val="21"/>
          <w:lang w:eastAsia="zh-CN"/>
        </w:rPr>
        <w:t xml:space="preserve">    </w:t>
      </w:r>
      <w:r>
        <w:rPr>
          <w:rFonts w:ascii="Times New Roman" w:hAnsi="Times New Roman" w:eastAsia="宋体" w:cs="Times New Roman"/>
          <w:sz w:val="21"/>
          <w:szCs w:val="21"/>
        </w:rPr>
        <w:t>B.</w:t>
      </w:r>
      <w:r>
        <w:rPr>
          <w:rFonts w:ascii="宋体" w:hAnsi="宋体" w:eastAsia="宋体" w:cs="Times New Roman"/>
          <w:sz w:val="21"/>
          <w:szCs w:val="21"/>
        </w:rPr>
        <w:t>①④</w:t>
      </w:r>
      <w:r>
        <w:rPr>
          <w:rFonts w:hint="eastAsia" w:ascii="宋体" w:hAnsi="宋体" w:eastAsia="宋体" w:cs="Times New Roman"/>
          <w:sz w:val="21"/>
          <w:szCs w:val="21"/>
          <w:lang w:eastAsia="zh-CN"/>
        </w:rPr>
        <w:t xml:space="preserve">   </w:t>
      </w:r>
      <w:r>
        <w:rPr>
          <w:rFonts w:ascii="Times New Roman" w:hAnsi="Times New Roman" w:eastAsia="宋体" w:cs="Times New Roman"/>
          <w:sz w:val="21"/>
          <w:szCs w:val="21"/>
        </w:rPr>
        <w:t>C.</w:t>
      </w:r>
      <w:r>
        <w:rPr>
          <w:rFonts w:ascii="宋体" w:hAnsi="宋体" w:eastAsia="宋体" w:cs="Times New Roman"/>
          <w:sz w:val="21"/>
          <w:szCs w:val="21"/>
        </w:rPr>
        <w:t>②③</w:t>
      </w:r>
      <w:r>
        <w:rPr>
          <w:rFonts w:hint="eastAsia" w:ascii="宋体" w:hAnsi="宋体" w:eastAsia="宋体" w:cs="Times New Roman"/>
          <w:sz w:val="21"/>
          <w:szCs w:val="21"/>
          <w:lang w:eastAsia="zh-CN"/>
        </w:rPr>
        <w:t xml:space="preserve">   </w:t>
      </w:r>
      <w:r>
        <w:rPr>
          <w:rFonts w:ascii="Times New Roman" w:hAnsi="Times New Roman" w:eastAsia="宋体" w:cs="Times New Roman"/>
          <w:sz w:val="21"/>
          <w:szCs w:val="21"/>
        </w:rPr>
        <w:t>D.</w:t>
      </w:r>
      <w:r>
        <w:rPr>
          <w:rFonts w:ascii="宋体" w:hAnsi="宋体" w:eastAsia="宋体" w:cs="Times New Roman"/>
          <w:sz w:val="21"/>
          <w:szCs w:val="21"/>
        </w:rPr>
        <w:t>②④</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38.</w:t>
      </w:r>
      <w:r>
        <w:rPr>
          <w:rFonts w:ascii="Times New Roman" w:hAnsi="宋体" w:eastAsia="宋体" w:cs="Times New Roman"/>
          <w:sz w:val="21"/>
          <w:szCs w:val="21"/>
          <w:lang w:eastAsia="zh-CN"/>
        </w:rPr>
        <w:t>阅读材料，完成下列要求。（</w:t>
      </w:r>
      <w:r>
        <w:rPr>
          <w:rFonts w:ascii="Times New Roman" w:hAnsi="Times New Roman" w:eastAsia="宋体" w:cs="Times New Roman"/>
          <w:sz w:val="21"/>
          <w:szCs w:val="21"/>
          <w:lang w:eastAsia="zh-CN"/>
        </w:rPr>
        <w:t>14</w:t>
      </w:r>
      <w:r>
        <w:rPr>
          <w:rFonts w:ascii="Times New Roman" w:hAnsi="宋体" w:eastAsia="宋体" w:cs="Times New Roman"/>
          <w:sz w:val="21"/>
          <w:szCs w:val="21"/>
          <w:lang w:eastAsia="zh-CN"/>
        </w:rPr>
        <w:t>分）</w:t>
      </w:r>
    </w:p>
    <w:p>
      <w:pPr>
        <w:pStyle w:val="2"/>
        <w:spacing w:after="0" w:line="240" w:lineRule="auto"/>
        <w:ind w:firstLine="525" w:firstLineChars="250"/>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站在新的历史起点，中国开放的大门只会越开越大。党的十九届五中全会提出，坚持实施更大范围、更宽领域、更深层次对外开放，依托我国大市场优势，促进国际合作，实现互利共赢。</w:t>
      </w:r>
    </w:p>
    <w:p>
      <w:pPr>
        <w:pStyle w:val="2"/>
        <w:spacing w:after="0" w:line="240" w:lineRule="auto"/>
        <w:ind w:firstLine="525" w:firstLineChars="250"/>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中国有近</w:t>
      </w:r>
      <w:r>
        <w:rPr>
          <w:rFonts w:ascii="Times New Roman" w:hAnsi="Times New Roman" w:eastAsia="宋体" w:cs="Times New Roman"/>
          <w:sz w:val="21"/>
          <w:szCs w:val="21"/>
          <w:lang w:eastAsia="zh-CN"/>
        </w:rPr>
        <w:t>14</w:t>
      </w:r>
      <w:r>
        <w:rPr>
          <w:rFonts w:ascii="Times New Roman" w:hAnsi="宋体" w:eastAsia="宋体" w:cs="Times New Roman"/>
          <w:sz w:val="21"/>
          <w:szCs w:val="21"/>
          <w:lang w:eastAsia="zh-CN"/>
        </w:rPr>
        <w:t>亿人口的庞大市场，有</w:t>
      </w:r>
      <w:r>
        <w:rPr>
          <w:rFonts w:ascii="Times New Roman" w:hAnsi="Times New Roman" w:eastAsia="宋体" w:cs="Times New Roman"/>
          <w:sz w:val="21"/>
          <w:szCs w:val="21"/>
          <w:lang w:eastAsia="zh-CN"/>
        </w:rPr>
        <w:t>4</w:t>
      </w:r>
      <w:r>
        <w:rPr>
          <w:rFonts w:ascii="Times New Roman" w:hAnsi="宋体" w:eastAsia="宋体" w:cs="Times New Roman"/>
          <w:sz w:val="21"/>
          <w:szCs w:val="21"/>
          <w:lang w:eastAsia="zh-CN"/>
        </w:rPr>
        <w:t>亿多中等收入群体的强大购买力。随着我国开放力度不断加大，许多跨国公司主动进行由</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在中国制造</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向</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为中国制造</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的转型，越来越多优质产品进入到中国普通百姓的日常生活；金融业、制造业、服务业等领域开放逐步扩大，资金、人才、科技等领域国际合作不断拓展</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新鲜血液的注入，</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鲇鱼效应</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的激发，给国内经济带来了机遇和挑战。</w:t>
      </w:r>
    </w:p>
    <w:p>
      <w:pPr>
        <w:pStyle w:val="2"/>
        <w:spacing w:after="0" w:line="240" w:lineRule="auto"/>
        <w:ind w:firstLine="525" w:firstLineChars="250"/>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面临当今世界经济全球化遭遇逆流、单边主义和保护主义上升、各种风险挑战进一步加大的形势，习近平主席在第三届中国国际进口博览会开幕式主旨演讲中强调：</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中国将秉持开放、合作、团结、共赢的信念，坚定不移全面扩大开放，将更有效率地实现内外市场联通、要素资源共享，让中国市场成为世界的市场、共享的市场、大家的市场，为国际社会注入更多正能量。</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这表达了中国愿同世界分享市场机遇、推动世界经济复苏的大国担当。</w:t>
      </w:r>
    </w:p>
    <w:p>
      <w:pPr>
        <w:pStyle w:val="2"/>
        <w:spacing w:after="0" w:line="240" w:lineRule="auto"/>
        <w:ind w:firstLine="420" w:firstLineChars="200"/>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结合材料并运用经济知识，分析让中国市场成为世界的市场、共享的市场、大家的市场所带来的积极影响。</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39.</w:t>
      </w:r>
      <w:r>
        <w:rPr>
          <w:rFonts w:ascii="Times New Roman" w:hAnsi="宋体" w:eastAsia="宋体" w:cs="Times New Roman"/>
          <w:sz w:val="21"/>
          <w:szCs w:val="21"/>
          <w:lang w:eastAsia="zh-CN"/>
        </w:rPr>
        <w:t>阅读材料，完成下列要求。（</w:t>
      </w:r>
      <w:r>
        <w:rPr>
          <w:rFonts w:ascii="Times New Roman" w:hAnsi="Times New Roman" w:eastAsia="宋体" w:cs="Times New Roman"/>
          <w:sz w:val="21"/>
          <w:szCs w:val="21"/>
          <w:lang w:eastAsia="zh-CN"/>
        </w:rPr>
        <w:t>12</w:t>
      </w:r>
      <w:r>
        <w:rPr>
          <w:rFonts w:ascii="Times New Roman" w:hAnsi="宋体" w:eastAsia="宋体" w:cs="Times New Roman"/>
          <w:sz w:val="21"/>
          <w:szCs w:val="21"/>
          <w:lang w:eastAsia="zh-CN"/>
        </w:rPr>
        <w:t>分）</w:t>
      </w:r>
    </w:p>
    <w:p>
      <w:pPr>
        <w:pStyle w:val="2"/>
        <w:spacing w:after="0" w:line="240" w:lineRule="auto"/>
        <w:ind w:firstLine="315" w:firstLineChars="150"/>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2020</w:t>
      </w:r>
      <w:r>
        <w:rPr>
          <w:rFonts w:ascii="Times New Roman" w:hAnsi="宋体" w:eastAsia="宋体" w:cs="Times New Roman"/>
          <w:sz w:val="21"/>
          <w:szCs w:val="21"/>
          <w:lang w:eastAsia="zh-CN"/>
        </w:rPr>
        <w:t>年是深圳经济特区建立</w:t>
      </w:r>
      <w:r>
        <w:rPr>
          <w:rFonts w:ascii="Times New Roman" w:hAnsi="Times New Roman" w:eastAsia="宋体" w:cs="Times New Roman"/>
          <w:sz w:val="21"/>
          <w:szCs w:val="21"/>
          <w:lang w:eastAsia="zh-CN"/>
        </w:rPr>
        <w:t>40</w:t>
      </w:r>
      <w:r>
        <w:rPr>
          <w:rFonts w:ascii="Times New Roman" w:hAnsi="宋体" w:eastAsia="宋体" w:cs="Times New Roman"/>
          <w:sz w:val="21"/>
          <w:szCs w:val="21"/>
          <w:lang w:eastAsia="zh-CN"/>
        </w:rPr>
        <w:t>周年。实践证明，深圳奇迹的内在密码就是坚持党的全面领导，把党组织建设好。</w:t>
      </w:r>
    </w:p>
    <w:p>
      <w:pPr>
        <w:pStyle w:val="2"/>
        <w:spacing w:after="0" w:line="240" w:lineRule="auto"/>
        <w:ind w:firstLine="525" w:firstLineChars="250"/>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特区成立以来，历届市委都高度重视自身建设，不断提升驾驭市场经济的能力，有效破解改革发展难题，成功应对了来自各方面的风险挑战。伴随着城市化进程的推进，特区高度重视社区党建标准化建设，率先探索社区</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智慧党建</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全面提升为民服务水平。市委先后制定出台了《特区干部守则》《深圳市反腐保廉预防体系总体思路》等文件，系统构建反腐保廉制度体系。近年来，根据新兴领域特点，特区率先在非公领域互联网行业联合会中成立党委，通过龙头带建、区域统建、行业联建</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三措并抓</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，切实引导互联网企业听党话、跟党走。</w:t>
      </w:r>
    </w:p>
    <w:p>
      <w:pPr>
        <w:pStyle w:val="2"/>
        <w:spacing w:after="0" w:line="240" w:lineRule="auto"/>
        <w:ind w:firstLine="420" w:firstLineChars="200"/>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结合材料并运用政治生活知识，说明深圳经济特区是如何通过加强党的建设创造奇迹的。</w:t>
      </w:r>
    </w:p>
    <w:p>
      <w:pPr>
        <w:pStyle w:val="2"/>
        <w:spacing w:after="0"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40.</w:t>
      </w:r>
      <w:r>
        <w:rPr>
          <w:rFonts w:ascii="Times New Roman" w:hAnsi="宋体" w:eastAsia="宋体" w:cs="Times New Roman"/>
          <w:sz w:val="21"/>
          <w:szCs w:val="21"/>
          <w:lang w:eastAsia="zh-CN"/>
        </w:rPr>
        <w:t>阅读材料，完成下列要求。（</w:t>
      </w:r>
      <w:r>
        <w:rPr>
          <w:rFonts w:ascii="Times New Roman" w:hAnsi="Times New Roman" w:eastAsia="宋体" w:cs="Times New Roman"/>
          <w:sz w:val="21"/>
          <w:szCs w:val="21"/>
          <w:lang w:eastAsia="zh-CN"/>
        </w:rPr>
        <w:t>26</w:t>
      </w:r>
      <w:r>
        <w:rPr>
          <w:rFonts w:ascii="Times New Roman" w:hAnsi="宋体" w:eastAsia="宋体" w:cs="Times New Roman"/>
          <w:sz w:val="21"/>
          <w:szCs w:val="21"/>
          <w:lang w:eastAsia="zh-CN"/>
        </w:rPr>
        <w:t>分）</w:t>
      </w:r>
    </w:p>
    <w:p>
      <w:pPr>
        <w:pStyle w:val="2"/>
        <w:spacing w:after="0" w:line="240" w:lineRule="auto"/>
        <w:ind w:firstLine="525" w:firstLineChars="250"/>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社会主义是干出来的，新时代是奋斗出来的。进入新时代，我国社会主义事业的各条战线涌现出一批劳动模范、大国工匠，他们是奋斗者的楷模。</w:t>
      </w:r>
    </w:p>
    <w:p>
      <w:pPr>
        <w:pStyle w:val="2"/>
        <w:spacing w:after="0" w:line="240" w:lineRule="auto"/>
        <w:ind w:firstLine="420" w:firstLineChars="200"/>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国家级技能大师潘从明为了研发新的贵金属提纯工艺，翻阅</w:t>
      </w:r>
      <w:r>
        <w:rPr>
          <w:rFonts w:ascii="Times New Roman" w:hAnsi="Times New Roman" w:eastAsia="宋体" w:cs="Times New Roman"/>
          <w:sz w:val="21"/>
          <w:szCs w:val="21"/>
          <w:lang w:eastAsia="zh-CN"/>
        </w:rPr>
        <w:t>100</w:t>
      </w:r>
      <w:r>
        <w:rPr>
          <w:rFonts w:ascii="Times New Roman" w:hAnsi="宋体" w:eastAsia="宋体" w:cs="Times New Roman"/>
          <w:sz w:val="21"/>
          <w:szCs w:val="21"/>
          <w:lang w:eastAsia="zh-CN"/>
        </w:rPr>
        <w:t>多本化学类书籍，写下</w:t>
      </w:r>
      <w:r>
        <w:rPr>
          <w:rFonts w:ascii="Times New Roman" w:hAnsi="Times New Roman" w:eastAsia="宋体" w:cs="Times New Roman"/>
          <w:sz w:val="21"/>
          <w:szCs w:val="21"/>
          <w:lang w:eastAsia="zh-CN"/>
        </w:rPr>
        <w:t>30</w:t>
      </w:r>
      <w:r>
        <w:rPr>
          <w:rFonts w:ascii="Times New Roman" w:hAnsi="宋体" w:eastAsia="宋体" w:cs="Times New Roman"/>
          <w:sz w:val="21"/>
          <w:szCs w:val="21"/>
          <w:lang w:eastAsia="zh-CN"/>
        </w:rPr>
        <w:t>多万字学习笔记，做了</w:t>
      </w:r>
      <w:r>
        <w:rPr>
          <w:rFonts w:ascii="Times New Roman" w:hAnsi="Times New Roman" w:eastAsia="宋体" w:cs="Times New Roman"/>
          <w:sz w:val="21"/>
          <w:szCs w:val="21"/>
          <w:lang w:eastAsia="zh-CN"/>
        </w:rPr>
        <w:t>2000</w:t>
      </w:r>
      <w:r>
        <w:rPr>
          <w:rFonts w:ascii="Times New Roman" w:hAnsi="宋体" w:eastAsia="宋体" w:cs="Times New Roman"/>
          <w:sz w:val="21"/>
          <w:szCs w:val="21"/>
          <w:lang w:eastAsia="zh-CN"/>
        </w:rPr>
        <w:t>多次试验，最终锻炼出从铜镍冶炼废渣中同时提取</w:t>
      </w:r>
      <w:r>
        <w:rPr>
          <w:rFonts w:ascii="Times New Roman" w:hAnsi="Times New Roman" w:eastAsia="宋体" w:cs="Times New Roman"/>
          <w:sz w:val="21"/>
          <w:szCs w:val="21"/>
          <w:lang w:eastAsia="zh-CN"/>
        </w:rPr>
        <w:t>8</w:t>
      </w:r>
      <w:r>
        <w:rPr>
          <w:rFonts w:ascii="Times New Roman" w:hAnsi="宋体" w:eastAsia="宋体" w:cs="Times New Roman"/>
          <w:sz w:val="21"/>
          <w:szCs w:val="21"/>
          <w:lang w:eastAsia="zh-CN"/>
        </w:rPr>
        <w:t>种以上稀贵金属的本领，在一次次刻苦攻关中砥砺前行，改变了我国贵金属冶炼依赖国外技术的局面。</w:t>
      </w:r>
    </w:p>
    <w:p>
      <w:pPr>
        <w:pStyle w:val="2"/>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被称为世界上首位勇闯特高压带电作业领域的</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禁区勇士</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胡洪炜，立足岗位提升专业技能水平，不断探寻技术创新，目前已获得专利</w:t>
      </w:r>
      <w:r>
        <w:rPr>
          <w:rFonts w:ascii="Times New Roman" w:hAnsi="Times New Roman" w:eastAsia="宋体" w:cs="Times New Roman"/>
          <w:sz w:val="21"/>
          <w:szCs w:val="21"/>
          <w:lang w:eastAsia="zh-CN"/>
        </w:rPr>
        <w:t>51</w:t>
      </w:r>
      <w:r>
        <w:rPr>
          <w:rFonts w:ascii="Times New Roman" w:hAnsi="宋体" w:eastAsia="宋体" w:cs="Times New Roman"/>
          <w:sz w:val="21"/>
          <w:szCs w:val="21"/>
          <w:lang w:eastAsia="zh-CN"/>
        </w:rPr>
        <w:t>项，其中</w:t>
      </w:r>
      <w:r>
        <w:rPr>
          <w:rFonts w:ascii="Times New Roman" w:hAnsi="Times New Roman" w:eastAsia="宋体" w:cs="Times New Roman"/>
          <w:sz w:val="21"/>
          <w:szCs w:val="21"/>
          <w:lang w:eastAsia="zh-CN"/>
        </w:rPr>
        <w:t>2</w:t>
      </w:r>
      <w:r>
        <w:rPr>
          <w:rFonts w:ascii="Times New Roman" w:hAnsi="宋体" w:eastAsia="宋体" w:cs="Times New Roman"/>
          <w:sz w:val="21"/>
          <w:szCs w:val="21"/>
          <w:lang w:eastAsia="zh-CN"/>
        </w:rPr>
        <w:t>项正在申请国际专利。他说：</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真正的禁区不在于距离而在于每个人的内心，选择一个方向，努力工作，坚持不懈。只要坚持，每个人都是英雄。</w:t>
      </w:r>
      <w:r>
        <w:rPr>
          <w:rFonts w:ascii="Times New Roman" w:hAnsi="Times New Roman" w:eastAsia="宋体" w:cs="Times New Roman"/>
          <w:sz w:val="21"/>
          <w:szCs w:val="21"/>
          <w:lang w:eastAsia="zh-CN"/>
        </w:rPr>
        <w:t>”</w:t>
      </w:r>
    </w:p>
    <w:p>
      <w:pPr>
        <w:pStyle w:val="2"/>
        <w:spacing w:after="0" w:line="240" w:lineRule="auto"/>
        <w:ind w:firstLine="420" w:firstLineChars="200"/>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为实现核电锻件国产化、打破国外垄断局面，刘伯鸣在没有任何技术资料可借鉴的情况下，带领团队刻苦攻关，以</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头发丝的工作标准</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要求自己，反复计算，精确测量，在百吨锻件上做着</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绣花</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功夫，实现了世界最大百万千瓦整锻低压转子锻件自主化，一举突破了世界性难题。</w:t>
      </w:r>
    </w:p>
    <w:p>
      <w:pPr>
        <w:pStyle w:val="2"/>
        <w:spacing w:after="0" w:line="240" w:lineRule="auto"/>
        <w:ind w:firstLine="420" w:firstLineChars="200"/>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在实现中华民族伟大复兴的征程中，一大批劳模用他们的智慧和汗水诠释的劳模精神，正成为鼓舞全党全国各族人民风雨无阻、勇敢前进的强大动力。</w:t>
      </w:r>
    </w:p>
    <w:p>
      <w:pPr>
        <w:pStyle w:val="2"/>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w:t>
      </w:r>
      <w:r>
        <w:rPr>
          <w:rFonts w:ascii="Times New Roman" w:hAnsi="Times New Roman" w:eastAsia="宋体" w:cs="Times New Roman"/>
          <w:sz w:val="21"/>
          <w:szCs w:val="21"/>
          <w:lang w:eastAsia="zh-CN"/>
        </w:rPr>
        <w:t>1)</w:t>
      </w:r>
      <w:r>
        <w:rPr>
          <w:rFonts w:ascii="Times New Roman" w:hAnsi="宋体" w:eastAsia="宋体" w:cs="Times New Roman"/>
          <w:sz w:val="21"/>
          <w:szCs w:val="21"/>
          <w:lang w:eastAsia="zh-CN"/>
        </w:rPr>
        <w:t>结合材料并运用人生价值的知识，概括新时代劳动模范身上所具有的优良品质。（</w:t>
      </w:r>
      <w:r>
        <w:rPr>
          <w:rFonts w:ascii="Times New Roman" w:hAnsi="Times New Roman" w:eastAsia="宋体" w:cs="Times New Roman"/>
          <w:sz w:val="21"/>
          <w:szCs w:val="21"/>
          <w:lang w:eastAsia="zh-CN"/>
        </w:rPr>
        <w:t>12</w:t>
      </w:r>
      <w:r>
        <w:rPr>
          <w:rFonts w:ascii="Times New Roman" w:hAnsi="宋体" w:eastAsia="宋体" w:cs="Times New Roman"/>
          <w:sz w:val="21"/>
          <w:szCs w:val="21"/>
          <w:lang w:eastAsia="zh-CN"/>
        </w:rPr>
        <w:t>分）</w:t>
      </w:r>
    </w:p>
    <w:p>
      <w:pPr>
        <w:pStyle w:val="2"/>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w:t>
      </w:r>
      <w:r>
        <w:rPr>
          <w:rFonts w:ascii="Times New Roman" w:hAnsi="Times New Roman" w:eastAsia="宋体" w:cs="Times New Roman"/>
          <w:sz w:val="21"/>
          <w:szCs w:val="21"/>
          <w:lang w:eastAsia="zh-CN"/>
        </w:rPr>
        <w:t>2)</w:t>
      </w:r>
      <w:r>
        <w:rPr>
          <w:rFonts w:ascii="Times New Roman" w:hAnsi="宋体" w:eastAsia="宋体" w:cs="Times New Roman"/>
          <w:sz w:val="21"/>
          <w:szCs w:val="21"/>
          <w:lang w:eastAsia="zh-CN"/>
        </w:rPr>
        <w:t>结合材料并运用文化生活知识，说明弘扬劳模精神对提升我国国际竞争力的重要意义。（</w:t>
      </w:r>
      <w:r>
        <w:rPr>
          <w:rFonts w:ascii="Times New Roman" w:hAnsi="Times New Roman" w:eastAsia="宋体" w:cs="Times New Roman"/>
          <w:sz w:val="21"/>
          <w:szCs w:val="21"/>
          <w:lang w:eastAsia="zh-CN"/>
        </w:rPr>
        <w:t>10</w:t>
      </w:r>
      <w:r>
        <w:rPr>
          <w:rFonts w:ascii="Times New Roman" w:hAnsi="宋体" w:eastAsia="宋体" w:cs="Times New Roman"/>
          <w:sz w:val="21"/>
          <w:szCs w:val="21"/>
          <w:lang w:eastAsia="zh-CN"/>
        </w:rPr>
        <w:t>分）</w:t>
      </w:r>
    </w:p>
    <w:p>
      <w:pPr>
        <w:pStyle w:val="2"/>
        <w:spacing w:after="0" w:line="240" w:lineRule="auto"/>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w:t>
      </w:r>
      <w:r>
        <w:rPr>
          <w:rFonts w:ascii="Times New Roman" w:hAnsi="Times New Roman" w:eastAsia="宋体" w:cs="Times New Roman"/>
          <w:sz w:val="21"/>
          <w:szCs w:val="21"/>
          <w:lang w:eastAsia="zh-CN"/>
        </w:rPr>
        <w:t>3)</w:t>
      </w:r>
      <w:r>
        <w:rPr>
          <w:rFonts w:ascii="Times New Roman" w:hAnsi="宋体" w:eastAsia="宋体" w:cs="Times New Roman"/>
          <w:sz w:val="21"/>
          <w:szCs w:val="21"/>
          <w:lang w:eastAsia="zh-CN"/>
        </w:rPr>
        <w:t>某地将开展</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劳模精神进校园</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活动，请就学校如何开展劳模精神的宣传教育提两条建议。（</w:t>
      </w:r>
      <w:r>
        <w:rPr>
          <w:rFonts w:ascii="Times New Roman" w:hAnsi="Times New Roman" w:eastAsia="宋体" w:cs="Times New Roman"/>
          <w:sz w:val="21"/>
          <w:szCs w:val="21"/>
          <w:lang w:eastAsia="zh-CN"/>
        </w:rPr>
        <w:t>4</w:t>
      </w:r>
      <w:r>
        <w:rPr>
          <w:rFonts w:ascii="Times New Roman" w:hAnsi="宋体" w:eastAsia="宋体" w:cs="Times New Roman"/>
          <w:sz w:val="21"/>
          <w:szCs w:val="21"/>
          <w:lang w:eastAsia="zh-CN"/>
        </w:rPr>
        <w:t>分）</w:t>
      </w:r>
    </w:p>
    <w:p>
      <w:pPr>
        <w:pStyle w:val="2"/>
        <w:rPr>
          <w:rFonts w:hint="eastAsia" w:ascii="Times New Roman" w:hAnsi="宋体" w:eastAsia="宋体" w:cs="Times New Roman"/>
          <w:sz w:val="21"/>
          <w:szCs w:val="21"/>
          <w:lang w:eastAsia="zh-CN"/>
        </w:rPr>
      </w:pPr>
    </w:p>
    <w:p>
      <w:pPr>
        <w:pStyle w:val="2"/>
        <w:rPr>
          <w:rFonts w:ascii="Times New Roman" w:hAnsi="宋体" w:eastAsia="宋体" w:cs="Times New Roman"/>
          <w:sz w:val="21"/>
          <w:szCs w:val="21"/>
          <w:lang w:eastAsia="zh-CN"/>
        </w:rPr>
      </w:pPr>
    </w:p>
    <w:p>
      <w:pPr>
        <w:pStyle w:val="2"/>
        <w:rPr>
          <w:rFonts w:ascii="Times New Roman" w:hAnsi="宋体" w:eastAsia="宋体" w:cs="Times New Roman"/>
          <w:b/>
          <w:sz w:val="21"/>
          <w:szCs w:val="21"/>
          <w:lang w:eastAsia="zh-CN"/>
        </w:rPr>
      </w:pPr>
      <w:r>
        <w:rPr>
          <w:rFonts w:hint="eastAsia" w:ascii="Times New Roman" w:hAnsi="宋体" w:eastAsia="宋体" w:cs="Times New Roman"/>
          <w:b/>
          <w:sz w:val="21"/>
          <w:szCs w:val="21"/>
          <w:lang w:eastAsia="zh-CN"/>
        </w:rPr>
        <w:t>2021届“江南十校”一模联考</w:t>
      </w:r>
    </w:p>
    <w:p>
      <w:pPr>
        <w:pStyle w:val="2"/>
        <w:rPr>
          <w:rFonts w:ascii="Times New Roman" w:hAnsi="宋体" w:eastAsia="宋体" w:cs="Times New Roman"/>
          <w:b/>
          <w:sz w:val="21"/>
          <w:szCs w:val="21"/>
          <w:lang w:eastAsia="zh-CN"/>
        </w:rPr>
      </w:pPr>
      <w:r>
        <w:rPr>
          <w:rFonts w:hint="eastAsia" w:ascii="Times New Roman" w:hAnsi="宋体" w:eastAsia="宋体" w:cs="Times New Roman"/>
          <w:b/>
          <w:sz w:val="21"/>
          <w:szCs w:val="21"/>
          <w:lang w:eastAsia="zh-CN"/>
        </w:rPr>
        <w:t>政治参考答案和评分细则</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
        <w:gridCol w:w="655"/>
        <w:gridCol w:w="655"/>
        <w:gridCol w:w="655"/>
        <w:gridCol w:w="655"/>
        <w:gridCol w:w="655"/>
        <w:gridCol w:w="656"/>
        <w:gridCol w:w="656"/>
        <w:gridCol w:w="656"/>
        <w:gridCol w:w="656"/>
        <w:gridCol w:w="656"/>
        <w:gridCol w:w="656"/>
        <w:gridCol w:w="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tcPr>
          <w:p>
            <w:pPr>
              <w:pStyle w:val="2"/>
              <w:spacing w:line="240" w:lineRule="auto"/>
              <w:rPr>
                <w:rFonts w:ascii="Times New Roman" w:hAnsi="宋体" w:eastAsia="宋体" w:cs="Times New Roman"/>
                <w:sz w:val="21"/>
                <w:szCs w:val="21"/>
                <w:lang w:eastAsia="zh-CN"/>
              </w:rPr>
            </w:pPr>
            <w:r>
              <w:rPr>
                <w:rFonts w:hint="eastAsia" w:ascii="Times New Roman" w:hAnsi="宋体" w:eastAsia="宋体" w:cs="Times New Roman"/>
                <w:sz w:val="21"/>
                <w:szCs w:val="21"/>
                <w:lang w:eastAsia="zh-CN"/>
              </w:rPr>
              <w:t>题号</w:t>
            </w:r>
          </w:p>
        </w:tc>
        <w:tc>
          <w:tcPr>
            <w:tcW w:w="655" w:type="dxa"/>
          </w:tcPr>
          <w:p>
            <w:pPr>
              <w:pStyle w:val="2"/>
              <w:spacing w:line="240" w:lineRule="auto"/>
              <w:rPr>
                <w:rFonts w:ascii="Times New Roman" w:hAnsi="宋体" w:eastAsia="宋体" w:cs="Times New Roman"/>
                <w:sz w:val="21"/>
                <w:szCs w:val="21"/>
                <w:lang w:eastAsia="zh-CN"/>
              </w:rPr>
            </w:pPr>
            <w:r>
              <w:rPr>
                <w:rFonts w:hint="eastAsia" w:ascii="Times New Roman" w:hAnsi="宋体" w:eastAsia="宋体" w:cs="Times New Roman"/>
                <w:sz w:val="21"/>
                <w:szCs w:val="21"/>
                <w:lang w:eastAsia="zh-CN"/>
              </w:rPr>
              <w:t>12</w:t>
            </w:r>
          </w:p>
        </w:tc>
        <w:tc>
          <w:tcPr>
            <w:tcW w:w="655" w:type="dxa"/>
          </w:tcPr>
          <w:p>
            <w:pPr>
              <w:pStyle w:val="2"/>
              <w:spacing w:line="240" w:lineRule="auto"/>
              <w:rPr>
                <w:rFonts w:ascii="Times New Roman" w:hAnsi="宋体" w:eastAsia="宋体" w:cs="Times New Roman"/>
                <w:sz w:val="21"/>
                <w:szCs w:val="21"/>
                <w:lang w:eastAsia="zh-CN"/>
              </w:rPr>
            </w:pPr>
            <w:r>
              <w:rPr>
                <w:rFonts w:hint="eastAsia" w:ascii="Times New Roman" w:hAnsi="宋体" w:eastAsia="宋体" w:cs="Times New Roman"/>
                <w:sz w:val="21"/>
                <w:szCs w:val="21"/>
                <w:lang w:eastAsia="zh-CN"/>
              </w:rPr>
              <w:t>13</w:t>
            </w:r>
          </w:p>
        </w:tc>
        <w:tc>
          <w:tcPr>
            <w:tcW w:w="655" w:type="dxa"/>
          </w:tcPr>
          <w:p>
            <w:pPr>
              <w:pStyle w:val="2"/>
              <w:spacing w:line="240" w:lineRule="auto"/>
              <w:rPr>
                <w:rFonts w:ascii="Times New Roman" w:hAnsi="宋体" w:eastAsia="宋体" w:cs="Times New Roman"/>
                <w:sz w:val="21"/>
                <w:szCs w:val="21"/>
                <w:lang w:eastAsia="zh-CN"/>
              </w:rPr>
            </w:pPr>
            <w:r>
              <w:rPr>
                <w:rFonts w:hint="eastAsia" w:ascii="Times New Roman" w:hAnsi="宋体" w:eastAsia="宋体" w:cs="Times New Roman"/>
                <w:sz w:val="21"/>
                <w:szCs w:val="21"/>
                <w:lang w:eastAsia="zh-CN"/>
              </w:rPr>
              <w:t>14</w:t>
            </w:r>
          </w:p>
        </w:tc>
        <w:tc>
          <w:tcPr>
            <w:tcW w:w="655" w:type="dxa"/>
          </w:tcPr>
          <w:p>
            <w:pPr>
              <w:pStyle w:val="2"/>
              <w:spacing w:line="240" w:lineRule="auto"/>
              <w:rPr>
                <w:rFonts w:ascii="Times New Roman" w:hAnsi="宋体" w:eastAsia="宋体" w:cs="Times New Roman"/>
                <w:sz w:val="21"/>
                <w:szCs w:val="21"/>
                <w:lang w:eastAsia="zh-CN"/>
              </w:rPr>
            </w:pPr>
            <w:r>
              <w:rPr>
                <w:rFonts w:hint="eastAsia" w:ascii="Times New Roman" w:hAnsi="宋体" w:eastAsia="宋体" w:cs="Times New Roman"/>
                <w:sz w:val="21"/>
                <w:szCs w:val="21"/>
                <w:lang w:eastAsia="zh-CN"/>
              </w:rPr>
              <w:t>15</w:t>
            </w:r>
          </w:p>
        </w:tc>
        <w:tc>
          <w:tcPr>
            <w:tcW w:w="655" w:type="dxa"/>
          </w:tcPr>
          <w:p>
            <w:pPr>
              <w:pStyle w:val="2"/>
              <w:spacing w:line="240" w:lineRule="auto"/>
              <w:rPr>
                <w:rFonts w:ascii="Times New Roman" w:hAnsi="宋体" w:eastAsia="宋体" w:cs="Times New Roman"/>
                <w:sz w:val="21"/>
                <w:szCs w:val="21"/>
                <w:lang w:eastAsia="zh-CN"/>
              </w:rPr>
            </w:pPr>
            <w:r>
              <w:rPr>
                <w:rFonts w:hint="eastAsia" w:ascii="Times New Roman" w:hAnsi="宋体" w:eastAsia="宋体" w:cs="Times New Roman"/>
                <w:sz w:val="21"/>
                <w:szCs w:val="21"/>
                <w:lang w:eastAsia="zh-CN"/>
              </w:rPr>
              <w:t>16</w:t>
            </w:r>
          </w:p>
        </w:tc>
        <w:tc>
          <w:tcPr>
            <w:tcW w:w="656" w:type="dxa"/>
          </w:tcPr>
          <w:p>
            <w:pPr>
              <w:pStyle w:val="2"/>
              <w:spacing w:line="240" w:lineRule="auto"/>
              <w:rPr>
                <w:rFonts w:ascii="Times New Roman" w:hAnsi="宋体" w:eastAsia="宋体" w:cs="Times New Roman"/>
                <w:sz w:val="21"/>
                <w:szCs w:val="21"/>
                <w:lang w:eastAsia="zh-CN"/>
              </w:rPr>
            </w:pPr>
            <w:r>
              <w:rPr>
                <w:rFonts w:hint="eastAsia" w:ascii="Times New Roman" w:hAnsi="宋体" w:eastAsia="宋体" w:cs="Times New Roman"/>
                <w:sz w:val="21"/>
                <w:szCs w:val="21"/>
                <w:lang w:eastAsia="zh-CN"/>
              </w:rPr>
              <w:t>17</w:t>
            </w:r>
          </w:p>
        </w:tc>
        <w:tc>
          <w:tcPr>
            <w:tcW w:w="656" w:type="dxa"/>
          </w:tcPr>
          <w:p>
            <w:pPr>
              <w:pStyle w:val="2"/>
              <w:spacing w:line="240" w:lineRule="auto"/>
              <w:rPr>
                <w:rFonts w:ascii="Times New Roman" w:hAnsi="宋体" w:eastAsia="宋体" w:cs="Times New Roman"/>
                <w:sz w:val="21"/>
                <w:szCs w:val="21"/>
                <w:lang w:eastAsia="zh-CN"/>
              </w:rPr>
            </w:pPr>
            <w:r>
              <w:rPr>
                <w:rFonts w:hint="eastAsia" w:ascii="Times New Roman" w:hAnsi="宋体" w:eastAsia="宋体" w:cs="Times New Roman"/>
                <w:sz w:val="21"/>
                <w:szCs w:val="21"/>
                <w:lang w:eastAsia="zh-CN"/>
              </w:rPr>
              <w:t>18</w:t>
            </w:r>
          </w:p>
        </w:tc>
        <w:tc>
          <w:tcPr>
            <w:tcW w:w="656" w:type="dxa"/>
          </w:tcPr>
          <w:p>
            <w:pPr>
              <w:pStyle w:val="2"/>
              <w:spacing w:line="240" w:lineRule="auto"/>
              <w:rPr>
                <w:rFonts w:ascii="Times New Roman" w:hAnsi="宋体" w:eastAsia="宋体" w:cs="Times New Roman"/>
                <w:sz w:val="21"/>
                <w:szCs w:val="21"/>
                <w:lang w:eastAsia="zh-CN"/>
              </w:rPr>
            </w:pPr>
            <w:r>
              <w:rPr>
                <w:rFonts w:hint="eastAsia" w:ascii="Times New Roman" w:hAnsi="宋体" w:eastAsia="宋体" w:cs="Times New Roman"/>
                <w:sz w:val="21"/>
                <w:szCs w:val="21"/>
                <w:lang w:eastAsia="zh-CN"/>
              </w:rPr>
              <w:t>19</w:t>
            </w:r>
          </w:p>
        </w:tc>
        <w:tc>
          <w:tcPr>
            <w:tcW w:w="656" w:type="dxa"/>
          </w:tcPr>
          <w:p>
            <w:pPr>
              <w:pStyle w:val="2"/>
              <w:spacing w:line="240" w:lineRule="auto"/>
              <w:rPr>
                <w:rFonts w:ascii="Times New Roman" w:hAnsi="宋体" w:eastAsia="宋体" w:cs="Times New Roman"/>
                <w:sz w:val="21"/>
                <w:szCs w:val="21"/>
                <w:lang w:eastAsia="zh-CN"/>
              </w:rPr>
            </w:pPr>
            <w:r>
              <w:rPr>
                <w:rFonts w:hint="eastAsia" w:ascii="Times New Roman" w:hAnsi="宋体" w:eastAsia="宋体" w:cs="Times New Roman"/>
                <w:sz w:val="21"/>
                <w:szCs w:val="21"/>
                <w:lang w:eastAsia="zh-CN"/>
              </w:rPr>
              <w:t>20</w:t>
            </w:r>
          </w:p>
        </w:tc>
        <w:tc>
          <w:tcPr>
            <w:tcW w:w="656" w:type="dxa"/>
          </w:tcPr>
          <w:p>
            <w:pPr>
              <w:pStyle w:val="2"/>
              <w:spacing w:line="240" w:lineRule="auto"/>
              <w:rPr>
                <w:rFonts w:ascii="Times New Roman" w:hAnsi="宋体" w:eastAsia="宋体" w:cs="Times New Roman"/>
                <w:sz w:val="21"/>
                <w:szCs w:val="21"/>
                <w:lang w:eastAsia="zh-CN"/>
              </w:rPr>
            </w:pPr>
            <w:r>
              <w:rPr>
                <w:rFonts w:hint="eastAsia" w:ascii="Times New Roman" w:hAnsi="宋体" w:eastAsia="宋体" w:cs="Times New Roman"/>
                <w:sz w:val="21"/>
                <w:szCs w:val="21"/>
                <w:lang w:eastAsia="zh-CN"/>
              </w:rPr>
              <w:t>21</w:t>
            </w:r>
          </w:p>
        </w:tc>
        <w:tc>
          <w:tcPr>
            <w:tcW w:w="656" w:type="dxa"/>
          </w:tcPr>
          <w:p>
            <w:pPr>
              <w:pStyle w:val="2"/>
              <w:spacing w:line="240" w:lineRule="auto"/>
              <w:rPr>
                <w:rFonts w:ascii="Times New Roman" w:hAnsi="宋体" w:eastAsia="宋体" w:cs="Times New Roman"/>
                <w:sz w:val="21"/>
                <w:szCs w:val="21"/>
                <w:lang w:eastAsia="zh-CN"/>
              </w:rPr>
            </w:pPr>
            <w:r>
              <w:rPr>
                <w:rFonts w:hint="eastAsia" w:ascii="Times New Roman" w:hAnsi="宋体" w:eastAsia="宋体" w:cs="Times New Roman"/>
                <w:sz w:val="21"/>
                <w:szCs w:val="21"/>
                <w:lang w:eastAsia="zh-CN"/>
              </w:rPr>
              <w:t>22</w:t>
            </w:r>
          </w:p>
        </w:tc>
        <w:tc>
          <w:tcPr>
            <w:tcW w:w="656" w:type="dxa"/>
          </w:tcPr>
          <w:p>
            <w:pPr>
              <w:pStyle w:val="2"/>
              <w:spacing w:line="240" w:lineRule="auto"/>
              <w:rPr>
                <w:rFonts w:ascii="Times New Roman" w:hAnsi="宋体" w:eastAsia="宋体" w:cs="Times New Roman"/>
                <w:sz w:val="21"/>
                <w:szCs w:val="21"/>
                <w:lang w:eastAsia="zh-CN"/>
              </w:rPr>
            </w:pPr>
            <w:r>
              <w:rPr>
                <w:rFonts w:hint="eastAsia" w:ascii="Times New Roman" w:hAnsi="宋体" w:eastAsia="宋体" w:cs="Times New Roman"/>
                <w:sz w:val="21"/>
                <w:szCs w:val="21"/>
                <w:lang w:eastAsia="zh-CN"/>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tcPr>
          <w:p>
            <w:pPr>
              <w:pStyle w:val="2"/>
              <w:spacing w:line="240" w:lineRule="auto"/>
              <w:rPr>
                <w:rFonts w:ascii="Times New Roman" w:hAnsi="宋体" w:eastAsia="宋体" w:cs="Times New Roman"/>
                <w:sz w:val="21"/>
                <w:szCs w:val="21"/>
                <w:lang w:eastAsia="zh-CN"/>
              </w:rPr>
            </w:pPr>
            <w:r>
              <w:rPr>
                <w:rFonts w:hint="eastAsia" w:ascii="Times New Roman" w:hAnsi="宋体" w:eastAsia="宋体" w:cs="Times New Roman"/>
                <w:sz w:val="21"/>
                <w:szCs w:val="21"/>
                <w:lang w:eastAsia="zh-CN"/>
              </w:rPr>
              <w:t>答案</w:t>
            </w:r>
          </w:p>
        </w:tc>
        <w:tc>
          <w:tcPr>
            <w:tcW w:w="655" w:type="dxa"/>
          </w:tcPr>
          <w:p>
            <w:pPr>
              <w:pStyle w:val="2"/>
              <w:spacing w:line="240" w:lineRule="auto"/>
              <w:rPr>
                <w:rFonts w:ascii="Times New Roman" w:hAnsi="宋体" w:eastAsia="宋体" w:cs="Times New Roman"/>
                <w:sz w:val="21"/>
                <w:szCs w:val="21"/>
                <w:lang w:eastAsia="zh-CN"/>
              </w:rPr>
            </w:pPr>
            <w:r>
              <w:rPr>
                <w:rFonts w:hint="eastAsia" w:ascii="Times New Roman" w:hAnsi="宋体" w:eastAsia="宋体" w:cs="Times New Roman"/>
                <w:sz w:val="21"/>
                <w:szCs w:val="21"/>
                <w:lang w:eastAsia="zh-CN"/>
              </w:rPr>
              <w:t>C</w:t>
            </w:r>
          </w:p>
        </w:tc>
        <w:tc>
          <w:tcPr>
            <w:tcW w:w="655" w:type="dxa"/>
          </w:tcPr>
          <w:p>
            <w:pPr>
              <w:pStyle w:val="2"/>
              <w:spacing w:line="240" w:lineRule="auto"/>
              <w:rPr>
                <w:rFonts w:ascii="Times New Roman" w:hAnsi="宋体" w:eastAsia="宋体" w:cs="Times New Roman"/>
                <w:sz w:val="21"/>
                <w:szCs w:val="21"/>
                <w:lang w:eastAsia="zh-CN"/>
              </w:rPr>
            </w:pPr>
            <w:r>
              <w:rPr>
                <w:rFonts w:hint="eastAsia" w:ascii="Times New Roman" w:hAnsi="宋体" w:eastAsia="宋体" w:cs="Times New Roman"/>
                <w:sz w:val="21"/>
                <w:szCs w:val="21"/>
                <w:lang w:eastAsia="zh-CN"/>
              </w:rPr>
              <w:t>C</w:t>
            </w:r>
          </w:p>
        </w:tc>
        <w:tc>
          <w:tcPr>
            <w:tcW w:w="655" w:type="dxa"/>
          </w:tcPr>
          <w:p>
            <w:pPr>
              <w:pStyle w:val="2"/>
              <w:spacing w:line="240" w:lineRule="auto"/>
              <w:rPr>
                <w:rFonts w:ascii="Times New Roman" w:hAnsi="宋体" w:eastAsia="宋体" w:cs="Times New Roman"/>
                <w:sz w:val="21"/>
                <w:szCs w:val="21"/>
                <w:lang w:eastAsia="zh-CN"/>
              </w:rPr>
            </w:pPr>
            <w:r>
              <w:rPr>
                <w:rFonts w:hint="eastAsia" w:ascii="Times New Roman" w:hAnsi="宋体" w:eastAsia="宋体" w:cs="Times New Roman"/>
                <w:sz w:val="21"/>
                <w:szCs w:val="21"/>
                <w:lang w:eastAsia="zh-CN"/>
              </w:rPr>
              <w:t>D</w:t>
            </w:r>
          </w:p>
        </w:tc>
        <w:tc>
          <w:tcPr>
            <w:tcW w:w="655" w:type="dxa"/>
          </w:tcPr>
          <w:p>
            <w:pPr>
              <w:pStyle w:val="2"/>
              <w:spacing w:line="240" w:lineRule="auto"/>
              <w:rPr>
                <w:rFonts w:ascii="Times New Roman" w:hAnsi="宋体" w:eastAsia="宋体" w:cs="Times New Roman"/>
                <w:sz w:val="21"/>
                <w:szCs w:val="21"/>
                <w:lang w:eastAsia="zh-CN"/>
              </w:rPr>
            </w:pPr>
            <w:r>
              <w:rPr>
                <w:rFonts w:hint="eastAsia" w:ascii="Times New Roman" w:hAnsi="宋体" w:eastAsia="宋体" w:cs="Times New Roman"/>
                <w:sz w:val="21"/>
                <w:szCs w:val="21"/>
                <w:lang w:eastAsia="zh-CN"/>
              </w:rPr>
              <w:t>A</w:t>
            </w:r>
          </w:p>
        </w:tc>
        <w:tc>
          <w:tcPr>
            <w:tcW w:w="655" w:type="dxa"/>
          </w:tcPr>
          <w:p>
            <w:pPr>
              <w:pStyle w:val="2"/>
              <w:spacing w:line="240" w:lineRule="auto"/>
              <w:rPr>
                <w:rFonts w:ascii="Times New Roman" w:hAnsi="宋体" w:eastAsia="宋体" w:cs="Times New Roman"/>
                <w:sz w:val="21"/>
                <w:szCs w:val="21"/>
                <w:lang w:eastAsia="zh-CN"/>
              </w:rPr>
            </w:pPr>
            <w:r>
              <w:rPr>
                <w:rFonts w:hint="eastAsia" w:ascii="Times New Roman" w:hAnsi="宋体" w:eastAsia="宋体" w:cs="Times New Roman"/>
                <w:sz w:val="21"/>
                <w:szCs w:val="21"/>
                <w:lang w:eastAsia="zh-CN"/>
              </w:rPr>
              <w:t>B</w:t>
            </w:r>
          </w:p>
        </w:tc>
        <w:tc>
          <w:tcPr>
            <w:tcW w:w="656" w:type="dxa"/>
          </w:tcPr>
          <w:p>
            <w:pPr>
              <w:pStyle w:val="2"/>
              <w:spacing w:line="240" w:lineRule="auto"/>
              <w:rPr>
                <w:rFonts w:ascii="Times New Roman" w:hAnsi="宋体" w:eastAsia="宋体" w:cs="Times New Roman"/>
                <w:sz w:val="21"/>
                <w:szCs w:val="21"/>
                <w:lang w:eastAsia="zh-CN"/>
              </w:rPr>
            </w:pPr>
            <w:r>
              <w:rPr>
                <w:rFonts w:hint="eastAsia" w:ascii="Times New Roman" w:hAnsi="宋体" w:eastAsia="宋体" w:cs="Times New Roman"/>
                <w:sz w:val="21"/>
                <w:szCs w:val="21"/>
                <w:lang w:eastAsia="zh-CN"/>
              </w:rPr>
              <w:t>B</w:t>
            </w:r>
          </w:p>
        </w:tc>
        <w:tc>
          <w:tcPr>
            <w:tcW w:w="656" w:type="dxa"/>
          </w:tcPr>
          <w:p>
            <w:pPr>
              <w:pStyle w:val="2"/>
              <w:spacing w:line="240" w:lineRule="auto"/>
              <w:rPr>
                <w:rFonts w:ascii="Times New Roman" w:hAnsi="宋体" w:eastAsia="宋体" w:cs="Times New Roman"/>
                <w:sz w:val="21"/>
                <w:szCs w:val="21"/>
                <w:lang w:eastAsia="zh-CN"/>
              </w:rPr>
            </w:pPr>
            <w:r>
              <w:rPr>
                <w:rFonts w:hint="eastAsia" w:ascii="Times New Roman" w:hAnsi="宋体" w:eastAsia="宋体" w:cs="Times New Roman"/>
                <w:sz w:val="21"/>
                <w:szCs w:val="21"/>
                <w:lang w:eastAsia="zh-CN"/>
              </w:rPr>
              <w:t>A</w:t>
            </w:r>
          </w:p>
        </w:tc>
        <w:tc>
          <w:tcPr>
            <w:tcW w:w="656" w:type="dxa"/>
          </w:tcPr>
          <w:p>
            <w:pPr>
              <w:pStyle w:val="2"/>
              <w:spacing w:line="240" w:lineRule="auto"/>
              <w:rPr>
                <w:rFonts w:ascii="Times New Roman" w:hAnsi="宋体" w:eastAsia="宋体" w:cs="Times New Roman"/>
                <w:sz w:val="21"/>
                <w:szCs w:val="21"/>
                <w:lang w:eastAsia="zh-CN"/>
              </w:rPr>
            </w:pPr>
            <w:r>
              <w:rPr>
                <w:rFonts w:hint="eastAsia" w:ascii="Times New Roman" w:hAnsi="宋体" w:eastAsia="宋体" w:cs="Times New Roman"/>
                <w:sz w:val="21"/>
                <w:szCs w:val="21"/>
                <w:lang w:eastAsia="zh-CN"/>
              </w:rPr>
              <w:t>D</w:t>
            </w:r>
          </w:p>
        </w:tc>
        <w:tc>
          <w:tcPr>
            <w:tcW w:w="656" w:type="dxa"/>
          </w:tcPr>
          <w:p>
            <w:pPr>
              <w:pStyle w:val="2"/>
              <w:spacing w:line="240" w:lineRule="auto"/>
              <w:rPr>
                <w:rFonts w:ascii="Times New Roman" w:hAnsi="宋体" w:eastAsia="宋体" w:cs="Times New Roman"/>
                <w:sz w:val="21"/>
                <w:szCs w:val="21"/>
                <w:lang w:eastAsia="zh-CN"/>
              </w:rPr>
            </w:pPr>
            <w:r>
              <w:rPr>
                <w:rFonts w:hint="eastAsia" w:ascii="Times New Roman" w:hAnsi="宋体" w:eastAsia="宋体" w:cs="Times New Roman"/>
                <w:sz w:val="21"/>
                <w:szCs w:val="21"/>
                <w:lang w:eastAsia="zh-CN"/>
              </w:rPr>
              <w:t>B</w:t>
            </w:r>
          </w:p>
        </w:tc>
        <w:tc>
          <w:tcPr>
            <w:tcW w:w="656" w:type="dxa"/>
          </w:tcPr>
          <w:p>
            <w:pPr>
              <w:pStyle w:val="2"/>
              <w:spacing w:line="240" w:lineRule="auto"/>
              <w:rPr>
                <w:rFonts w:ascii="Times New Roman" w:hAnsi="宋体" w:eastAsia="宋体" w:cs="Times New Roman"/>
                <w:sz w:val="21"/>
                <w:szCs w:val="21"/>
                <w:lang w:eastAsia="zh-CN"/>
              </w:rPr>
            </w:pPr>
            <w:r>
              <w:rPr>
                <w:rFonts w:hint="eastAsia" w:ascii="Times New Roman" w:hAnsi="宋体" w:eastAsia="宋体" w:cs="Times New Roman"/>
                <w:sz w:val="21"/>
                <w:szCs w:val="21"/>
                <w:lang w:eastAsia="zh-CN"/>
              </w:rPr>
              <w:t>A</w:t>
            </w:r>
          </w:p>
        </w:tc>
        <w:tc>
          <w:tcPr>
            <w:tcW w:w="656" w:type="dxa"/>
          </w:tcPr>
          <w:p>
            <w:pPr>
              <w:pStyle w:val="2"/>
              <w:spacing w:line="240" w:lineRule="auto"/>
              <w:rPr>
                <w:rFonts w:ascii="Times New Roman" w:hAnsi="宋体" w:eastAsia="宋体" w:cs="Times New Roman"/>
                <w:sz w:val="21"/>
                <w:szCs w:val="21"/>
                <w:lang w:eastAsia="zh-CN"/>
              </w:rPr>
            </w:pPr>
            <w:r>
              <w:rPr>
                <w:rFonts w:hint="eastAsia" w:ascii="Times New Roman" w:hAnsi="宋体" w:eastAsia="宋体" w:cs="Times New Roman"/>
                <w:sz w:val="21"/>
                <w:szCs w:val="21"/>
                <w:lang w:eastAsia="zh-CN"/>
              </w:rPr>
              <w:t>C</w:t>
            </w:r>
          </w:p>
        </w:tc>
        <w:tc>
          <w:tcPr>
            <w:tcW w:w="656" w:type="dxa"/>
          </w:tcPr>
          <w:p>
            <w:pPr>
              <w:pStyle w:val="2"/>
              <w:spacing w:line="240" w:lineRule="auto"/>
              <w:rPr>
                <w:rFonts w:ascii="Times New Roman" w:hAnsi="宋体" w:eastAsia="宋体" w:cs="Times New Roman"/>
                <w:sz w:val="21"/>
                <w:szCs w:val="21"/>
                <w:lang w:eastAsia="zh-CN"/>
              </w:rPr>
            </w:pPr>
            <w:r>
              <w:rPr>
                <w:rFonts w:hint="eastAsia" w:ascii="Times New Roman" w:hAnsi="宋体" w:eastAsia="宋体" w:cs="Times New Roman"/>
                <w:sz w:val="21"/>
                <w:szCs w:val="21"/>
                <w:lang w:eastAsia="zh-CN"/>
              </w:rPr>
              <w:t>D</w:t>
            </w:r>
          </w:p>
        </w:tc>
      </w:tr>
    </w:tbl>
    <w:p>
      <w:pPr>
        <w:pStyle w:val="2"/>
        <w:rPr>
          <w:rFonts w:ascii="Times New Roman" w:hAnsi="宋体" w:eastAsia="宋体" w:cs="Times New Roman"/>
          <w:sz w:val="21"/>
          <w:szCs w:val="21"/>
          <w:lang w:eastAsia="zh-CN"/>
        </w:rPr>
      </w:pPr>
      <w:r>
        <w:rPr>
          <w:rFonts w:hint="eastAsia" w:ascii="Times New Roman" w:hAnsi="宋体" w:eastAsia="宋体" w:cs="Times New Roman"/>
          <w:sz w:val="21"/>
          <w:szCs w:val="21"/>
          <w:lang w:eastAsia="zh-CN"/>
        </w:rPr>
        <w:t>12.C【解析】a点→b点,表示甲国货币贬值，乙国货币升值，不考虑其他因素的影响，甲国会减少对乙国的投资，去往乙国旅游的成本将上升，人数会减少，①不选，②入选；b点→c点，表示甲国货币升值，乙国货币贬值，甲国对乙国的进口增加，出口减少，贸易顺差减小，同时甲国产品在乙国的价格会上升，价格竞争力降低，③不选，④入选。</w:t>
      </w:r>
    </w:p>
    <w:p>
      <w:pPr>
        <w:pStyle w:val="2"/>
        <w:rPr>
          <w:rFonts w:ascii="Times New Roman" w:hAnsi="宋体" w:eastAsia="宋体" w:cs="Times New Roman"/>
          <w:sz w:val="21"/>
          <w:szCs w:val="21"/>
          <w:lang w:eastAsia="zh-CN"/>
        </w:rPr>
      </w:pPr>
      <w:r>
        <w:rPr>
          <w:rFonts w:hint="eastAsia" w:ascii="Times New Roman" w:hAnsi="宋体" w:eastAsia="宋体" w:cs="Times New Roman"/>
          <w:sz w:val="21"/>
          <w:szCs w:val="21"/>
          <w:lang w:eastAsia="zh-CN"/>
        </w:rPr>
        <w:t>13.C【解析】打造公共服务平台是政府等相关部门的职责，①不选；降低要素成本与抓住数字消费新机遇无关，③不选。所以选择②④。</w:t>
      </w:r>
    </w:p>
    <w:p>
      <w:pPr>
        <w:pStyle w:val="2"/>
        <w:rPr>
          <w:rFonts w:ascii="Times New Roman" w:hAnsi="宋体" w:eastAsia="宋体" w:cs="Times New Roman"/>
          <w:sz w:val="21"/>
          <w:szCs w:val="21"/>
          <w:lang w:eastAsia="zh-CN"/>
        </w:rPr>
      </w:pPr>
      <w:r>
        <w:rPr>
          <w:rFonts w:hint="eastAsia" w:ascii="Times New Roman" w:hAnsi="宋体" w:eastAsia="宋体" w:cs="Times New Roman"/>
          <w:sz w:val="21"/>
          <w:szCs w:val="21"/>
          <w:lang w:eastAsia="zh-CN"/>
        </w:rPr>
        <w:t>14.D【解析】央行改革完善贷款市场报价利率属于货币政策，①错误；减轻消费贷款负担并不能增加居民可支配收入，②错误。③④推导正确，入选。</w:t>
      </w:r>
    </w:p>
    <w:p>
      <w:pPr>
        <w:pStyle w:val="2"/>
        <w:rPr>
          <w:rFonts w:ascii="Times New Roman" w:hAnsi="宋体" w:eastAsia="宋体" w:cs="Times New Roman"/>
          <w:sz w:val="21"/>
          <w:szCs w:val="21"/>
          <w:lang w:eastAsia="zh-CN"/>
        </w:rPr>
      </w:pPr>
      <w:r>
        <w:rPr>
          <w:rFonts w:hint="eastAsia" w:ascii="Times New Roman" w:hAnsi="宋体" w:eastAsia="宋体" w:cs="Times New Roman"/>
          <w:sz w:val="21"/>
          <w:szCs w:val="21"/>
          <w:lang w:eastAsia="zh-CN"/>
        </w:rPr>
        <w:t>15.A【解析】社会保障体系属于再分配的范围，③错误；社会保障体系的完善体现了共享的发展理念，而非共享经济，④不选，故选择①②。</w:t>
      </w:r>
    </w:p>
    <w:p>
      <w:pPr>
        <w:pStyle w:val="2"/>
        <w:rPr>
          <w:rFonts w:ascii="Times New Roman" w:hAnsi="宋体" w:eastAsia="宋体" w:cs="Times New Roman"/>
          <w:sz w:val="21"/>
          <w:szCs w:val="21"/>
          <w:lang w:eastAsia="zh-CN"/>
        </w:rPr>
      </w:pPr>
      <w:r>
        <w:rPr>
          <w:rFonts w:hint="eastAsia" w:ascii="Times New Roman" w:hAnsi="宋体" w:eastAsia="宋体" w:cs="Times New Roman"/>
          <w:sz w:val="21"/>
          <w:szCs w:val="21"/>
          <w:lang w:eastAsia="zh-CN"/>
        </w:rPr>
        <w:t>16.B【解析】未成年人保护法修改的宗旨是保护未成年人的合法权益，B正确；ACD不是该法修改的根本目的所在，不选。</w:t>
      </w:r>
    </w:p>
    <w:p>
      <w:pPr>
        <w:pStyle w:val="2"/>
        <w:rPr>
          <w:rFonts w:ascii="Times New Roman" w:hAnsi="宋体" w:eastAsia="宋体" w:cs="Times New Roman"/>
          <w:sz w:val="21"/>
          <w:szCs w:val="21"/>
          <w:lang w:eastAsia="zh-CN"/>
        </w:rPr>
      </w:pPr>
      <w:r>
        <w:rPr>
          <w:rFonts w:hint="eastAsia" w:ascii="Times New Roman" w:hAnsi="宋体" w:eastAsia="宋体" w:cs="Times New Roman"/>
          <w:sz w:val="21"/>
          <w:szCs w:val="21"/>
          <w:lang w:eastAsia="zh-CN"/>
        </w:rPr>
        <w:t>17.B【解析】对公共安全的政治领导的主体是中国共产党，②错误；政府只能制定行政性法规，难以为维护公共安全提供完善的法律保障，④错误，选择①③。</w:t>
      </w:r>
    </w:p>
    <w:p>
      <w:pPr>
        <w:pStyle w:val="2"/>
        <w:rPr>
          <w:rFonts w:ascii="Times New Roman" w:hAnsi="宋体" w:eastAsia="宋体" w:cs="Times New Roman"/>
          <w:sz w:val="21"/>
          <w:szCs w:val="21"/>
          <w:lang w:eastAsia="zh-CN"/>
        </w:rPr>
      </w:pPr>
      <w:r>
        <w:rPr>
          <w:rFonts w:hint="eastAsia" w:ascii="Times New Roman" w:hAnsi="宋体" w:eastAsia="宋体" w:cs="Times New Roman"/>
          <w:sz w:val="21"/>
          <w:szCs w:val="21"/>
          <w:lang w:eastAsia="zh-CN"/>
        </w:rPr>
        <w:t>18.A【解析】我国主张推动构建国际新秩序，现行的国际秩序并不能有效地维护世界和平，②错误；各国制定对外政策的根本遵循是本国的国家利益，④错误。①③正确且符合题意。19.D【解析】推动基层文化创新并不能实现基本公共文化服务均等化，①错误；促进文化传播手段的创新与增强精神力量之间没有必然联系，③错误；②④正确且符合题意。20.B【解析】庆祝民族节日是民族文化的集中展示，②错误；故宫文化不是优秀传统文化的重要标志；①③正确且符合题意。</w:t>
      </w:r>
    </w:p>
    <w:p>
      <w:pPr>
        <w:pStyle w:val="2"/>
        <w:rPr>
          <w:rFonts w:ascii="Times New Roman" w:hAnsi="宋体" w:eastAsia="宋体" w:cs="Times New Roman"/>
          <w:sz w:val="21"/>
          <w:szCs w:val="21"/>
          <w:lang w:eastAsia="zh-CN"/>
        </w:rPr>
      </w:pPr>
      <w:r>
        <w:rPr>
          <w:rFonts w:hint="eastAsia" w:ascii="Times New Roman" w:hAnsi="宋体" w:eastAsia="宋体" w:cs="Times New Roman"/>
          <w:sz w:val="21"/>
          <w:szCs w:val="21"/>
          <w:lang w:eastAsia="zh-CN"/>
        </w:rPr>
        <w:t>21.A【解析】真理在实践中不断发展完善，“推翻自身”的说法是错误的，③不选；人工智能并不具备自觉行为，只有人类才有，④错误。</w:t>
      </w:r>
    </w:p>
    <w:p>
      <w:pPr>
        <w:pStyle w:val="2"/>
        <w:rPr>
          <w:rFonts w:ascii="Times New Roman" w:hAnsi="宋体" w:eastAsia="宋体" w:cs="Times New Roman"/>
          <w:sz w:val="21"/>
          <w:szCs w:val="21"/>
          <w:lang w:eastAsia="zh-CN"/>
        </w:rPr>
      </w:pPr>
      <w:r>
        <w:rPr>
          <w:rFonts w:hint="eastAsia" w:ascii="Times New Roman" w:hAnsi="宋体" w:eastAsia="宋体" w:cs="Times New Roman"/>
          <w:sz w:val="21"/>
          <w:szCs w:val="21"/>
          <w:lang w:eastAsia="zh-CN"/>
        </w:rPr>
        <w:t>22.C【解析】“德”与“智”是相互影响的关系，并非相互决定，①错误；漫画中的“老奶奶”在培养人才方面错误地发挥了主观能动性，③不选；</w:t>
      </w:r>
    </w:p>
    <w:p>
      <w:pPr>
        <w:pStyle w:val="2"/>
        <w:rPr>
          <w:rFonts w:ascii="Times New Roman" w:hAnsi="宋体" w:eastAsia="宋体" w:cs="Times New Roman"/>
          <w:sz w:val="21"/>
          <w:szCs w:val="21"/>
          <w:lang w:eastAsia="zh-CN"/>
        </w:rPr>
      </w:pPr>
      <w:r>
        <w:rPr>
          <w:rFonts w:hint="eastAsia" w:ascii="Times New Roman" w:hAnsi="宋体" w:eastAsia="宋体" w:cs="Times New Roman"/>
          <w:sz w:val="21"/>
          <w:szCs w:val="21"/>
          <w:lang w:eastAsia="zh-CN"/>
        </w:rPr>
        <w:t>23.D【解析】自在事物的联系在人类产生前就存在，不取决于人为事物的联系，①错误；矛盾的特殊性体现矛盾的普遍性，③错误；②④正确且符合题意。</w:t>
      </w:r>
    </w:p>
    <w:p>
      <w:pPr>
        <w:pStyle w:val="2"/>
        <w:rPr>
          <w:rFonts w:ascii="Times New Roman" w:hAnsi="宋体" w:eastAsia="宋体" w:cs="Times New Roman"/>
          <w:sz w:val="21"/>
          <w:szCs w:val="21"/>
          <w:lang w:eastAsia="zh-CN"/>
        </w:rPr>
      </w:pPr>
      <w:r>
        <w:rPr>
          <w:rFonts w:hint="eastAsia" w:ascii="Times New Roman" w:hAnsi="宋体" w:eastAsia="宋体" w:cs="Times New Roman"/>
          <w:sz w:val="21"/>
          <w:szCs w:val="21"/>
          <w:lang w:eastAsia="zh-CN"/>
        </w:rPr>
        <w:t>38.（14分）</w:t>
      </w:r>
    </w:p>
    <w:p>
      <w:pPr>
        <w:pStyle w:val="2"/>
        <w:rPr>
          <w:rFonts w:ascii="Times New Roman" w:hAnsi="宋体" w:eastAsia="宋体" w:cs="Times New Roman"/>
          <w:sz w:val="21"/>
          <w:szCs w:val="21"/>
          <w:lang w:eastAsia="zh-CN"/>
        </w:rPr>
      </w:pPr>
      <w:r>
        <w:rPr>
          <w:rFonts w:hint="eastAsia" w:ascii="Times New Roman" w:hAnsi="宋体" w:eastAsia="宋体" w:cs="Times New Roman"/>
          <w:sz w:val="21"/>
          <w:szCs w:val="21"/>
          <w:lang w:eastAsia="zh-CN"/>
        </w:rPr>
        <w:t xml:space="preserve">   【试题分析】</w:t>
      </w:r>
    </w:p>
    <w:p>
      <w:pPr>
        <w:pStyle w:val="2"/>
        <w:rPr>
          <w:rFonts w:ascii="Times New Roman" w:hAnsi="宋体" w:eastAsia="宋体" w:cs="Times New Roman"/>
          <w:sz w:val="21"/>
          <w:szCs w:val="21"/>
          <w:lang w:eastAsia="zh-CN"/>
        </w:rPr>
      </w:pPr>
      <w:r>
        <w:rPr>
          <w:rFonts w:hint="eastAsia" w:ascii="Times New Roman" w:hAnsi="宋体" w:eastAsia="宋体" w:cs="Times New Roman"/>
          <w:sz w:val="21"/>
          <w:szCs w:val="21"/>
          <w:lang w:eastAsia="zh-CN"/>
        </w:rPr>
        <w:t xml:space="preserve">    本题以扩大对外开放，构建新发展格局为背景，以习近平总书记进博会开幕式的主旨演讲为情境材料，考查考生综合运用所学经济生活知识分析和阐释问题的能力。</w:t>
      </w:r>
    </w:p>
    <w:p>
      <w:pPr>
        <w:pStyle w:val="2"/>
        <w:rPr>
          <w:rFonts w:ascii="Times New Roman" w:hAnsi="宋体" w:eastAsia="宋体" w:cs="Times New Roman"/>
          <w:sz w:val="21"/>
          <w:szCs w:val="21"/>
          <w:lang w:eastAsia="zh-CN"/>
        </w:rPr>
      </w:pPr>
      <w:r>
        <w:rPr>
          <w:rFonts w:hint="eastAsia" w:ascii="Times New Roman" w:hAnsi="宋体" w:eastAsia="宋体" w:cs="Times New Roman"/>
          <w:sz w:val="21"/>
          <w:szCs w:val="21"/>
          <w:lang w:eastAsia="zh-CN"/>
        </w:rPr>
        <w:t xml:space="preserve">   【参考答案】</w:t>
      </w:r>
    </w:p>
    <w:p>
      <w:pPr>
        <w:pStyle w:val="2"/>
        <w:rPr>
          <w:rFonts w:ascii="Times New Roman" w:hAnsi="宋体" w:eastAsia="宋体" w:cs="Times New Roman"/>
          <w:sz w:val="21"/>
          <w:szCs w:val="21"/>
          <w:lang w:eastAsia="zh-CN"/>
        </w:rPr>
      </w:pPr>
      <w:r>
        <w:rPr>
          <w:rFonts w:hint="eastAsia" w:ascii="Times New Roman" w:hAnsi="宋体" w:eastAsia="宋体" w:cs="Times New Roman"/>
          <w:sz w:val="21"/>
          <w:szCs w:val="21"/>
          <w:lang w:eastAsia="zh-CN"/>
        </w:rPr>
        <w:t xml:space="preserve">    提高世界范围内资源配置效率，推动经济全球化进一步发展，为世界经济增长提供强劲动力。（4分）化解世界经济所面临的难题，维护多边贸易体制，推动建设开放型世界经济。（3分）依托我国大市场优势，促进国际合作，实现互利共赢，发展更高层次的开放型经济，提高我国对外开放水平。（3分）丰富市场选择，促进消费升级；激发市场竞争，推动产业转型，助力国内经济高质量发展。（4分）</w:t>
      </w:r>
    </w:p>
    <w:p>
      <w:pPr>
        <w:pStyle w:val="2"/>
        <w:rPr>
          <w:rFonts w:ascii="Times New Roman" w:hAnsi="宋体" w:eastAsia="宋体" w:cs="Times New Roman"/>
          <w:sz w:val="21"/>
          <w:szCs w:val="21"/>
          <w:lang w:eastAsia="zh-CN"/>
        </w:rPr>
      </w:pPr>
      <w:r>
        <w:rPr>
          <w:rFonts w:hint="eastAsia" w:ascii="Times New Roman" w:hAnsi="宋体" w:eastAsia="宋体" w:cs="Times New Roman"/>
          <w:sz w:val="21"/>
          <w:szCs w:val="21"/>
          <w:lang w:eastAsia="zh-CN"/>
        </w:rPr>
        <w:t xml:space="preserve">    【评分说明】</w:t>
      </w:r>
    </w:p>
    <w:p>
      <w:pPr>
        <w:pStyle w:val="2"/>
        <w:rPr>
          <w:rFonts w:ascii="Times New Roman" w:hAnsi="宋体" w:eastAsia="宋体" w:cs="Times New Roman"/>
          <w:sz w:val="21"/>
          <w:szCs w:val="21"/>
          <w:lang w:eastAsia="zh-CN"/>
        </w:rPr>
      </w:pPr>
      <w:r>
        <w:rPr>
          <w:rFonts w:hint="eastAsia" w:ascii="Times New Roman" w:hAnsi="宋体" w:eastAsia="宋体" w:cs="Times New Roman"/>
          <w:sz w:val="21"/>
          <w:szCs w:val="21"/>
          <w:lang w:eastAsia="zh-CN"/>
        </w:rPr>
        <w:t xml:space="preserve">    第一点关键点：提高资源配置效率，推动经济全球化（4分）（如果考生从经济全球化积极作用答题也可得分。）；第二点关键点：化解世界经济难题，推动建设开放型世界经济（3分）；第三点关键点：更高层次的开放（3分）；第四点关键点：促进消费升级；推动产业转型升级（必须从消费和生产角度，各2分，共4分）。</w:t>
      </w:r>
    </w:p>
    <w:p>
      <w:pPr>
        <w:pStyle w:val="2"/>
        <w:rPr>
          <w:rFonts w:ascii="Times New Roman" w:hAnsi="宋体" w:eastAsia="宋体" w:cs="Times New Roman"/>
          <w:sz w:val="21"/>
          <w:szCs w:val="21"/>
          <w:lang w:eastAsia="zh-CN"/>
        </w:rPr>
      </w:pPr>
      <w:r>
        <w:rPr>
          <w:rFonts w:hint="eastAsia" w:ascii="Times New Roman" w:hAnsi="宋体" w:eastAsia="宋体" w:cs="Times New Roman"/>
          <w:sz w:val="21"/>
          <w:szCs w:val="21"/>
          <w:lang w:eastAsia="zh-CN"/>
        </w:rPr>
        <w:t xml:space="preserve">    （考生如答参与国际竞争与合作、促进贸易投资、增强企业国际竞争力等其他角度，言之有理，可酌情给分。）</w:t>
      </w:r>
    </w:p>
    <w:p>
      <w:pPr>
        <w:pStyle w:val="2"/>
        <w:rPr>
          <w:rFonts w:ascii="Times New Roman" w:hAnsi="宋体" w:eastAsia="宋体" w:cs="Times New Roman"/>
          <w:sz w:val="21"/>
          <w:szCs w:val="21"/>
          <w:lang w:eastAsia="zh-CN"/>
        </w:rPr>
      </w:pPr>
      <w:r>
        <w:rPr>
          <w:rFonts w:hint="eastAsia" w:ascii="Times New Roman" w:hAnsi="宋体" w:eastAsia="宋体" w:cs="Times New Roman"/>
          <w:sz w:val="21"/>
          <w:szCs w:val="21"/>
          <w:lang w:eastAsia="zh-CN"/>
        </w:rPr>
        <w:t>39.（12分）</w:t>
      </w:r>
    </w:p>
    <w:p>
      <w:pPr>
        <w:pStyle w:val="2"/>
        <w:rPr>
          <w:rFonts w:ascii="Times New Roman" w:hAnsi="宋体" w:eastAsia="宋体" w:cs="Times New Roman"/>
          <w:sz w:val="21"/>
          <w:szCs w:val="21"/>
          <w:lang w:eastAsia="zh-CN"/>
        </w:rPr>
      </w:pPr>
      <w:r>
        <w:rPr>
          <w:rFonts w:hint="eastAsia" w:ascii="Times New Roman" w:hAnsi="宋体" w:eastAsia="宋体" w:cs="Times New Roman"/>
          <w:sz w:val="21"/>
          <w:szCs w:val="21"/>
          <w:lang w:eastAsia="zh-CN"/>
        </w:rPr>
        <w:t xml:space="preserve">    【试题分析】</w:t>
      </w:r>
    </w:p>
    <w:p>
      <w:pPr>
        <w:pStyle w:val="2"/>
        <w:rPr>
          <w:rFonts w:ascii="Times New Roman" w:hAnsi="宋体" w:eastAsia="宋体" w:cs="Times New Roman"/>
          <w:sz w:val="21"/>
          <w:szCs w:val="21"/>
          <w:lang w:eastAsia="zh-CN"/>
        </w:rPr>
      </w:pPr>
      <w:r>
        <w:rPr>
          <w:rFonts w:hint="eastAsia" w:ascii="Times New Roman" w:hAnsi="宋体" w:eastAsia="宋体" w:cs="Times New Roman"/>
          <w:sz w:val="21"/>
          <w:szCs w:val="21"/>
          <w:lang w:eastAsia="zh-CN"/>
        </w:rPr>
        <w:t xml:space="preserve">    本题立意推动党的建设，以“深圳特区成立40周年”为切入口，考查学生综合运用政治生活知识分析和阐释问题的能力。</w:t>
      </w:r>
    </w:p>
    <w:p>
      <w:pPr>
        <w:pStyle w:val="2"/>
        <w:rPr>
          <w:rFonts w:ascii="Times New Roman" w:hAnsi="宋体" w:eastAsia="宋体" w:cs="Times New Roman"/>
          <w:sz w:val="21"/>
          <w:szCs w:val="21"/>
          <w:lang w:eastAsia="zh-CN"/>
        </w:rPr>
      </w:pPr>
      <w:r>
        <w:rPr>
          <w:rFonts w:hint="eastAsia" w:ascii="Times New Roman" w:hAnsi="宋体" w:eastAsia="宋体" w:cs="Times New Roman"/>
          <w:sz w:val="21"/>
          <w:szCs w:val="21"/>
          <w:lang w:eastAsia="zh-CN"/>
        </w:rPr>
        <w:t xml:space="preserve">    【参考答案】</w:t>
      </w:r>
    </w:p>
    <w:p>
      <w:pPr>
        <w:pStyle w:val="2"/>
        <w:rPr>
          <w:rFonts w:ascii="Times New Roman" w:hAnsi="宋体" w:eastAsia="宋体" w:cs="Times New Roman"/>
          <w:sz w:val="21"/>
          <w:szCs w:val="21"/>
          <w:lang w:eastAsia="zh-CN"/>
        </w:rPr>
      </w:pPr>
      <w:r>
        <w:rPr>
          <w:rFonts w:hint="eastAsia" w:ascii="Times New Roman" w:hAnsi="宋体" w:eastAsia="宋体" w:cs="Times New Roman"/>
          <w:sz w:val="21"/>
          <w:szCs w:val="21"/>
          <w:lang w:eastAsia="zh-CN"/>
        </w:rPr>
        <w:t xml:space="preserve">    围绕改革发展难题，完善党的领导方式和执政方式，提高党的执政能力；（3分）坚持以人民为中心，密切党群联系，提高为民服务水平；（3分）通过制度建设推动从严管党治党，为特区的发展营造良好环境；（3分）创新党建方式，加强党对非公有制的领导，保证深圳经济特区的中国特色社会主义发展方向。（3分）</w:t>
      </w:r>
    </w:p>
    <w:p>
      <w:pPr>
        <w:pStyle w:val="2"/>
        <w:rPr>
          <w:rFonts w:ascii="Times New Roman" w:hAnsi="宋体" w:eastAsia="宋体" w:cs="Times New Roman"/>
          <w:sz w:val="21"/>
          <w:szCs w:val="21"/>
          <w:lang w:eastAsia="zh-CN"/>
        </w:rPr>
      </w:pPr>
      <w:r>
        <w:rPr>
          <w:rFonts w:hint="eastAsia" w:ascii="Times New Roman" w:hAnsi="宋体" w:eastAsia="宋体" w:cs="Times New Roman"/>
          <w:sz w:val="21"/>
          <w:szCs w:val="21"/>
          <w:lang w:eastAsia="zh-CN"/>
        </w:rPr>
        <w:t xml:space="preserve">    【评分说明】</w:t>
      </w:r>
    </w:p>
    <w:p>
      <w:pPr>
        <w:pStyle w:val="2"/>
        <w:rPr>
          <w:rFonts w:ascii="Times New Roman" w:hAnsi="宋体" w:eastAsia="宋体" w:cs="Times New Roman"/>
          <w:sz w:val="21"/>
          <w:szCs w:val="21"/>
          <w:lang w:eastAsia="zh-CN"/>
        </w:rPr>
      </w:pPr>
      <w:r>
        <w:rPr>
          <w:rFonts w:hint="eastAsia" w:ascii="Times New Roman" w:hAnsi="宋体" w:eastAsia="宋体" w:cs="Times New Roman"/>
          <w:sz w:val="21"/>
          <w:szCs w:val="21"/>
          <w:lang w:eastAsia="zh-CN"/>
        </w:rPr>
        <w:t xml:space="preserve">    第一点关键词：完善党的领导方式和执政方式（3分）（如果考生回答民主科学依法执政，可得2分）；第二点关键词：以人民为中心（3分）（如果考生回答为人民服务也可得分）；第三点关键词：从严管党治党和制度建设（3分）；第四点关键词：加强党对非公有制经济的领导（3分）（如果考生回答发挥党统领全局、协调各方的领导核心作用可得2分）（考生如从其他角度回答，言之有理，可酌情给分）</w:t>
      </w:r>
    </w:p>
    <w:p>
      <w:pPr>
        <w:pStyle w:val="2"/>
        <w:rPr>
          <w:rFonts w:ascii="Times New Roman" w:hAnsi="宋体" w:eastAsia="宋体" w:cs="Times New Roman"/>
          <w:sz w:val="21"/>
          <w:szCs w:val="21"/>
          <w:lang w:eastAsia="zh-CN"/>
        </w:rPr>
      </w:pPr>
      <w:r>
        <w:rPr>
          <w:rFonts w:hint="eastAsia" w:ascii="Times New Roman" w:hAnsi="宋体" w:eastAsia="宋体" w:cs="Times New Roman"/>
          <w:sz w:val="21"/>
          <w:szCs w:val="21"/>
          <w:lang w:eastAsia="zh-CN"/>
        </w:rPr>
        <w:t>40.（26分）</w:t>
      </w:r>
    </w:p>
    <w:p>
      <w:pPr>
        <w:pStyle w:val="2"/>
        <w:rPr>
          <w:rFonts w:ascii="Times New Roman" w:hAnsi="宋体" w:eastAsia="宋体" w:cs="Times New Roman"/>
          <w:sz w:val="21"/>
          <w:szCs w:val="21"/>
          <w:lang w:eastAsia="zh-CN"/>
        </w:rPr>
      </w:pPr>
      <w:r>
        <w:rPr>
          <w:rFonts w:hint="eastAsia" w:ascii="Times New Roman" w:hAnsi="宋体" w:eastAsia="宋体" w:cs="Times New Roman"/>
          <w:sz w:val="21"/>
          <w:szCs w:val="21"/>
          <w:lang w:eastAsia="zh-CN"/>
        </w:rPr>
        <w:t xml:space="preserve">    【试题分析】</w:t>
      </w:r>
    </w:p>
    <w:p>
      <w:pPr>
        <w:pStyle w:val="2"/>
        <w:rPr>
          <w:rFonts w:ascii="Times New Roman" w:hAnsi="宋体" w:eastAsia="宋体" w:cs="Times New Roman"/>
          <w:sz w:val="21"/>
          <w:szCs w:val="21"/>
          <w:lang w:eastAsia="zh-CN"/>
        </w:rPr>
      </w:pPr>
      <w:r>
        <w:rPr>
          <w:rFonts w:hint="eastAsia" w:ascii="Times New Roman" w:hAnsi="宋体" w:eastAsia="宋体" w:cs="Times New Roman"/>
          <w:sz w:val="21"/>
          <w:szCs w:val="21"/>
          <w:lang w:eastAsia="zh-CN"/>
        </w:rPr>
        <w:t xml:space="preserve">    本题立意弘扬劳模精神，选取近几年我国涌现的劳动模范的先进事迹为情境材料。第（1）问突出科学精神，考查考生运用哲学原理分析和概括问题的能力；第（2）问突出政治认同，考查考生综合运用文化生活知识分析和阐释问题的能力；第（3）问突出公共参与，考查考生在现实生活中理论与实际结合的能力。</w:t>
      </w:r>
    </w:p>
    <w:p>
      <w:pPr>
        <w:pStyle w:val="2"/>
        <w:rPr>
          <w:rFonts w:ascii="Times New Roman" w:hAnsi="宋体" w:eastAsia="宋体" w:cs="Times New Roman"/>
          <w:sz w:val="21"/>
          <w:szCs w:val="21"/>
          <w:lang w:eastAsia="zh-CN"/>
        </w:rPr>
      </w:pPr>
      <w:r>
        <w:rPr>
          <w:rFonts w:hint="eastAsia" w:ascii="Times New Roman" w:hAnsi="宋体" w:eastAsia="宋体" w:cs="Times New Roman"/>
          <w:sz w:val="21"/>
          <w:szCs w:val="21"/>
          <w:lang w:eastAsia="zh-CN"/>
        </w:rPr>
        <w:t xml:space="preserve">    【参考答案】</w:t>
      </w:r>
    </w:p>
    <w:p>
      <w:pPr>
        <w:pStyle w:val="2"/>
        <w:rPr>
          <w:rFonts w:ascii="Times New Roman" w:hAnsi="宋体" w:eastAsia="宋体" w:cs="Times New Roman"/>
          <w:sz w:val="21"/>
          <w:szCs w:val="21"/>
          <w:lang w:eastAsia="zh-CN"/>
        </w:rPr>
      </w:pPr>
      <w:r>
        <w:rPr>
          <w:rFonts w:hint="eastAsia" w:ascii="Times New Roman" w:hAnsi="宋体" w:eastAsia="宋体" w:cs="Times New Roman"/>
          <w:sz w:val="21"/>
          <w:szCs w:val="21"/>
          <w:lang w:eastAsia="zh-CN"/>
        </w:rPr>
        <w:t xml:space="preserve">    (1)爱岗敬业，把个人理想与社会发展有机结合起来；（3分）甘于奉献，在劳动中实现人生价值；（3分）艰苦奋斗，发扬顽强拼搏、自强不息的精神；（3分）勇于创新，在砥砺自我中增长才干，争创一流。（3分）</w:t>
      </w:r>
    </w:p>
    <w:p>
      <w:pPr>
        <w:pStyle w:val="2"/>
        <w:rPr>
          <w:rFonts w:ascii="Times New Roman" w:hAnsi="宋体" w:eastAsia="宋体" w:cs="Times New Roman"/>
          <w:sz w:val="21"/>
          <w:szCs w:val="21"/>
          <w:lang w:eastAsia="zh-CN"/>
        </w:rPr>
      </w:pPr>
      <w:r>
        <w:rPr>
          <w:rFonts w:hint="eastAsia" w:ascii="Times New Roman" w:hAnsi="宋体" w:eastAsia="宋体" w:cs="Times New Roman"/>
          <w:sz w:val="21"/>
          <w:szCs w:val="21"/>
          <w:lang w:eastAsia="zh-CN"/>
        </w:rPr>
        <w:t xml:space="preserve">    (2)劳模精神是以爱国主义为核心的民族精神和以改革创新为核心的时代精神的生动体现,弘扬劳模精神是增强我国国际竞争力的要求。（3分）弘扬劳模精神有利于提高劳动者素质，为经济社会发展提供人力支撑；（3分）有利于增强民族的凝聚力和创造力，激发全国人民的奋进力量；（2分）有利于展示民族形象，提升“中国创造”的影响力。（2分）</w:t>
      </w:r>
    </w:p>
    <w:p>
      <w:pPr>
        <w:pStyle w:val="2"/>
        <w:rPr>
          <w:rFonts w:ascii="Times New Roman" w:hAnsi="宋体" w:eastAsia="宋体" w:cs="Times New Roman"/>
          <w:sz w:val="21"/>
          <w:szCs w:val="21"/>
          <w:lang w:eastAsia="zh-CN"/>
        </w:rPr>
      </w:pPr>
      <w:r>
        <w:rPr>
          <w:rFonts w:hint="eastAsia" w:ascii="Times New Roman" w:hAnsi="宋体" w:eastAsia="宋体" w:cs="Times New Roman"/>
          <w:sz w:val="21"/>
          <w:szCs w:val="21"/>
          <w:lang w:eastAsia="zh-CN"/>
        </w:rPr>
        <w:t xml:space="preserve">    (3)示例：整理开发劳模先进事迹的课程资源；开展弘扬劳模精神主题实践活动；开设劳模精神的宣传平台。(4分，答出两点即可)</w:t>
      </w:r>
    </w:p>
    <w:p>
      <w:pPr>
        <w:pStyle w:val="2"/>
        <w:rPr>
          <w:rFonts w:ascii="Times New Roman" w:hAnsi="宋体" w:eastAsia="宋体" w:cs="Times New Roman"/>
          <w:sz w:val="21"/>
          <w:szCs w:val="21"/>
          <w:lang w:eastAsia="zh-CN"/>
        </w:rPr>
      </w:pPr>
      <w:r>
        <w:rPr>
          <w:rFonts w:hint="eastAsia" w:ascii="Times New Roman" w:hAnsi="宋体" w:eastAsia="宋体" w:cs="Times New Roman"/>
          <w:sz w:val="21"/>
          <w:szCs w:val="21"/>
          <w:lang w:eastAsia="zh-CN"/>
        </w:rPr>
        <w:t xml:space="preserve">    【评分说明】</w:t>
      </w:r>
    </w:p>
    <w:p>
      <w:pPr>
        <w:pStyle w:val="2"/>
        <w:rPr>
          <w:rFonts w:ascii="Times New Roman" w:hAnsi="宋体" w:eastAsia="宋体" w:cs="Times New Roman"/>
          <w:sz w:val="21"/>
          <w:szCs w:val="21"/>
          <w:lang w:eastAsia="zh-CN"/>
        </w:rPr>
      </w:pPr>
      <w:r>
        <w:rPr>
          <w:rFonts w:hint="eastAsia" w:ascii="Times New Roman" w:hAnsi="宋体" w:eastAsia="宋体" w:cs="Times New Roman"/>
          <w:sz w:val="21"/>
          <w:szCs w:val="21"/>
          <w:lang w:eastAsia="zh-CN"/>
        </w:rPr>
        <w:t xml:space="preserve">    (1)若考生仅从如何实现人生价值的角度回答，未对劳模精神进行概括，最多得6分。从其他角度回答，言之有理，可酌情给分。</w:t>
      </w:r>
    </w:p>
    <w:p>
      <w:pPr>
        <w:pStyle w:val="2"/>
        <w:rPr>
          <w:rFonts w:ascii="Times New Roman" w:hAnsi="宋体" w:eastAsia="宋体" w:cs="Times New Roman"/>
          <w:sz w:val="21"/>
          <w:szCs w:val="21"/>
          <w:lang w:eastAsia="zh-CN"/>
        </w:rPr>
      </w:pPr>
      <w:r>
        <w:rPr>
          <w:rFonts w:hint="eastAsia" w:ascii="Times New Roman" w:hAnsi="宋体" w:eastAsia="宋体" w:cs="Times New Roman"/>
          <w:sz w:val="21"/>
          <w:szCs w:val="21"/>
          <w:lang w:eastAsia="zh-CN"/>
        </w:rPr>
        <w:t xml:space="preserve">    (2)若考生回答文化越来越成为民族凝聚力和创造力的重要源泉，越来越成为经济社会发展的重要支撑，越来越成为综合国力竞争的重要因素，可得4分。其他角度回答，言之有理，可酌情给分</w:t>
      </w:r>
    </w:p>
    <w:p>
      <w:pPr>
        <w:pStyle w:val="2"/>
        <w:rPr>
          <w:rFonts w:ascii="Times New Roman" w:hAnsi="宋体" w:eastAsia="宋体" w:cs="Times New Roman"/>
          <w:sz w:val="21"/>
          <w:szCs w:val="21"/>
          <w:lang w:eastAsia="zh-CN"/>
        </w:rPr>
      </w:pPr>
      <w:r>
        <w:rPr>
          <w:rFonts w:hint="eastAsia" w:ascii="Times New Roman" w:hAnsi="宋体" w:eastAsia="宋体" w:cs="Times New Roman"/>
          <w:sz w:val="21"/>
          <w:szCs w:val="21"/>
          <w:lang w:eastAsia="zh-CN"/>
        </w:rPr>
        <w:t xml:space="preserve">    (3)本题为开放性试题，首先学生列举建议要围绕“学校”这一主体，并非班级或个人；其次，对学校开展宣传教育方式的建议最少要有两个，方式雷同则只能给一点的分，如同时答了开展主题演讲活动与主题报告活动则只能得2分。</w:t>
      </w:r>
    </w:p>
    <w:p/>
    <w:sectPr>
      <w:pgSz w:w="12240" w:h="15840"/>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467AFE"/>
    <w:rsid w:val="11863548"/>
    <w:rsid w:val="50467AF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微软雅黑" w:hAnsi="微软雅黑" w:eastAsia="微软雅黑" w:cstheme="minorBidi"/>
      <w:sz w:val="22"/>
      <w:szCs w:val="22"/>
      <w:lang w:val="en-US" w:eastAsia="en-US"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uiPriority w:val="0"/>
    <w:pPr>
      <w:spacing w:after="120"/>
    </w:pPr>
  </w:style>
  <w:style w:type="table" w:styleId="4">
    <w:name w:val="Table Grid"/>
    <w:basedOn w:val="3"/>
    <w:uiPriority w:val="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2021-03-08T06:15:00Z</dcterms:created>
  <dc:creator>Administrator</dc:creator>
  <cp:lastModifiedBy>Administrator</cp:lastModifiedBy>
  <dcterms:modified xsi:type="dcterms:W3CDTF">2021-03-12T08:10:40Z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