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keepNext w:val="0"/>
        <w:keepLines w:val="0"/>
        <w:pageBreakBefore w:val="0"/>
        <w:widowControl/>
        <w:kinsoku/>
        <w:wordWrap/>
        <w:overflowPunct/>
        <w:topLinePunct w:val="0"/>
        <w:autoSpaceDE/>
        <w:autoSpaceDN/>
        <w:bidi w:val="0"/>
        <w:spacing w:line="360" w:lineRule="auto"/>
        <w:jc w:val="center"/>
        <w:rPr>
          <w:rStyle w:val="10"/>
          <w:rFonts w:ascii="黑体" w:hAnsi="黑体" w:eastAsia="黑体" w:cs="宋体"/>
          <w:b/>
          <w:bCs/>
          <w:color w:val="000000" w:themeColor="text1"/>
          <w:sz w:val="30"/>
          <w:szCs w:val="30"/>
          <w:shd w:val="clear" w:color="auto" w:fill="FFFFFF"/>
        </w:rPr>
      </w:pPr>
      <w:r>
        <w:rPr>
          <w:rStyle w:val="10"/>
          <w:rFonts w:hint="default" w:ascii="Times New Roman" w:hAnsi="Times New Roman" w:eastAsia="宋体" w:cs="Times New Roman"/>
          <w:b/>
          <w:bCs w:val="0"/>
          <w:color w:val="000000"/>
          <w:sz w:val="30"/>
          <w:szCs w:val="30"/>
        </w:rPr>
        <w:t>新蔡一高2020级高一年级2021年</w:t>
      </w:r>
      <w:r>
        <w:rPr>
          <w:rStyle w:val="10"/>
          <w:rFonts w:hint="default" w:ascii="Times New Roman" w:hAnsi="Times New Roman" w:eastAsia="宋体" w:cs="Times New Roman"/>
          <w:b/>
          <w:bCs w:val="0"/>
          <w:color w:val="000000"/>
          <w:sz w:val="30"/>
          <w:szCs w:val="30"/>
          <w:lang w:val="en-US" w:eastAsia="zh-CN"/>
        </w:rPr>
        <w:t>3</w:t>
      </w:r>
      <w:r>
        <w:rPr>
          <w:rStyle w:val="10"/>
          <w:rFonts w:hint="default" w:ascii="Times New Roman" w:hAnsi="Times New Roman" w:eastAsia="宋体" w:cs="Times New Roman"/>
          <w:b/>
          <w:bCs w:val="0"/>
          <w:color w:val="000000"/>
          <w:sz w:val="30"/>
          <w:szCs w:val="30"/>
        </w:rPr>
        <w:t>月</w:t>
      </w:r>
      <w:r>
        <w:rPr>
          <w:rStyle w:val="10"/>
          <w:rFonts w:hint="default" w:ascii="Times New Roman" w:hAnsi="Times New Roman" w:eastAsia="宋体" w:cs="Times New Roman"/>
          <w:b/>
          <w:bCs w:val="0"/>
          <w:color w:val="000000"/>
          <w:sz w:val="30"/>
          <w:szCs w:val="30"/>
          <w:lang w:val="en-US" w:eastAsia="zh-CN"/>
        </w:rPr>
        <w:t>半</w:t>
      </w:r>
      <w:r>
        <w:rPr>
          <w:rStyle w:val="10"/>
          <w:rFonts w:hint="default" w:ascii="Times New Roman" w:hAnsi="Times New Roman" w:eastAsia="宋体" w:cs="Times New Roman"/>
          <w:b/>
          <w:bCs w:val="0"/>
          <w:color w:val="000000"/>
          <w:sz w:val="30"/>
          <w:szCs w:val="30"/>
        </w:rPr>
        <w:t>月考</w:t>
      </w:r>
      <w:r>
        <w:rPr>
          <w:rStyle w:val="10"/>
          <w:rFonts w:hint="eastAsia" w:ascii="宋体" w:hAnsi="宋体" w:eastAsia="宋体" w:cs="宋体"/>
          <w:b/>
          <w:bCs/>
          <w:color w:val="000000" w:themeColor="text1"/>
          <w:sz w:val="30"/>
          <w:szCs w:val="30"/>
          <w:shd w:val="clear" w:color="auto" w:fill="FFFFFF"/>
        </w:rPr>
        <w:t>政治试题</w:t>
      </w:r>
    </w:p>
    <w:p>
      <w:pPr>
        <w:pStyle w:val="21"/>
        <w:keepNext w:val="0"/>
        <w:keepLines w:val="0"/>
        <w:pageBreakBefore w:val="0"/>
        <w:widowControl/>
        <w:kinsoku/>
        <w:wordWrap/>
        <w:overflowPunct/>
        <w:topLinePunct w:val="0"/>
        <w:autoSpaceDE/>
        <w:autoSpaceDN/>
        <w:bidi w:val="0"/>
        <w:adjustRightInd w:val="0"/>
        <w:snapToGrid w:val="0"/>
        <w:spacing w:line="360" w:lineRule="auto"/>
        <w:rPr>
          <w:rStyle w:val="10"/>
          <w:rFonts w:ascii="宋体" w:cs="宋体"/>
          <w:b/>
          <w:bCs/>
          <w:color w:val="000000" w:themeColor="text1"/>
          <w:sz w:val="24"/>
          <w:szCs w:val="24"/>
        </w:rPr>
      </w:pPr>
      <w:r>
        <w:rPr>
          <w:rStyle w:val="10"/>
          <w:rFonts w:hint="eastAsia" w:ascii="宋体" w:cs="宋体"/>
          <w:b/>
          <w:bCs/>
          <w:color w:val="000000" w:themeColor="text1"/>
          <w:sz w:val="24"/>
          <w:szCs w:val="24"/>
        </w:rPr>
        <w:t>一、单项选择题（每题2分,30道题共60分）</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color w:val="000000" w:themeColor="text1"/>
        </w:rPr>
      </w:pPr>
      <w:r>
        <w:rPr>
          <w:rStyle w:val="10"/>
          <w:rFonts w:ascii="Times New Roman" w:hAnsi="Times New Roman" w:eastAsia="Times New Roman" w:cs="Times New Roman"/>
          <w:color w:val="000000" w:themeColor="text1"/>
          <w:kern w:val="0"/>
          <w:szCs w:val="21"/>
        </w:rPr>
        <w:t>2020</w:t>
      </w:r>
      <w:r>
        <w:rPr>
          <w:rStyle w:val="10"/>
          <w:rFonts w:ascii="宋体" w:cs="宋体"/>
          <w:color w:val="000000" w:themeColor="text1"/>
          <w:kern w:val="0"/>
          <w:szCs w:val="21"/>
        </w:rPr>
        <w:t>年新冠肺炎疫情爆发后，我国各级党委和政府把人民群众生命安全和身体健康放在第一位，涉及到新冠病毒肺炎的所有治疗费用均免费。这体现了（）</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①我国人民当家作主，国家尊重和保障人权②我国公民享有广泛的政治权利与自由</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③社会主义民主是最真实最管用的民主④人民当家作主的权利有制度保障</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①②</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①③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②③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②④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面对复杂严峻的疫情态势，我们要积极响应国家号召和地方政府防疫安排，“宅”在家里，为抗击疫情尽到自己一份责任。保持理性、尊崇科学，不信谣、不传谣，同舟共济、共克时艰，坚决打赢疫情防控阻击战。要打赢疫情防控阻击战，公民应该（）</w:t>
      </w:r>
      <w:bookmarkStart w:id="9" w:name="_GoBack"/>
      <w:bookmarkEnd w:id="9"/>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①提高自身政治素养，增强权利意识</w:t>
      </w:r>
      <w:r>
        <w:rPr>
          <w:rStyle w:val="10"/>
          <w:rFonts w:ascii="Times New Roman" w:hAnsi="Times New Roman" w:eastAsia="Times New Roman" w:cs="Times New Roman"/>
          <w:color w:val="000000" w:themeColor="text1"/>
          <w:kern w:val="0"/>
          <w:szCs w:val="21"/>
        </w:rPr>
        <w:t xml:space="preserve">  </w:t>
      </w:r>
      <w:r>
        <w:rPr>
          <w:rStyle w:val="10"/>
          <w:rFonts w:ascii="宋体" w:cs="宋体"/>
          <w:color w:val="000000" w:themeColor="text1"/>
          <w:kern w:val="0"/>
          <w:szCs w:val="21"/>
        </w:rPr>
        <w:t>②自觉遵守法律法规，履行相应的义务</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③正确行使言论自由权，维护国家利益</w:t>
      </w:r>
      <w:r>
        <w:rPr>
          <w:rStyle w:val="10"/>
          <w:rFonts w:ascii="Times New Roman" w:hAnsi="Times New Roman" w:eastAsia="Times New Roman" w:cs="Times New Roman"/>
          <w:color w:val="000000" w:themeColor="text1"/>
          <w:kern w:val="0"/>
          <w:szCs w:val="21"/>
        </w:rPr>
        <w:t xml:space="preserve">  </w:t>
      </w:r>
      <w:r>
        <w:rPr>
          <w:rStyle w:val="10"/>
          <w:rFonts w:ascii="宋体" w:cs="宋体"/>
          <w:color w:val="000000" w:themeColor="text1"/>
          <w:kern w:val="0"/>
          <w:szCs w:val="21"/>
        </w:rPr>
        <w:t>④通过多种方式和渠道，充分表达意愿</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①④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②③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②④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在全国沉浸在抗疫取得阶段性胜利的喜悦中时，青岛疫情再次牵动了国人的心。青岛市政府第一时间做出决策，加大力度监控疫情状况：</w:t>
      </w:r>
      <w:r>
        <w:rPr>
          <w:rStyle w:val="10"/>
          <w:rFonts w:ascii="Times New Roman" w:hAnsi="Times New Roman" w:eastAsia="Times New Roman" w:cs="Times New Roman"/>
          <w:color w:val="000000" w:themeColor="text1"/>
          <w:kern w:val="0"/>
          <w:szCs w:val="21"/>
        </w:rPr>
        <w:t>10</w:t>
      </w:r>
      <w:r>
        <w:rPr>
          <w:rStyle w:val="10"/>
          <w:rFonts w:ascii="宋体" w:cs="宋体"/>
          <w:color w:val="000000" w:themeColor="text1"/>
          <w:kern w:val="0"/>
          <w:szCs w:val="21"/>
        </w:rPr>
        <w:t>月</w:t>
      </w:r>
      <w:r>
        <w:rPr>
          <w:rStyle w:val="10"/>
          <w:rFonts w:ascii="Times New Roman" w:hAnsi="Times New Roman" w:eastAsia="Times New Roman" w:cs="Times New Roman"/>
          <w:color w:val="000000" w:themeColor="text1"/>
          <w:kern w:val="0"/>
          <w:szCs w:val="21"/>
        </w:rPr>
        <w:t>11</w:t>
      </w:r>
      <w:r>
        <w:rPr>
          <w:rStyle w:val="10"/>
          <w:rFonts w:ascii="宋体" w:cs="宋体"/>
          <w:color w:val="000000" w:themeColor="text1"/>
          <w:kern w:val="0"/>
          <w:szCs w:val="21"/>
        </w:rPr>
        <w:t>日当晚，青岛所有能用的空地全部支起检测棚，</w:t>
      </w:r>
      <w:r>
        <w:rPr>
          <w:rStyle w:val="10"/>
          <w:rFonts w:ascii="Times New Roman" w:hAnsi="Times New Roman" w:eastAsia="Times New Roman" w:cs="Times New Roman"/>
          <w:color w:val="000000" w:themeColor="text1"/>
          <w:kern w:val="0"/>
          <w:szCs w:val="21"/>
        </w:rPr>
        <w:t>5</w:t>
      </w:r>
      <w:r>
        <w:rPr>
          <w:rStyle w:val="10"/>
          <w:rFonts w:ascii="宋体" w:cs="宋体"/>
          <w:color w:val="000000" w:themeColor="text1"/>
          <w:kern w:val="0"/>
          <w:szCs w:val="21"/>
        </w:rPr>
        <w:t>天时间检测</w:t>
      </w:r>
      <w:r>
        <w:rPr>
          <w:rStyle w:val="10"/>
          <w:rFonts w:ascii="Times New Roman" w:hAnsi="Times New Roman" w:eastAsia="Times New Roman" w:cs="Times New Roman"/>
          <w:color w:val="000000" w:themeColor="text1"/>
          <w:kern w:val="0"/>
          <w:szCs w:val="21"/>
        </w:rPr>
        <w:t>1000</w:t>
      </w:r>
      <w:r>
        <w:rPr>
          <w:rStyle w:val="10"/>
          <w:rFonts w:ascii="宋体" w:cs="宋体"/>
          <w:color w:val="000000" w:themeColor="text1"/>
          <w:kern w:val="0"/>
          <w:szCs w:val="21"/>
        </w:rPr>
        <w:t>多万人，相关费用皆由政府承担。这既充分体现了国家对青岛市民生命安全和身体健康的高度重视，也为青岛打赢这场疫情防控阻击战树立了强大信心。由此可见（）</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①我国社会主义民主是最广泛、最真实的民主</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②我国公民享有广泛的政治权利与自由</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③我国是人民民主专政的社会主义国家，国家尊重和保障人权</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④生命健康权是公民参与管理国家和管理社会的基础和标志</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①②</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②④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①③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③④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在香港国安法颁布实施</w:t>
      </w:r>
      <w:r>
        <w:rPr>
          <w:rStyle w:val="10"/>
          <w:rFonts w:ascii="Times New Roman" w:hAnsi="Times New Roman" w:eastAsia="Times New Roman" w:cs="Times New Roman"/>
          <w:color w:val="000000" w:themeColor="text1"/>
          <w:kern w:val="0"/>
          <w:szCs w:val="21"/>
        </w:rPr>
        <w:t>1</w:t>
      </w:r>
      <w:r>
        <w:rPr>
          <w:rStyle w:val="10"/>
          <w:rFonts w:ascii="宋体" w:cs="宋体"/>
          <w:color w:val="000000" w:themeColor="text1"/>
          <w:kern w:val="0"/>
          <w:szCs w:val="21"/>
        </w:rPr>
        <w:t>个月之际，香港警方依法通缉</w:t>
      </w:r>
      <w:r>
        <w:rPr>
          <w:rStyle w:val="10"/>
          <w:rFonts w:ascii="Times New Roman" w:hAnsi="Times New Roman" w:eastAsia="Times New Roman" w:cs="Times New Roman"/>
          <w:color w:val="000000" w:themeColor="text1"/>
          <w:kern w:val="0"/>
          <w:szCs w:val="21"/>
        </w:rPr>
        <w:t>6</w:t>
      </w:r>
      <w:r>
        <w:rPr>
          <w:rStyle w:val="10"/>
          <w:rFonts w:ascii="宋体" w:cs="宋体"/>
          <w:color w:val="000000" w:themeColor="text1"/>
          <w:kern w:val="0"/>
          <w:szCs w:val="21"/>
        </w:rPr>
        <w:t>名逃往海外的乱港分子，他们涉嫌勾结境外势力煽动分裂国家。香港警方通缉乱港分子的行为表明</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①国家的安全与人权、自由是对立的关系</w:t>
      </w:r>
      <w:r>
        <w:rPr>
          <w:rStyle w:val="10"/>
          <w:rFonts w:ascii="Times New Roman" w:hAnsi="Times New Roman" w:eastAsia="Times New Roman" w:cs="Times New Roman"/>
          <w:color w:val="000000" w:themeColor="text1"/>
          <w:kern w:val="0"/>
          <w:szCs w:val="21"/>
        </w:rPr>
        <w:t xml:space="preserve">      </w:t>
      </w:r>
      <w:r>
        <w:rPr>
          <w:rStyle w:val="10"/>
          <w:rFonts w:ascii="宋体" w:cs="宋体"/>
          <w:color w:val="000000" w:themeColor="text1"/>
          <w:kern w:val="0"/>
          <w:szCs w:val="21"/>
        </w:rPr>
        <w:t>②维护社会的稳定必须依法打击违法犯罪</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③“港人治港”“高度自治”有创新之举</w:t>
      </w:r>
      <w:r>
        <w:rPr>
          <w:rStyle w:val="10"/>
          <w:rFonts w:ascii="Times New Roman" w:hAnsi="Times New Roman" w:eastAsia="Times New Roman" w:cs="Times New Roman"/>
          <w:color w:val="000000" w:themeColor="text1"/>
          <w:kern w:val="0"/>
          <w:szCs w:val="21"/>
        </w:rPr>
        <w:t xml:space="preserve">      </w:t>
      </w:r>
      <w:r>
        <w:rPr>
          <w:rStyle w:val="10"/>
          <w:rFonts w:ascii="宋体" w:cs="宋体"/>
          <w:color w:val="000000" w:themeColor="text1"/>
          <w:kern w:val="0"/>
          <w:szCs w:val="21"/>
        </w:rPr>
        <w:t>④公民要履行维护国家统一和安全的义务</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①②</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①③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②④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③④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Cs w:val="21"/>
        </w:rPr>
        <w:t>2020</w:t>
      </w:r>
      <w:r>
        <w:rPr>
          <w:rStyle w:val="10"/>
          <w:rFonts w:ascii="宋体" w:cs="宋体"/>
          <w:color w:val="000000" w:themeColor="text1"/>
          <w:kern w:val="0"/>
          <w:szCs w:val="21"/>
        </w:rPr>
        <w:t>年</w:t>
      </w:r>
      <w:r>
        <w:rPr>
          <w:rStyle w:val="10"/>
          <w:rFonts w:ascii="Times New Roman" w:hAnsi="Times New Roman" w:eastAsia="Times New Roman" w:cs="Times New Roman"/>
          <w:color w:val="000000" w:themeColor="text1"/>
          <w:kern w:val="0"/>
          <w:szCs w:val="21"/>
        </w:rPr>
        <w:t>10</w:t>
      </w:r>
      <w:r>
        <w:rPr>
          <w:rStyle w:val="10"/>
          <w:rFonts w:ascii="宋体" w:cs="宋体"/>
          <w:color w:val="000000" w:themeColor="text1"/>
          <w:kern w:val="0"/>
          <w:szCs w:val="21"/>
        </w:rPr>
        <w:t>月</w:t>
      </w:r>
      <w:r>
        <w:rPr>
          <w:rStyle w:val="10"/>
          <w:rFonts w:ascii="Times New Roman" w:hAnsi="Times New Roman" w:eastAsia="Times New Roman" w:cs="Times New Roman"/>
          <w:color w:val="000000" w:themeColor="text1"/>
          <w:kern w:val="0"/>
          <w:szCs w:val="21"/>
        </w:rPr>
        <w:t>17</w:t>
      </w:r>
      <w:r>
        <w:rPr>
          <w:rStyle w:val="10"/>
          <w:rFonts w:ascii="宋体" w:cs="宋体"/>
          <w:color w:val="000000" w:themeColor="text1"/>
          <w:kern w:val="0"/>
          <w:szCs w:val="21"/>
        </w:rPr>
        <w:t>日是我国第七个国家扶贫日，习近平总书记对脱贫攻坚工作作出重要指示：“现在脱贫攻坚到了最后阶段，各级党委和政府务必保持攻坚态势，善始善终，善作善成，不获全胜决不收兵。”我国扎实推进脱贫攻坚工作</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①是由人民民主专政的国家性质决定的</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②能使公民的基本民主权利得到切实保障</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③是党和国家履行经济职能的具体体现</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④说明我国国家利益和个人利益在根本上是一致的</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①④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②③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②④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Cs w:val="21"/>
        </w:rPr>
        <w:t>2020</w:t>
      </w:r>
      <w:r>
        <w:rPr>
          <w:rStyle w:val="10"/>
          <w:rFonts w:ascii="宋体" w:cs="宋体"/>
          <w:color w:val="000000" w:themeColor="text1"/>
          <w:kern w:val="0"/>
          <w:szCs w:val="21"/>
        </w:rPr>
        <w:t>年</w:t>
      </w:r>
      <w:r>
        <w:rPr>
          <w:rStyle w:val="10"/>
          <w:rFonts w:ascii="Times New Roman" w:hAnsi="Times New Roman" w:eastAsia="Times New Roman" w:cs="Times New Roman"/>
          <w:color w:val="000000" w:themeColor="text1"/>
          <w:kern w:val="0"/>
          <w:szCs w:val="21"/>
        </w:rPr>
        <w:t>4</w:t>
      </w:r>
      <w:r>
        <w:rPr>
          <w:rStyle w:val="10"/>
          <w:rFonts w:ascii="宋体" w:cs="宋体"/>
          <w:color w:val="000000" w:themeColor="text1"/>
          <w:kern w:val="0"/>
          <w:szCs w:val="21"/>
        </w:rPr>
        <w:t>月</w:t>
      </w:r>
      <w:r>
        <w:rPr>
          <w:rStyle w:val="10"/>
          <w:rFonts w:ascii="Times New Roman" w:hAnsi="Times New Roman" w:eastAsia="Times New Roman" w:cs="Times New Roman"/>
          <w:color w:val="000000" w:themeColor="text1"/>
          <w:kern w:val="0"/>
          <w:szCs w:val="21"/>
        </w:rPr>
        <w:t>4</w:t>
      </w:r>
      <w:r>
        <w:rPr>
          <w:rStyle w:val="10"/>
          <w:rFonts w:ascii="宋体" w:cs="宋体"/>
          <w:color w:val="000000" w:themeColor="text1"/>
          <w:kern w:val="0"/>
          <w:szCs w:val="21"/>
        </w:rPr>
        <w:t>日，为表达对抗击新冠肺炎疫情斗争牺牲烈士和逝世同胞的深切哀悼，我国举办全国性哀悼活动，并停止公共娱乐活动。在全国人民追思悼念之际，少部分网民却因网络游戏、直播服务暂停，通过网络平台发布不当言论，伤害群众感情，造成不良影响。江苏省公安厅网络安全保卫总队官方微博发布通报，窦某君（女，</w:t>
      </w:r>
      <w:r>
        <w:rPr>
          <w:rStyle w:val="10"/>
          <w:rFonts w:ascii="Times New Roman" w:hAnsi="Times New Roman" w:eastAsia="Times New Roman" w:cs="Times New Roman"/>
          <w:color w:val="000000" w:themeColor="text1"/>
          <w:kern w:val="0"/>
          <w:szCs w:val="21"/>
        </w:rPr>
        <w:t>21</w:t>
      </w:r>
      <w:r>
        <w:rPr>
          <w:rStyle w:val="10"/>
          <w:rFonts w:ascii="宋体" w:cs="宋体"/>
          <w:color w:val="000000" w:themeColor="text1"/>
          <w:kern w:val="0"/>
          <w:szCs w:val="21"/>
        </w:rPr>
        <w:t>岁，公司职员）、张某闻（男，</w:t>
      </w:r>
      <w:r>
        <w:rPr>
          <w:rStyle w:val="10"/>
          <w:rFonts w:ascii="Times New Roman" w:hAnsi="Times New Roman" w:eastAsia="Times New Roman" w:cs="Times New Roman"/>
          <w:color w:val="000000" w:themeColor="text1"/>
          <w:kern w:val="0"/>
          <w:szCs w:val="21"/>
        </w:rPr>
        <w:t>16</w:t>
      </w:r>
      <w:r>
        <w:rPr>
          <w:rStyle w:val="10"/>
          <w:rFonts w:ascii="宋体" w:cs="宋体"/>
          <w:color w:val="000000" w:themeColor="text1"/>
          <w:kern w:val="0"/>
          <w:szCs w:val="21"/>
        </w:rPr>
        <w:t>岁，学生）等</w:t>
      </w:r>
      <w:r>
        <w:rPr>
          <w:rStyle w:val="10"/>
          <w:rFonts w:ascii="Times New Roman" w:hAnsi="Times New Roman" w:eastAsia="Times New Roman" w:cs="Times New Roman"/>
          <w:color w:val="000000" w:themeColor="text1"/>
          <w:kern w:val="0"/>
          <w:szCs w:val="21"/>
        </w:rPr>
        <w:t>6</w:t>
      </w:r>
      <w:r>
        <w:rPr>
          <w:rStyle w:val="10"/>
          <w:rFonts w:ascii="宋体" w:cs="宋体"/>
          <w:color w:val="000000" w:themeColor="text1"/>
          <w:kern w:val="0"/>
          <w:szCs w:val="21"/>
        </w:rPr>
        <w:t>名网民进行依法处理。这警示我们</w:t>
      </w:r>
      <w:r>
        <w:rPr>
          <w:rStyle w:val="10"/>
          <w:rFonts w:ascii="Times New Roman" w:hAnsi="Times New Roman" w:eastAsia="Times New Roman" w:cs="Times New Roman"/>
          <w:color w:val="000000" w:themeColor="text1"/>
          <w:kern w:val="0"/>
          <w:sz w:val="24"/>
          <w:szCs w:val="24"/>
        </w:rPr>
        <w:t xml:space="preserve"> </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①坚持权利与义务的统一</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②自觉遵守我国的宪法和法律</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③敢于行使公民的监督权</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④要维护国家安全、荣誉和利益</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①②</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②④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①③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①④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主体意识”一词因为十九大成为“潮语”，小红把习近平总书记十九大报告中的一句话作为她所写文章《人民作主为人民》的主要论据：“在完善和发展中国特色社会主义制度、推进国家治理体系和治理能力现代化的过程中，一个重要方面就是积极培育人民群众的国家治理主体意识。”小红这样表述是基于</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①人民当家作主是社会主义民主政治的本质特征</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②公民依照宪法法律规定，通过各种途径和形式，管理国家事务</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③人民群众既是国家权力的主体，也是国家治理的主体</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④我国实行民主集中制的组织活动原则</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Times New Roman" w:hAnsi="Times New Roman" w:eastAsia="Times New Roman" w:cs="Times New Roman"/>
          <w:color w:val="000000" w:themeColor="text1"/>
          <w:kern w:val="0"/>
          <w:szCs w:val="21"/>
        </w:rPr>
        <w:t xml:space="preserve">  </w:t>
      </w:r>
      <w:r>
        <w:rPr>
          <w:rStyle w:val="10"/>
          <w:rFonts w:ascii="宋体" w:cs="宋体"/>
          <w:color w:val="000000" w:themeColor="text1"/>
          <w:kern w:val="0"/>
          <w:szCs w:val="21"/>
        </w:rPr>
        <w:t>②④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②③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①③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①④</w:t>
      </w:r>
    </w:p>
    <w:p>
      <w:pPr>
        <w:pStyle w:val="21"/>
        <w:keepNext w:val="0"/>
        <w:keepLines w:val="0"/>
        <w:pageBreakBefore w:val="0"/>
        <w:widowControl/>
        <w:kinsoku/>
        <w:wordWrap/>
        <w:overflowPunct/>
        <w:topLinePunct w:val="0"/>
        <w:autoSpaceDE/>
        <w:autoSpaceDN/>
        <w:bidi w:val="0"/>
        <w:spacing w:line="360" w:lineRule="auto"/>
        <w:ind w:firstLine="420"/>
        <w:textAlignment w:val="center"/>
        <w:rPr>
          <w:rStyle w:val="10"/>
          <w:rFonts w:ascii="Times New Roman" w:hAnsi="Times New Roman" w:eastAsia="Times New Roman" w:cs="Times New Roman"/>
          <w:color w:val="000000" w:themeColor="text1"/>
          <w:kern w:val="0"/>
          <w:sz w:val="24"/>
          <w:szCs w:val="24"/>
        </w:rPr>
      </w:pPr>
      <w:bookmarkStart w:id="0" w:name="topic_8e2fb650-6f34-4e97-8de4-2033c2faf7"/>
      <w:r>
        <w:rPr>
          <w:rStyle w:val="10"/>
          <w:rFonts w:ascii="宋体" w:cs="宋体"/>
          <w:color w:val="000000" w:themeColor="text1"/>
          <w:kern w:val="0"/>
          <w:szCs w:val="21"/>
        </w:rPr>
        <w:t>根据《中华人民共和国统计法》和《全国人口普查条例》规定，国务院决定于</w:t>
      </w:r>
      <w:r>
        <w:rPr>
          <w:rStyle w:val="10"/>
          <w:rFonts w:ascii="Times New Roman" w:hAnsi="Times New Roman" w:eastAsia="Times New Roman" w:cs="Times New Roman"/>
          <w:color w:val="000000" w:themeColor="text1"/>
          <w:kern w:val="0"/>
          <w:szCs w:val="21"/>
        </w:rPr>
        <w:t>2020</w:t>
      </w:r>
      <w:r>
        <w:rPr>
          <w:rStyle w:val="10"/>
          <w:rFonts w:ascii="宋体" w:cs="宋体"/>
          <w:color w:val="000000" w:themeColor="text1"/>
          <w:kern w:val="0"/>
          <w:szCs w:val="21"/>
        </w:rPr>
        <w:t>年开展第七次全国人口普查，据此回答题。</w:t>
      </w:r>
      <w:bookmarkEnd w:id="0"/>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人口登记是普查最重要的环节，只有每个人都参与配合人口普查，人口普查数据才能反映一国人口的真实情况，才能使每个家庭、每个人都受益。公民参与配合人口普查</w:t>
      </w:r>
    </w:p>
    <w:p>
      <w:pPr>
        <w:pStyle w:val="21"/>
        <w:keepNext w:val="0"/>
        <w:keepLines w:val="0"/>
        <w:pageBreakBefore w:val="0"/>
        <w:widowControl/>
        <w:kinsoku/>
        <w:wordWrap/>
        <w:overflowPunct/>
        <w:topLinePunct w:val="0"/>
        <w:autoSpaceDE/>
        <w:autoSpaceDN/>
        <w:bidi w:val="0"/>
        <w:spacing w:line="360" w:lineRule="auto"/>
        <w:ind w:firstLine="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①是公民行使基本民主权利的要求</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②是公民履行义务，维护国家利益的表现</w:t>
      </w:r>
    </w:p>
    <w:p>
      <w:pPr>
        <w:pStyle w:val="21"/>
        <w:keepNext w:val="0"/>
        <w:keepLines w:val="0"/>
        <w:pageBreakBefore w:val="0"/>
        <w:widowControl/>
        <w:kinsoku/>
        <w:wordWrap/>
        <w:overflowPunct/>
        <w:topLinePunct w:val="0"/>
        <w:autoSpaceDE/>
        <w:autoSpaceDN/>
        <w:bidi w:val="0"/>
        <w:spacing w:line="360" w:lineRule="auto"/>
        <w:ind w:firstLine="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③是贯彻依法治国方略的要求</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④说明我国民主是最广泛的民主</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①②</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①④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②③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③④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为确保数据的真实、准确，本次全国人口普查将首次采集普查对象身份证号码，以实现与公安、卫健等部门行政记录的比对核查，同时将运用大数据开展比对核查，多管齐下解决现场登记中人口的漏报问题。上述措施</w:t>
      </w:r>
    </w:p>
    <w:p>
      <w:pPr>
        <w:pStyle w:val="21"/>
        <w:keepNext w:val="0"/>
        <w:keepLines w:val="0"/>
        <w:pageBreakBefore w:val="0"/>
        <w:widowControl/>
        <w:kinsoku/>
        <w:wordWrap/>
        <w:overflowPunct/>
        <w:topLinePunct w:val="0"/>
        <w:autoSpaceDE/>
        <w:autoSpaceDN/>
        <w:bidi w:val="0"/>
        <w:spacing w:line="360" w:lineRule="auto"/>
        <w:ind w:firstLine="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①深化了简政放权，提高了服务管理水平</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②提高了统计工作难度，降低了工作效率</w:t>
      </w:r>
    </w:p>
    <w:p>
      <w:pPr>
        <w:pStyle w:val="21"/>
        <w:keepNext w:val="0"/>
        <w:keepLines w:val="0"/>
        <w:pageBreakBefore w:val="0"/>
        <w:widowControl/>
        <w:kinsoku/>
        <w:wordWrap/>
        <w:overflowPunct/>
        <w:topLinePunct w:val="0"/>
        <w:autoSpaceDE/>
        <w:autoSpaceDN/>
        <w:bidi w:val="0"/>
        <w:spacing w:line="360" w:lineRule="auto"/>
        <w:ind w:firstLine="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③对政府履行职能提出了更高的要求</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④体现了政府求真务实的工作作风</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①②</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①③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②④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③④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礼让斑马线”是法律对司机的刚性要求，但少数行人看到司机主动礼让后，故意放慢脚步，从而导致交通拥堵，且行人闯红灯造成交通事故也时常发生。停车让行是法律规定，礼让斑马线也需要每一位行人积极的配合。在全面依法治国的背景下，下列礼让斑马线的宣传标语合理的是</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①各级人大早立法，执法严格多监督</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②行人也要守法律，安全快速看灯语</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③机动车辆莫争抢，严格依法做礼让</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④交通设施需完善，政府司法公且严</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①④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②③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②④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Cs w:val="21"/>
        </w:rPr>
        <w:t>2020</w:t>
      </w:r>
      <w:r>
        <w:rPr>
          <w:rStyle w:val="10"/>
          <w:rFonts w:ascii="宋体" w:cs="宋体"/>
          <w:color w:val="000000" w:themeColor="text1"/>
          <w:kern w:val="0"/>
          <w:szCs w:val="21"/>
        </w:rPr>
        <w:t>年</w:t>
      </w:r>
      <w:r>
        <w:rPr>
          <w:rStyle w:val="10"/>
          <w:rFonts w:ascii="Times New Roman" w:hAnsi="Times New Roman" w:eastAsia="Times New Roman" w:cs="Times New Roman"/>
          <w:color w:val="000000" w:themeColor="text1"/>
          <w:kern w:val="0"/>
          <w:szCs w:val="21"/>
        </w:rPr>
        <w:t>5</w:t>
      </w:r>
      <w:r>
        <w:rPr>
          <w:rStyle w:val="10"/>
          <w:rFonts w:ascii="宋体" w:cs="宋体"/>
          <w:color w:val="000000" w:themeColor="text1"/>
          <w:kern w:val="0"/>
          <w:szCs w:val="21"/>
        </w:rPr>
        <w:t>月</w:t>
      </w:r>
      <w:r>
        <w:rPr>
          <w:rStyle w:val="10"/>
          <w:rFonts w:ascii="Times New Roman" w:hAnsi="Times New Roman" w:eastAsia="Times New Roman" w:cs="Times New Roman"/>
          <w:color w:val="000000" w:themeColor="text1"/>
          <w:kern w:val="0"/>
          <w:szCs w:val="21"/>
        </w:rPr>
        <w:t>28</w:t>
      </w:r>
      <w:r>
        <w:rPr>
          <w:rStyle w:val="10"/>
          <w:rFonts w:ascii="宋体" w:cs="宋体"/>
          <w:color w:val="000000" w:themeColor="text1"/>
          <w:kern w:val="0"/>
          <w:szCs w:val="21"/>
        </w:rPr>
        <w:t>日，十三届全国人大三次会议表决通过了《中华人民共和国民法典》，民法典第一千零三十二条规定，任何组织或者个人不得以刺探、侵扰、泄露、公开等方式侵害他人的隐私权。同时民法典列举了明确禁止实施的一些侵权行为，比如以电话、短信、电子邮件、传单等方式侵扰他人的私人生活安宁等。这些规定表明（）</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Cs w:val="21"/>
        </w:rPr>
      </w:pPr>
      <w:r>
        <w:rPr>
          <w:rStyle w:val="10"/>
          <w:rFonts w:ascii="宋体" w:cs="宋体"/>
          <w:color w:val="000000" w:themeColor="text1"/>
          <w:kern w:val="0"/>
          <w:szCs w:val="21"/>
        </w:rPr>
        <w:t>①全国人民代表大会在立法过程中行使最高审议权</w:t>
      </w:r>
      <w:r>
        <w:rPr>
          <w:rStyle w:val="10"/>
          <w:rFonts w:ascii="Times New Roman" w:hAnsi="Times New Roman" w:eastAsia="Times New Roman" w:cs="Times New Roman"/>
          <w:color w:val="000000" w:themeColor="text1"/>
          <w:kern w:val="0"/>
          <w:szCs w:val="21"/>
        </w:rPr>
        <w:t xml:space="preserve">  </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Cs w:val="21"/>
        </w:rPr>
      </w:pPr>
      <w:r>
        <w:rPr>
          <w:rStyle w:val="10"/>
          <w:rFonts w:ascii="宋体" w:cs="宋体"/>
          <w:color w:val="000000" w:themeColor="text1"/>
          <w:kern w:val="0"/>
          <w:szCs w:val="21"/>
        </w:rPr>
        <w:t>②我国公民参与政治生活应坚持权利和义务相统一</w:t>
      </w:r>
      <w:r>
        <w:rPr>
          <w:rStyle w:val="10"/>
          <w:rFonts w:ascii="Times New Roman" w:hAnsi="Times New Roman" w:eastAsia="Times New Roman" w:cs="Times New Roman"/>
          <w:color w:val="000000" w:themeColor="text1"/>
          <w:kern w:val="0"/>
          <w:szCs w:val="21"/>
        </w:rPr>
        <w:t xml:space="preserve">  </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Cs w:val="21"/>
        </w:rPr>
      </w:pPr>
      <w:r>
        <w:rPr>
          <w:rStyle w:val="10"/>
          <w:rFonts w:ascii="宋体" w:cs="宋体"/>
          <w:color w:val="000000" w:themeColor="text1"/>
          <w:kern w:val="0"/>
          <w:szCs w:val="21"/>
        </w:rPr>
        <w:t>③国家最大限度地保证公民的基本民主权利的实现</w:t>
      </w:r>
      <w:r>
        <w:rPr>
          <w:rStyle w:val="10"/>
          <w:rFonts w:ascii="Times New Roman" w:hAnsi="Times New Roman" w:eastAsia="Times New Roman" w:cs="Times New Roman"/>
          <w:color w:val="000000" w:themeColor="text1"/>
          <w:kern w:val="0"/>
          <w:szCs w:val="21"/>
        </w:rPr>
        <w:t xml:space="preserve">  </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④我国社会主义民主是维护人民根本利益的最真实的民主</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①②</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②④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①③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③④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中共中央、国务院印发《关于开展扫黑除恶专项斗争的通知》</w:t>
      </w:r>
      <w:r>
        <w:rPr>
          <w:rStyle w:val="10"/>
          <w:rFonts w:ascii="Times New Roman" w:hAnsi="Times New Roman" w:eastAsia="Times New Roman" w:cs="Times New Roman"/>
          <w:color w:val="000000" w:themeColor="text1"/>
          <w:kern w:val="0"/>
          <w:szCs w:val="21"/>
        </w:rPr>
        <w:t>,</w:t>
      </w:r>
      <w:r>
        <w:rPr>
          <w:rStyle w:val="10"/>
          <w:rFonts w:ascii="宋体" w:cs="宋体"/>
          <w:color w:val="000000" w:themeColor="text1"/>
          <w:kern w:val="0"/>
          <w:szCs w:val="21"/>
        </w:rPr>
        <w:t>明确从</w:t>
      </w:r>
      <w:r>
        <w:rPr>
          <w:rStyle w:val="10"/>
          <w:rFonts w:ascii="Times New Roman" w:hAnsi="Times New Roman" w:eastAsia="Times New Roman" w:cs="Times New Roman"/>
          <w:color w:val="000000" w:themeColor="text1"/>
          <w:kern w:val="0"/>
          <w:szCs w:val="21"/>
        </w:rPr>
        <w:t>2018</w:t>
      </w:r>
      <w:r>
        <w:rPr>
          <w:rStyle w:val="10"/>
          <w:rFonts w:ascii="宋体" w:cs="宋体"/>
          <w:color w:val="000000" w:themeColor="text1"/>
          <w:kern w:val="0"/>
          <w:szCs w:val="21"/>
        </w:rPr>
        <w:t>年初至</w:t>
      </w:r>
      <w:r>
        <w:rPr>
          <w:rStyle w:val="10"/>
          <w:rFonts w:ascii="Times New Roman" w:hAnsi="Times New Roman" w:eastAsia="Times New Roman" w:cs="Times New Roman"/>
          <w:color w:val="000000" w:themeColor="text1"/>
          <w:kern w:val="0"/>
          <w:szCs w:val="21"/>
        </w:rPr>
        <w:t>2020</w:t>
      </w:r>
      <w:r>
        <w:rPr>
          <w:rStyle w:val="10"/>
          <w:rFonts w:ascii="宋体" w:cs="宋体"/>
          <w:color w:val="000000" w:themeColor="text1"/>
          <w:kern w:val="0"/>
          <w:szCs w:val="21"/>
        </w:rPr>
        <w:t>年底</w:t>
      </w:r>
      <w:r>
        <w:rPr>
          <w:rStyle w:val="10"/>
          <w:rFonts w:ascii="Times New Roman" w:hAnsi="Times New Roman" w:eastAsia="Times New Roman" w:cs="Times New Roman"/>
          <w:color w:val="000000" w:themeColor="text1"/>
          <w:kern w:val="0"/>
          <w:szCs w:val="21"/>
        </w:rPr>
        <w:t>,</w:t>
      </w:r>
      <w:r>
        <w:rPr>
          <w:rStyle w:val="10"/>
          <w:rFonts w:ascii="宋体" w:cs="宋体"/>
          <w:color w:val="000000" w:themeColor="text1"/>
          <w:kern w:val="0"/>
          <w:szCs w:val="21"/>
        </w:rPr>
        <w:t>在全国范围内开展为期三年的扫黑除恶专项斗争。开展扫黑除恶专项斗争表明（）</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①我国的人民民主专政是最真实、最管用的民主</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②专政是民主的有力保障</w:t>
      </w:r>
      <w:r>
        <w:rPr>
          <w:rStyle w:val="10"/>
          <w:rFonts w:ascii="Times New Roman" w:hAnsi="Times New Roman" w:eastAsia="Times New Roman" w:cs="Times New Roman"/>
          <w:color w:val="000000" w:themeColor="text1"/>
          <w:kern w:val="0"/>
          <w:szCs w:val="21"/>
        </w:rPr>
        <w:t>,</w:t>
      </w:r>
      <w:r>
        <w:rPr>
          <w:rStyle w:val="10"/>
          <w:rFonts w:ascii="宋体" w:cs="宋体"/>
          <w:color w:val="000000" w:themeColor="text1"/>
          <w:kern w:val="0"/>
          <w:szCs w:val="21"/>
        </w:rPr>
        <w:t>扫黑除恶有利于保障民主</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③坚持人民民主专政是社会主义现代化建设的政治保证</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④中国共产党依法执政</w:t>
      </w:r>
      <w:r>
        <w:rPr>
          <w:rStyle w:val="10"/>
          <w:rFonts w:ascii="Times New Roman" w:hAnsi="Times New Roman" w:eastAsia="Times New Roman" w:cs="Times New Roman"/>
          <w:color w:val="000000" w:themeColor="text1"/>
          <w:kern w:val="0"/>
          <w:szCs w:val="21"/>
        </w:rPr>
        <w:t>,</w:t>
      </w:r>
      <w:r>
        <w:rPr>
          <w:rStyle w:val="10"/>
          <w:rFonts w:ascii="宋体" w:cs="宋体"/>
          <w:color w:val="000000" w:themeColor="text1"/>
          <w:kern w:val="0"/>
          <w:szCs w:val="21"/>
        </w:rPr>
        <w:t>维护人民生命财产安全</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①②</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①④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②③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②④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民法典规定，民事主体依法从事民事活动，应当有利于节约资源、保护生态环境。为了让天更蓝、山更绿、水更清、生态环境更美好，公民应该（）</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①向相关政府部门建言献策，依法行使法律所赋予的决策权</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②积极传播生态文明理念，参加各类环境保护志愿服务活动</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③承担生态文明建设主体责任，为人民群众创造良好生活环境</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④依法监督环境执法，敢于同破坏生态环境的行为作斗争</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①④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②③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②④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Cs w:val="21"/>
        </w:rPr>
        <w:t>2020</w:t>
      </w:r>
      <w:r>
        <w:rPr>
          <w:rStyle w:val="10"/>
          <w:rFonts w:ascii="宋体" w:cs="宋体"/>
          <w:color w:val="000000" w:themeColor="text1"/>
          <w:kern w:val="0"/>
          <w:szCs w:val="21"/>
        </w:rPr>
        <w:t>年</w:t>
      </w:r>
      <w:r>
        <w:rPr>
          <w:rStyle w:val="10"/>
          <w:rFonts w:ascii="Times New Roman" w:hAnsi="Times New Roman" w:eastAsia="Times New Roman" w:cs="Times New Roman"/>
          <w:color w:val="000000" w:themeColor="text1"/>
          <w:kern w:val="0"/>
          <w:szCs w:val="21"/>
        </w:rPr>
        <w:t>5</w:t>
      </w:r>
      <w:r>
        <w:rPr>
          <w:rStyle w:val="10"/>
          <w:rFonts w:ascii="宋体" w:cs="宋体"/>
          <w:color w:val="000000" w:themeColor="text1"/>
          <w:kern w:val="0"/>
          <w:szCs w:val="21"/>
        </w:rPr>
        <w:t>月</w:t>
      </w:r>
      <w:r>
        <w:rPr>
          <w:rStyle w:val="10"/>
          <w:rFonts w:ascii="Times New Roman" w:hAnsi="Times New Roman" w:eastAsia="Times New Roman" w:cs="Times New Roman"/>
          <w:color w:val="000000" w:themeColor="text1"/>
          <w:kern w:val="0"/>
          <w:szCs w:val="21"/>
        </w:rPr>
        <w:t>28</w:t>
      </w:r>
      <w:r>
        <w:rPr>
          <w:rStyle w:val="10"/>
          <w:rFonts w:ascii="宋体" w:cs="宋体"/>
          <w:color w:val="000000" w:themeColor="text1"/>
          <w:kern w:val="0"/>
          <w:szCs w:val="21"/>
        </w:rPr>
        <w:t>日，十三届全国人大三次会议表决通过了《中华人民共和国民法典》。民法典中的“人格权编”时代感鲜明，对公民隐私权和个人信息予以保护，禁止利用信息技术手段伪造他人肖像、声音。材料表明</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①广大人民的利益得到日益充分的实现</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②我国的人民民主是最真实的民主</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③保障人格权已经成为我国的中心工作</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④公民直接参与管理国家的途径更加广泛</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①②</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②③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①④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③④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bookmarkStart w:id="1" w:name="topic_f3de8000-ec56-4cbe-97a8-da71a9549d"/>
      <w:r>
        <w:rPr>
          <w:rStyle w:val="10"/>
          <w:rFonts w:ascii="Times New Roman" w:hAnsi="Times New Roman" w:eastAsia="Times New Roman" w:cs="Times New Roman"/>
          <w:color w:val="000000" w:themeColor="text1"/>
          <w:kern w:val="0"/>
          <w:szCs w:val="21"/>
        </w:rPr>
        <w:t xml:space="preserve">2020 </w:t>
      </w:r>
      <w:r>
        <w:rPr>
          <w:rStyle w:val="10"/>
          <w:rFonts w:ascii="宋体" w:cs="宋体"/>
          <w:color w:val="000000" w:themeColor="text1"/>
          <w:kern w:val="0"/>
          <w:szCs w:val="21"/>
        </w:rPr>
        <w:t>年</w:t>
      </w:r>
      <w:r>
        <w:rPr>
          <w:rStyle w:val="10"/>
          <w:rFonts w:ascii="Times New Roman" w:hAnsi="Times New Roman" w:eastAsia="Times New Roman" w:cs="Times New Roman"/>
          <w:color w:val="000000" w:themeColor="text1"/>
          <w:kern w:val="0"/>
          <w:szCs w:val="21"/>
        </w:rPr>
        <w:t xml:space="preserve"> 3 </w:t>
      </w:r>
      <w:r>
        <w:rPr>
          <w:rStyle w:val="10"/>
          <w:rFonts w:ascii="宋体" w:cs="宋体"/>
          <w:color w:val="000000" w:themeColor="text1"/>
          <w:kern w:val="0"/>
          <w:szCs w:val="21"/>
        </w:rPr>
        <w:t>月</w:t>
      </w:r>
      <w:r>
        <w:rPr>
          <w:rStyle w:val="10"/>
          <w:rFonts w:ascii="Times New Roman" w:hAnsi="Times New Roman" w:eastAsia="Times New Roman" w:cs="Times New Roman"/>
          <w:color w:val="000000" w:themeColor="text1"/>
          <w:kern w:val="0"/>
          <w:szCs w:val="21"/>
        </w:rPr>
        <w:t xml:space="preserve"> 10 </w:t>
      </w:r>
      <w:r>
        <w:rPr>
          <w:rStyle w:val="10"/>
          <w:rFonts w:ascii="宋体" w:cs="宋体"/>
          <w:color w:val="000000" w:themeColor="text1"/>
          <w:kern w:val="0"/>
          <w:szCs w:val="21"/>
        </w:rPr>
        <w:t>日，国家发改委再次就</w:t>
      </w:r>
      <w:r>
        <w:rPr>
          <w:rStyle w:val="10"/>
          <w:rFonts w:ascii="Times New Roman" w:hAnsi="Times New Roman" w:eastAsia="Times New Roman" w:cs="Times New Roman"/>
          <w:color w:val="000000" w:themeColor="text1"/>
          <w:kern w:val="0"/>
          <w:szCs w:val="21"/>
        </w:rPr>
        <w:t xml:space="preserve"> 2020 </w:t>
      </w:r>
      <w:r>
        <w:rPr>
          <w:rStyle w:val="10"/>
          <w:rFonts w:ascii="宋体" w:cs="宋体"/>
          <w:color w:val="000000" w:themeColor="text1"/>
          <w:kern w:val="0"/>
          <w:szCs w:val="21"/>
        </w:rPr>
        <w:t>年光伏电价政策向业内公开征求意见，首次明确户用补贴、提高竞价指导电价。国家发改委此次征求意见（　　）</w:t>
      </w:r>
      <w:bookmarkEnd w:id="1"/>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尊重我国公民的知情权、表达权、决策权和监督权</w:t>
      </w:r>
      <w:r>
        <w:rPr>
          <w:rStyle w:val="10"/>
          <w:rFonts w:ascii="Times New Roman" w:hAnsi="Times New Roman" w:eastAsia="Times New Roman" w:cs="Times New Roman"/>
          <w:color w:val="000000" w:themeColor="text1"/>
          <w:kern w:val="0"/>
          <w:sz w:val="24"/>
          <w:szCs w:val="24"/>
        </w:rPr>
        <w:br w:type="textWrapping"/>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表明了人民民主是最广泛、最真实、最管用的民主</w:t>
      </w:r>
      <w:r>
        <w:rPr>
          <w:rStyle w:val="10"/>
          <w:rFonts w:ascii="Times New Roman" w:hAnsi="Times New Roman" w:eastAsia="Times New Roman" w:cs="Times New Roman"/>
          <w:color w:val="000000" w:themeColor="text1"/>
          <w:kern w:val="0"/>
          <w:sz w:val="24"/>
          <w:szCs w:val="24"/>
        </w:rPr>
        <w:br w:type="textWrapping"/>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表明拓宽民意反映渠道是公民参与民主决策的基础</w:t>
      </w:r>
      <w:r>
        <w:rPr>
          <w:rStyle w:val="10"/>
          <w:rFonts w:ascii="Times New Roman" w:hAnsi="Times New Roman" w:eastAsia="Times New Roman" w:cs="Times New Roman"/>
          <w:color w:val="000000" w:themeColor="text1"/>
          <w:kern w:val="0"/>
          <w:sz w:val="24"/>
          <w:szCs w:val="24"/>
        </w:rPr>
        <w:br w:type="textWrapping"/>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是公民通过社情民意反映制度参与民主管理的表现</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Cs w:val="21"/>
        </w:rPr>
        <w:t>2020</w:t>
      </w:r>
      <w:r>
        <w:rPr>
          <w:rStyle w:val="10"/>
          <w:rFonts w:ascii="宋体" w:cs="宋体"/>
          <w:color w:val="000000" w:themeColor="text1"/>
          <w:kern w:val="0"/>
          <w:szCs w:val="21"/>
        </w:rPr>
        <w:t>年</w:t>
      </w:r>
      <w:r>
        <w:rPr>
          <w:rStyle w:val="10"/>
          <w:rFonts w:ascii="Times New Roman" w:hAnsi="Times New Roman" w:eastAsia="Times New Roman" w:cs="Times New Roman"/>
          <w:color w:val="000000" w:themeColor="text1"/>
          <w:kern w:val="0"/>
          <w:szCs w:val="21"/>
        </w:rPr>
        <w:t>5</w:t>
      </w:r>
      <w:r>
        <w:rPr>
          <w:rStyle w:val="10"/>
          <w:rFonts w:ascii="宋体" w:cs="宋体"/>
          <w:color w:val="000000" w:themeColor="text1"/>
          <w:kern w:val="0"/>
          <w:szCs w:val="21"/>
        </w:rPr>
        <w:t>月</w:t>
      </w:r>
      <w:r>
        <w:rPr>
          <w:rStyle w:val="10"/>
          <w:rFonts w:ascii="Times New Roman" w:hAnsi="Times New Roman" w:eastAsia="Times New Roman" w:cs="Times New Roman"/>
          <w:color w:val="000000" w:themeColor="text1"/>
          <w:kern w:val="0"/>
          <w:szCs w:val="21"/>
        </w:rPr>
        <w:t>27</w:t>
      </w:r>
      <w:r>
        <w:rPr>
          <w:rStyle w:val="10"/>
          <w:rFonts w:ascii="宋体" w:cs="宋体"/>
          <w:color w:val="000000" w:themeColor="text1"/>
          <w:kern w:val="0"/>
          <w:szCs w:val="21"/>
        </w:rPr>
        <w:t>日，习近平总书记在参加十三届全国人大三次会议内蒙古代表团审议时强调，坚持人民至上、不断造福人民，把以人民为中心的发展思想落实到各项决策部署和实际工作之中。</w:t>
      </w:r>
      <w:r>
        <w:rPr>
          <w:rStyle w:val="10"/>
          <w:rFonts w:ascii="Times New Roman" w:hAnsi="Times New Roman" w:eastAsia="Times New Roman" w:cs="Times New Roman"/>
          <w:color w:val="000000" w:themeColor="text1"/>
          <w:kern w:val="0"/>
          <w:szCs w:val="21"/>
        </w:rPr>
        <w:t>"</w:t>
      </w:r>
      <w:r>
        <w:rPr>
          <w:rStyle w:val="10"/>
          <w:rFonts w:ascii="宋体" w:cs="宋体"/>
          <w:color w:val="000000" w:themeColor="text1"/>
          <w:kern w:val="0"/>
          <w:szCs w:val="21"/>
        </w:rPr>
        <w:t>坚持人民至上</w:t>
      </w:r>
      <w:r>
        <w:rPr>
          <w:rStyle w:val="10"/>
          <w:rFonts w:ascii="Times New Roman" w:hAnsi="Times New Roman" w:eastAsia="Times New Roman" w:cs="Times New Roman"/>
          <w:color w:val="000000" w:themeColor="text1"/>
          <w:kern w:val="0"/>
          <w:szCs w:val="21"/>
        </w:rPr>
        <w:t>"</w:t>
      </w:r>
      <w:r>
        <w:rPr>
          <w:rStyle w:val="10"/>
          <w:rFonts w:ascii="宋体" w:cs="宋体"/>
          <w:color w:val="000000" w:themeColor="text1"/>
          <w:kern w:val="0"/>
          <w:szCs w:val="21"/>
        </w:rPr>
        <w:t>体现了：</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①社会主义民主是最真实的民主</w:t>
      </w:r>
      <w:r>
        <w:rPr>
          <w:rStyle w:val="10"/>
          <w:rFonts w:ascii="Times New Roman" w:hAnsi="Times New Roman" w:eastAsia="Times New Roman" w:cs="Times New Roman"/>
          <w:color w:val="000000" w:themeColor="text1"/>
          <w:kern w:val="0"/>
          <w:szCs w:val="21"/>
        </w:rPr>
        <w:t xml:space="preserve">          </w:t>
      </w:r>
      <w:r>
        <w:rPr>
          <w:rStyle w:val="10"/>
          <w:rFonts w:ascii="宋体" w:cs="宋体"/>
          <w:color w:val="000000" w:themeColor="text1"/>
          <w:kern w:val="0"/>
          <w:szCs w:val="21"/>
        </w:rPr>
        <w:t>②我国保护公民的一切权利</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③民主性是社会主义国家的根本属性</w:t>
      </w:r>
      <w:r>
        <w:rPr>
          <w:rStyle w:val="10"/>
          <w:rFonts w:ascii="Times New Roman" w:hAnsi="Times New Roman" w:eastAsia="Times New Roman" w:cs="Times New Roman"/>
          <w:color w:val="000000" w:themeColor="text1"/>
          <w:kern w:val="0"/>
          <w:szCs w:val="21"/>
        </w:rPr>
        <w:t xml:space="preserve">    </w:t>
      </w:r>
      <w:r>
        <w:rPr>
          <w:rStyle w:val="10"/>
          <w:rFonts w:ascii="宋体" w:cs="宋体"/>
          <w:color w:val="000000" w:themeColor="text1"/>
          <w:kern w:val="0"/>
          <w:szCs w:val="21"/>
        </w:rPr>
        <w:t>④我国是人民民主专政的社会主义国家</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①②</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②③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①④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③④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“苔花如米小，也学牡丹开。”对公众而言，要以博大的胸襟和良好的德行来关心周围的人和事，理性参与公共事务，培养“无穷的远方、无数的人们，都与我有关”的公民精神。从政治参与的角度看，这需要</w:t>
      </w:r>
      <w:r>
        <w:rPr>
          <w:rStyle w:val="10"/>
          <w:rFonts w:ascii="Times New Roman" w:hAnsi="Times New Roman" w:eastAsia="Times New Roman" w:cs="Times New Roman"/>
          <w:color w:val="000000" w:themeColor="text1"/>
          <w:kern w:val="0"/>
          <w:sz w:val="24"/>
          <w:szCs w:val="24"/>
        </w:rPr>
        <w:t xml:space="preserve"> </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①铸牢民生保障，传递社会的关爱和温暖</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②强化公民意识，形成对国家的政治认同</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③加强社区治理，全面提高政府的管理效能</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④注重实践体验，提高公众的政治参与素养</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①②</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①③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②④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③④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民法典规定，民事主体依法从事民事活动，应当有利于节约资源、保护生态环境。为了让天更蓝、山更绿、水更清、生态环境更美好，公民应该</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①向相关政府部门建言献策，依法行使法律所赋予的决策权</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②积极传播生态文明理念，参加各类环境保护志愿服务活动</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③承担生态文明建设主体责任，为人民群众创造良好生活环境</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④依法监督环境执法，敢于同破坏生态环境的行为作斗争</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①④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②③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②④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bookmarkStart w:id="2" w:name="topic_acec9c62-cd38-4703-8434-f8d5fedf0d"/>
      <w:r>
        <w:rPr>
          <w:rStyle w:val="10"/>
          <w:rFonts w:ascii="宋体" w:cs="宋体"/>
          <w:color w:val="000000" w:themeColor="text1"/>
          <w:kern w:val="0"/>
          <w:szCs w:val="21"/>
        </w:rPr>
        <w:t>近日，最高人民法院、最高人民检察院、公安部联合印发《关于依法办理“碰瓷”违法犯罪案件的指导意见》，明确了惩治“碰瓷”违法犯罪行为的法律适用、公检法部门间的分工配合以及定罪量刑等问题。这表明（　　）</w:t>
      </w:r>
      <w:r>
        <w:rPr>
          <w:rStyle w:val="10"/>
          <w:rFonts w:ascii="宋体" w:cs="宋体"/>
          <w:color w:val="000000" w:themeColor="text1"/>
          <w:kern w:val="0"/>
          <w:szCs w:val="21"/>
        </w:rPr>
        <w:br w:type="textWrapping"/>
      </w:r>
      <w:r>
        <w:rPr>
          <w:rStyle w:val="10"/>
          <w:rFonts w:ascii="宋体" w:cs="宋体"/>
          <w:color w:val="000000" w:themeColor="text1"/>
          <w:kern w:val="0"/>
          <w:szCs w:val="21"/>
        </w:rPr>
        <w:t>①公民的基本民主权利受到法律保护</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②公检法机关应坚持公正司法</w:t>
      </w:r>
      <w:r>
        <w:rPr>
          <w:rStyle w:val="10"/>
          <w:rFonts w:ascii="宋体" w:cs="宋体"/>
          <w:color w:val="000000" w:themeColor="text1"/>
          <w:kern w:val="0"/>
          <w:szCs w:val="21"/>
        </w:rPr>
        <w:br w:type="textWrapping"/>
      </w:r>
      <w:r>
        <w:rPr>
          <w:rStyle w:val="10"/>
          <w:rFonts w:ascii="宋体" w:cs="宋体"/>
          <w:color w:val="000000" w:themeColor="text1"/>
          <w:kern w:val="0"/>
          <w:szCs w:val="21"/>
        </w:rPr>
        <w:t>③社会主义民主是最真实、最管用的民主</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④公民在法律面前一律平等</w:t>
      </w:r>
      <w:bookmarkEnd w:id="2"/>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①②</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①④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②③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③④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bookmarkStart w:id="3" w:name="topic_c26d9f72-1a7a-4b16-b8f6-59c0aa39d3"/>
      <w:r>
        <w:rPr>
          <w:rStyle w:val="10"/>
          <w:rFonts w:ascii="Times New Roman" w:hAnsi="Times New Roman" w:eastAsia="Times New Roman" w:cs="Times New Roman"/>
          <w:color w:val="000000" w:themeColor="text1"/>
          <w:kern w:val="0"/>
          <w:szCs w:val="21"/>
        </w:rPr>
        <w:t>2016</w:t>
      </w:r>
      <w:r>
        <w:rPr>
          <w:rStyle w:val="10"/>
          <w:rFonts w:ascii="宋体" w:cs="宋体"/>
          <w:color w:val="000000" w:themeColor="text1"/>
          <w:kern w:val="0"/>
          <w:szCs w:val="21"/>
        </w:rPr>
        <w:t>年国庆期间，小明的爸爸带他出国旅游。小明发现在旅游景点或商场等公共场所赫然贴着中文警示：“请勿大声喧哗”、“请不要随地吐痰”等。这类中文警示使我们中国人感到耻辱。这告诫我们（　　）</w:t>
      </w:r>
      <w:bookmarkEnd w:id="3"/>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公民要正确行使政治权利和自由</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w:t>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公民要维护国家统一和民族团结</w:t>
      </w:r>
      <w:r>
        <w:rPr>
          <w:rStyle w:val="10"/>
          <w:rFonts w:ascii="Times New Roman" w:hAnsi="Times New Roman" w:eastAsia="Times New Roman" w:cs="Times New Roman"/>
          <w:color w:val="000000" w:themeColor="text1"/>
          <w:kern w:val="0"/>
          <w:sz w:val="24"/>
          <w:szCs w:val="24"/>
        </w:rPr>
        <w:br w:type="textWrapping"/>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公民要履行国际交流与合作的职能</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w:t>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公民要自觉维护国家荣誉和利益</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bookmarkStart w:id="4" w:name="topic_a4781223-4e68-4f0b-95f9-f4aee9e829"/>
      <w:r>
        <w:rPr>
          <w:rStyle w:val="10"/>
          <w:rFonts w:ascii="Times New Roman" w:hAnsi="Times New Roman" w:eastAsia="Times New Roman" w:cs="Times New Roman"/>
          <w:color w:val="000000" w:themeColor="text1"/>
          <w:kern w:val="0"/>
          <w:szCs w:val="21"/>
        </w:rPr>
        <w:t>2019</w:t>
      </w:r>
      <w:r>
        <w:rPr>
          <w:rStyle w:val="10"/>
          <w:rFonts w:ascii="宋体" w:cs="宋体"/>
          <w:color w:val="000000" w:themeColor="text1"/>
          <w:kern w:val="0"/>
          <w:szCs w:val="21"/>
        </w:rPr>
        <w:t>年，厦门市提高困难失能老人护理补助金标准，将半失能、全失能护理补助金分别由原来的单次</w:t>
      </w:r>
      <w:r>
        <w:rPr>
          <w:rStyle w:val="10"/>
          <w:rFonts w:ascii="Times New Roman" w:hAnsi="Times New Roman" w:eastAsia="Times New Roman" w:cs="Times New Roman"/>
          <w:color w:val="000000" w:themeColor="text1"/>
          <w:kern w:val="0"/>
          <w:szCs w:val="21"/>
        </w:rPr>
        <w:t>800</w:t>
      </w:r>
      <w:r>
        <w:rPr>
          <w:rStyle w:val="10"/>
          <w:rFonts w:ascii="宋体" w:cs="宋体"/>
          <w:color w:val="000000" w:themeColor="text1"/>
          <w:kern w:val="0"/>
          <w:szCs w:val="21"/>
        </w:rPr>
        <w:t>元</w:t>
      </w:r>
      <w:r>
        <w:rPr>
          <w:rStyle w:val="10"/>
          <w:rFonts w:ascii="Times New Roman" w:hAnsi="Times New Roman" w:eastAsia="Times New Roman" w:cs="Times New Roman"/>
          <w:color w:val="000000" w:themeColor="text1"/>
          <w:kern w:val="0"/>
          <w:szCs w:val="21"/>
        </w:rPr>
        <w:t>/</w:t>
      </w:r>
      <w:r>
        <w:rPr>
          <w:rStyle w:val="10"/>
          <w:rFonts w:ascii="宋体" w:cs="宋体"/>
          <w:color w:val="000000" w:themeColor="text1"/>
          <w:kern w:val="0"/>
          <w:szCs w:val="21"/>
        </w:rPr>
        <w:t>人、</w:t>
      </w:r>
      <w:r>
        <w:rPr>
          <w:rStyle w:val="10"/>
          <w:rFonts w:ascii="Times New Roman" w:hAnsi="Times New Roman" w:eastAsia="Times New Roman" w:cs="Times New Roman"/>
          <w:color w:val="000000" w:themeColor="text1"/>
          <w:kern w:val="0"/>
          <w:szCs w:val="21"/>
        </w:rPr>
        <w:t>1200/</w:t>
      </w:r>
      <w:r>
        <w:rPr>
          <w:rStyle w:val="10"/>
          <w:rFonts w:ascii="宋体" w:cs="宋体"/>
          <w:color w:val="000000" w:themeColor="text1"/>
          <w:kern w:val="0"/>
          <w:szCs w:val="21"/>
        </w:rPr>
        <w:t>人调整为</w:t>
      </w:r>
      <w:r>
        <w:rPr>
          <w:rStyle w:val="10"/>
          <w:rFonts w:ascii="Times New Roman" w:hAnsi="Times New Roman" w:eastAsia="Times New Roman" w:cs="Times New Roman"/>
          <w:color w:val="000000" w:themeColor="text1"/>
          <w:kern w:val="0"/>
          <w:szCs w:val="21"/>
        </w:rPr>
        <w:t>1000</w:t>
      </w:r>
      <w:r>
        <w:rPr>
          <w:rStyle w:val="10"/>
          <w:rFonts w:ascii="宋体" w:cs="宋体"/>
          <w:color w:val="000000" w:themeColor="text1"/>
          <w:kern w:val="0"/>
          <w:szCs w:val="21"/>
        </w:rPr>
        <w:t>元</w:t>
      </w:r>
      <w:r>
        <w:rPr>
          <w:rStyle w:val="10"/>
          <w:rFonts w:ascii="Times New Roman" w:hAnsi="Times New Roman" w:eastAsia="Times New Roman" w:cs="Times New Roman"/>
          <w:color w:val="000000" w:themeColor="text1"/>
          <w:kern w:val="0"/>
          <w:szCs w:val="21"/>
        </w:rPr>
        <w:t>/</w:t>
      </w:r>
      <w:r>
        <w:rPr>
          <w:rStyle w:val="10"/>
          <w:rFonts w:ascii="宋体" w:cs="宋体"/>
          <w:color w:val="000000" w:themeColor="text1"/>
          <w:kern w:val="0"/>
          <w:szCs w:val="21"/>
        </w:rPr>
        <w:t>人、</w:t>
      </w:r>
      <w:r>
        <w:rPr>
          <w:rStyle w:val="10"/>
          <w:rFonts w:ascii="Times New Roman" w:hAnsi="Times New Roman" w:eastAsia="Times New Roman" w:cs="Times New Roman"/>
          <w:color w:val="000000" w:themeColor="text1"/>
          <w:kern w:val="0"/>
          <w:szCs w:val="21"/>
        </w:rPr>
        <w:t>1500</w:t>
      </w:r>
      <w:r>
        <w:rPr>
          <w:rStyle w:val="10"/>
          <w:rFonts w:ascii="宋体" w:cs="宋体"/>
          <w:color w:val="000000" w:themeColor="text1"/>
          <w:kern w:val="0"/>
          <w:szCs w:val="21"/>
        </w:rPr>
        <w:t>元</w:t>
      </w:r>
      <w:r>
        <w:rPr>
          <w:rStyle w:val="10"/>
          <w:rFonts w:ascii="Times New Roman" w:hAnsi="Times New Roman" w:eastAsia="Times New Roman" w:cs="Times New Roman"/>
          <w:color w:val="000000" w:themeColor="text1"/>
          <w:kern w:val="0"/>
          <w:szCs w:val="21"/>
        </w:rPr>
        <w:t>/</w:t>
      </w:r>
      <w:r>
        <w:rPr>
          <w:rStyle w:val="10"/>
          <w:rFonts w:ascii="宋体" w:cs="宋体"/>
          <w:color w:val="000000" w:themeColor="text1"/>
          <w:kern w:val="0"/>
          <w:szCs w:val="21"/>
        </w:rPr>
        <w:t>人。从材料中可以看出（　　）</w:t>
      </w:r>
      <w:bookmarkEnd w:id="4"/>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国家利益有时候要服从个人利益</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w:t>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社会主义民主是最广泛的、最真实的</w:t>
      </w:r>
      <w:r>
        <w:rPr>
          <w:rStyle w:val="10"/>
          <w:rFonts w:ascii="Times New Roman" w:hAnsi="Times New Roman" w:eastAsia="Times New Roman" w:cs="Times New Roman"/>
          <w:color w:val="000000" w:themeColor="text1"/>
          <w:kern w:val="0"/>
          <w:sz w:val="24"/>
          <w:szCs w:val="24"/>
        </w:rPr>
        <w:br w:type="textWrapping"/>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我国人民当家作主的权利有物质保障</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w:t>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我国公民平等地享有权利、履行义务</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bookmarkStart w:id="5" w:name="topic_1ab39a49-1f1d-4866-b4c1-41df327a39"/>
      <w:r>
        <w:rPr>
          <w:rStyle w:val="10"/>
          <w:rFonts w:ascii="宋体" w:cs="宋体"/>
          <w:color w:val="000000" w:themeColor="text1"/>
          <w:kern w:val="0"/>
          <w:szCs w:val="21"/>
        </w:rPr>
        <w:t>《中华人民共和国环境保护法》规定：公民、法人和其他组织发现地方各级人民政府、县级以上人民政府环境保护主管部门和其他负有环境保护监督管理职责的部门不依法履行职责的，有权向其上级机关或者监察机关举报。这一规定。（　　）</w:t>
      </w:r>
      <w:r>
        <w:rPr>
          <w:rStyle w:val="10"/>
          <w:rFonts w:ascii="宋体" w:cs="宋体"/>
          <w:color w:val="000000" w:themeColor="text1"/>
          <w:kern w:val="0"/>
          <w:szCs w:val="21"/>
        </w:rPr>
        <w:br w:type="textWrapping"/>
      </w:r>
      <w:r>
        <w:rPr>
          <w:rStyle w:val="10"/>
          <w:rFonts w:ascii="宋体" w:cs="宋体"/>
          <w:color w:val="000000" w:themeColor="text1"/>
          <w:kern w:val="0"/>
          <w:szCs w:val="21"/>
        </w:rPr>
        <w:t>①为公民在环境保护方面行使监督权提供了法律保证</w:t>
      </w:r>
      <w:r>
        <w:rPr>
          <w:rStyle w:val="10"/>
          <w:rFonts w:ascii="宋体" w:cs="宋体"/>
          <w:color w:val="000000" w:themeColor="text1"/>
          <w:kern w:val="0"/>
          <w:szCs w:val="21"/>
        </w:rPr>
        <w:br w:type="textWrapping"/>
      </w:r>
      <w:r>
        <w:rPr>
          <w:rStyle w:val="10"/>
          <w:rFonts w:ascii="宋体" w:cs="宋体"/>
          <w:color w:val="000000" w:themeColor="text1"/>
          <w:kern w:val="0"/>
          <w:szCs w:val="21"/>
        </w:rPr>
        <w:t>②表明政府机关要对其在环境保护方面的不作为承担法律责任</w:t>
      </w:r>
      <w:r>
        <w:rPr>
          <w:rStyle w:val="10"/>
          <w:rFonts w:ascii="宋体" w:cs="宋体"/>
          <w:color w:val="000000" w:themeColor="text1"/>
          <w:kern w:val="0"/>
          <w:szCs w:val="21"/>
        </w:rPr>
        <w:br w:type="textWrapping"/>
      </w:r>
      <w:r>
        <w:rPr>
          <w:rStyle w:val="10"/>
          <w:rFonts w:ascii="宋体" w:cs="宋体"/>
          <w:color w:val="000000" w:themeColor="text1"/>
          <w:kern w:val="0"/>
          <w:szCs w:val="21"/>
        </w:rPr>
        <w:t>③表明我国政府机关要坚持政务公开原则</w:t>
      </w:r>
      <w:r>
        <w:rPr>
          <w:rStyle w:val="10"/>
          <w:rFonts w:ascii="宋体" w:cs="宋体"/>
          <w:color w:val="000000" w:themeColor="text1"/>
          <w:kern w:val="0"/>
          <w:szCs w:val="21"/>
        </w:rPr>
        <w:br w:type="textWrapping"/>
      </w:r>
      <w:r>
        <w:rPr>
          <w:rStyle w:val="10"/>
          <w:rFonts w:ascii="宋体" w:cs="宋体"/>
          <w:color w:val="000000" w:themeColor="text1"/>
          <w:kern w:val="0"/>
          <w:szCs w:val="21"/>
        </w:rPr>
        <w:t>④有利于检察院更好地按照人民意志履行职责。</w:t>
      </w:r>
      <w:bookmarkEnd w:id="5"/>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②③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①②</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②④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随着“互联网</w:t>
      </w:r>
      <w:r>
        <w:rPr>
          <w:rStyle w:val="10"/>
          <w:rFonts w:ascii="Times New Roman" w:hAnsi="Times New Roman" w:eastAsia="Times New Roman" w:cs="Times New Roman"/>
          <w:color w:val="000000" w:themeColor="text1"/>
          <w:kern w:val="0"/>
          <w:szCs w:val="21"/>
        </w:rPr>
        <w:t>+</w:t>
      </w:r>
      <w:r>
        <w:rPr>
          <w:rStyle w:val="10"/>
          <w:rFonts w:ascii="宋体" w:cs="宋体"/>
          <w:color w:val="000000" w:themeColor="text1"/>
          <w:kern w:val="0"/>
          <w:szCs w:val="21"/>
        </w:rPr>
        <w:t>”战略的实施，公民可以通过网络更加便捷地参与国家政治生活。但与此同时，互联网也成为某些造谣者肆意传播谣言的平台，严重扰乱了社会秩序，影响了社会的和谐与稳定。对此，公民应</w:t>
      </w:r>
      <w:r>
        <w:rPr>
          <w:rStyle w:val="10"/>
          <w:rFonts w:ascii="Times New Roman" w:hAnsi="Times New Roman" w:eastAsia="Times New Roman" w:cs="Times New Roman"/>
          <w:color w:val="000000" w:themeColor="text1"/>
          <w:kern w:val="0"/>
          <w:sz w:val="24"/>
          <w:szCs w:val="24"/>
        </w:rPr>
        <w:t xml:space="preserve"> </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①树立法律意识，依法有序政治参与</w:t>
      </w:r>
      <w:r>
        <w:rPr>
          <w:rStyle w:val="10"/>
          <w:rFonts w:ascii="Times New Roman" w:hAnsi="Times New Roman" w:eastAsia="Times New Roman" w:cs="Times New Roman"/>
          <w:color w:val="000000" w:themeColor="text1"/>
          <w:kern w:val="0"/>
          <w:szCs w:val="21"/>
        </w:rPr>
        <w:t xml:space="preserve">       </w:t>
      </w:r>
      <w:r>
        <w:rPr>
          <w:rStyle w:val="10"/>
          <w:rFonts w:ascii="宋体" w:cs="宋体"/>
          <w:color w:val="000000" w:themeColor="text1"/>
          <w:kern w:val="0"/>
          <w:szCs w:val="21"/>
        </w:rPr>
        <w:t>②增强义务意识，严厉打击网络谣言</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③树立权利意识，坚持自由表达言论</w:t>
      </w:r>
      <w:r>
        <w:rPr>
          <w:rStyle w:val="10"/>
          <w:rFonts w:ascii="Times New Roman" w:hAnsi="Times New Roman" w:eastAsia="Times New Roman" w:cs="Times New Roman"/>
          <w:color w:val="000000" w:themeColor="text1"/>
          <w:kern w:val="0"/>
          <w:szCs w:val="21"/>
        </w:rPr>
        <w:t xml:space="preserve">       </w:t>
      </w:r>
      <w:r>
        <w:rPr>
          <w:rStyle w:val="10"/>
          <w:rFonts w:ascii="宋体" w:cs="宋体"/>
          <w:color w:val="000000" w:themeColor="text1"/>
          <w:kern w:val="0"/>
          <w:szCs w:val="21"/>
        </w:rPr>
        <w:t>④提高公民意识，增强辨别是非能力</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②③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①④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②④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Cs w:val="21"/>
        </w:rPr>
        <w:t>2020</w:t>
      </w:r>
      <w:r>
        <w:rPr>
          <w:rStyle w:val="10"/>
          <w:rFonts w:ascii="宋体" w:cs="宋体"/>
          <w:color w:val="000000" w:themeColor="text1"/>
          <w:kern w:val="0"/>
          <w:szCs w:val="21"/>
        </w:rPr>
        <w:t>年</w:t>
      </w:r>
      <w:r>
        <w:rPr>
          <w:rStyle w:val="10"/>
          <w:rFonts w:ascii="Times New Roman" w:hAnsi="Times New Roman" w:eastAsia="Times New Roman" w:cs="Times New Roman"/>
          <w:color w:val="000000" w:themeColor="text1"/>
          <w:kern w:val="0"/>
          <w:szCs w:val="21"/>
        </w:rPr>
        <w:t>7</w:t>
      </w:r>
      <w:r>
        <w:rPr>
          <w:rStyle w:val="10"/>
          <w:rFonts w:ascii="宋体" w:cs="宋体"/>
          <w:color w:val="000000" w:themeColor="text1"/>
          <w:kern w:val="0"/>
          <w:szCs w:val="21"/>
        </w:rPr>
        <w:t>月</w:t>
      </w:r>
      <w:r>
        <w:rPr>
          <w:rStyle w:val="10"/>
          <w:rFonts w:ascii="Times New Roman" w:hAnsi="Times New Roman" w:eastAsia="Times New Roman" w:cs="Times New Roman"/>
          <w:color w:val="000000" w:themeColor="text1"/>
          <w:kern w:val="0"/>
          <w:szCs w:val="21"/>
        </w:rPr>
        <w:t>30</w:t>
      </w:r>
      <w:r>
        <w:rPr>
          <w:rStyle w:val="10"/>
          <w:rFonts w:ascii="宋体" w:cs="宋体"/>
          <w:color w:val="000000" w:themeColor="text1"/>
          <w:kern w:val="0"/>
          <w:szCs w:val="21"/>
        </w:rPr>
        <w:t>日，陕西省榆林市公安局召开全市公安机关视频会议，认真研究当前全市社会治安形势，全面推进“云剑——</w:t>
      </w:r>
      <w:r>
        <w:rPr>
          <w:rStyle w:val="10"/>
          <w:rFonts w:ascii="Times New Roman" w:hAnsi="Times New Roman" w:eastAsia="Times New Roman" w:cs="Times New Roman"/>
          <w:color w:val="000000" w:themeColor="text1"/>
          <w:kern w:val="0"/>
          <w:szCs w:val="21"/>
        </w:rPr>
        <w:t>2020</w:t>
      </w:r>
      <w:r>
        <w:rPr>
          <w:rStyle w:val="10"/>
          <w:rFonts w:ascii="宋体" w:cs="宋体"/>
          <w:color w:val="000000" w:themeColor="text1"/>
          <w:kern w:val="0"/>
          <w:szCs w:val="21"/>
        </w:rPr>
        <w:t>”、扫黑除恶等重点工作。会议特别强调，要提高认识，依法严打严防电信网络诈骗犯罪。这体现出</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①从根本上保障了人民当家作主的地位</w:t>
      </w:r>
      <w:r>
        <w:rPr>
          <w:rStyle w:val="10"/>
          <w:rFonts w:ascii="Times New Roman" w:hAnsi="Times New Roman" w:eastAsia="Times New Roman" w:cs="Times New Roman"/>
          <w:color w:val="000000" w:themeColor="text1"/>
          <w:kern w:val="0"/>
          <w:szCs w:val="21"/>
        </w:rPr>
        <w:t xml:space="preserve">                  </w:t>
      </w:r>
      <w:r>
        <w:rPr>
          <w:rStyle w:val="10"/>
          <w:rFonts w:ascii="宋体" w:cs="宋体"/>
          <w:color w:val="000000" w:themeColor="text1"/>
          <w:kern w:val="0"/>
          <w:szCs w:val="21"/>
        </w:rPr>
        <w:t>②人民民主专政具有专政职能</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③人民民主的真实性具有法律保障</w:t>
      </w:r>
      <w:r>
        <w:rPr>
          <w:rStyle w:val="10"/>
          <w:rFonts w:ascii="Times New Roman" w:hAnsi="Times New Roman" w:eastAsia="Times New Roman" w:cs="Times New Roman"/>
          <w:color w:val="000000" w:themeColor="text1"/>
          <w:kern w:val="0"/>
          <w:szCs w:val="21"/>
        </w:rPr>
        <w:t xml:space="preserve">                          </w:t>
      </w:r>
      <w:r>
        <w:rPr>
          <w:rStyle w:val="10"/>
          <w:rFonts w:ascii="宋体" w:cs="宋体"/>
          <w:color w:val="000000" w:themeColor="text1"/>
          <w:kern w:val="0"/>
          <w:szCs w:val="21"/>
        </w:rPr>
        <w:t>④维护人民民主广泛性的要求</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①②</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①④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②③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③④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某市针对老旧小区设备老化、环境质量差等问题，紧扣群众生活和城市发展需要，通过红茶议事会、居民议事团、民主恳谈会等方式进行民主协商，对老旧小区实施综合改造。在共商共建共管的改造中，群众幸福指数提高了，这表明（）</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①人民群众的利益得到日益充分的实现</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②人民具有管理社会公共事务的权利</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③政府保障公民一切权利</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④公民依法行使监督权</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①②</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①③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②④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③④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我国某足球运动员的粉丝希望该运动员在自己手持的国旗上签名，运动员表示拒绝并改在衣服上签名；我国某斯诺克选手，在国际赛场上获得了无数荣誉，某次，广告商把标签覆盖在了该选手胸前的国旗上面，该选手立马将衣服上的标签撕掉。上述材料启示我们</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Cs w:val="21"/>
        </w:rPr>
      </w:pPr>
      <w:r>
        <w:rPr>
          <w:rStyle w:val="10"/>
          <w:rFonts w:ascii="宋体" w:cs="宋体"/>
          <w:color w:val="000000" w:themeColor="text1"/>
          <w:kern w:val="0"/>
          <w:szCs w:val="21"/>
        </w:rPr>
        <w:t>①维护国家安全、荣誉和利益是公民的权利</w:t>
      </w:r>
      <w:r>
        <w:rPr>
          <w:rStyle w:val="10"/>
          <w:rFonts w:ascii="Times New Roman" w:hAnsi="Times New Roman" w:eastAsia="Times New Roman" w:cs="Times New Roman"/>
          <w:color w:val="000000" w:themeColor="text1"/>
          <w:kern w:val="0"/>
          <w:szCs w:val="21"/>
        </w:rPr>
        <w:t xml:space="preserve">     </w:t>
      </w:r>
      <w:r>
        <w:rPr>
          <w:rStyle w:val="10"/>
          <w:rFonts w:ascii="宋体" w:cs="宋体"/>
          <w:color w:val="000000" w:themeColor="text1"/>
          <w:kern w:val="0"/>
          <w:szCs w:val="21"/>
        </w:rPr>
        <w:t>②应该把国家观念融入职业追求中</w:t>
      </w:r>
      <w:r>
        <w:rPr>
          <w:rStyle w:val="10"/>
          <w:rFonts w:ascii="Times New Roman" w:hAnsi="Times New Roman" w:eastAsia="Times New Roman" w:cs="Times New Roman"/>
          <w:color w:val="000000" w:themeColor="text1"/>
          <w:kern w:val="0"/>
          <w:szCs w:val="21"/>
        </w:rPr>
        <w:t xml:space="preserve">  </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③必须把国家利益和个人利益紧密结合起来</w:t>
      </w:r>
      <w:r>
        <w:rPr>
          <w:rStyle w:val="10"/>
          <w:rFonts w:ascii="Times New Roman" w:hAnsi="Times New Roman" w:eastAsia="Times New Roman" w:cs="Times New Roman"/>
          <w:color w:val="000000" w:themeColor="text1"/>
          <w:kern w:val="0"/>
          <w:szCs w:val="21"/>
        </w:rPr>
        <w:t xml:space="preserve">     </w:t>
      </w:r>
      <w:r>
        <w:rPr>
          <w:rStyle w:val="10"/>
          <w:rFonts w:ascii="宋体" w:cs="宋体"/>
          <w:color w:val="000000" w:themeColor="text1"/>
          <w:kern w:val="0"/>
          <w:szCs w:val="21"/>
        </w:rPr>
        <w:t>④维护国家尊严是公民的根本行为准则</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①④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②③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②④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网络信息内容生态治理规定》所称网络信息内容生态治理，是指政府、企业、社会，网民等主体，以培育和践行社会主义核心价值观为根本，以网络信息内容为主要治理对象，以建立健全网络综合治理体系、营造清朗的网络空间、建设良好的网络生态为目标，开展的弘扬正</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能量处置违法和不良信息等相关活动。这一规定</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①贯彻以人民为中心的发展理念，有利于维护公民合法权益</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②突破政府单一主导模式，体现了多元参与协同共治的理念</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③明确各主体基本权利与义务，有利于实现网络生态治理权责统</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④明确网络生态治理目标任务，将极大促进国家网络安全技术进步</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①②</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①③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②④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③④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Cs w:val="21"/>
        </w:rPr>
        <w:t>J</w:t>
      </w:r>
      <w:r>
        <w:rPr>
          <w:rStyle w:val="10"/>
          <w:rFonts w:ascii="宋体" w:cs="宋体"/>
          <w:color w:val="000000" w:themeColor="text1"/>
          <w:kern w:val="0"/>
          <w:szCs w:val="21"/>
        </w:rPr>
        <w:t>市在</w:t>
      </w:r>
      <w:r>
        <w:rPr>
          <w:rStyle w:val="10"/>
          <w:rFonts w:ascii="Times New Roman" w:hAnsi="Times New Roman" w:eastAsia="Times New Roman" w:cs="Times New Roman"/>
          <w:color w:val="000000" w:themeColor="text1"/>
          <w:kern w:val="0"/>
          <w:szCs w:val="21"/>
        </w:rPr>
        <w:t>2020</w:t>
      </w:r>
      <w:r>
        <w:rPr>
          <w:rStyle w:val="10"/>
          <w:rFonts w:ascii="宋体" w:cs="宋体"/>
          <w:color w:val="000000" w:themeColor="text1"/>
          <w:kern w:val="0"/>
          <w:szCs w:val="21"/>
        </w:rPr>
        <w:t>年《政府工作报告》提出要坚决打赢脱贫攻坚战，全面完成脱贫攻坚任务，确保全市现行标准下农村贫困群众一户不落全脱贫，</w:t>
      </w:r>
      <w:r>
        <w:rPr>
          <w:rStyle w:val="10"/>
          <w:rFonts w:ascii="Times New Roman" w:hAnsi="Times New Roman" w:eastAsia="Times New Roman" w:cs="Times New Roman"/>
          <w:color w:val="000000" w:themeColor="text1"/>
          <w:kern w:val="0"/>
          <w:szCs w:val="21"/>
        </w:rPr>
        <w:t>1006</w:t>
      </w:r>
      <w:r>
        <w:rPr>
          <w:rStyle w:val="10"/>
          <w:rFonts w:ascii="宋体" w:cs="宋体"/>
          <w:color w:val="000000" w:themeColor="text1"/>
          <w:kern w:val="0"/>
          <w:szCs w:val="21"/>
        </w:rPr>
        <w:t>个贫困村一个不少全达标。材料从一个角度</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①体现了政府维护社会秩序，化解人民内部矛盾</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②凸显了中国特色社会主义的制度优势</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③说明该市的基本公共服务体系不断健全</w:t>
      </w:r>
      <w:r>
        <w:rPr>
          <w:rStyle w:val="10"/>
          <w:rFonts w:hint="eastAsia" w:ascii="宋体" w:cs="宋体"/>
          <w:color w:val="000000" w:themeColor="text1"/>
          <w:kern w:val="0"/>
          <w:szCs w:val="21"/>
        </w:rPr>
        <w:t xml:space="preserve"> </w:t>
      </w:r>
      <w:r>
        <w:rPr>
          <w:rStyle w:val="10"/>
          <w:rFonts w:ascii="宋体" w:cs="宋体"/>
          <w:color w:val="000000" w:themeColor="text1"/>
          <w:kern w:val="0"/>
          <w:szCs w:val="21"/>
        </w:rPr>
        <w:t xml:space="preserve">           ④说明我国社会主义民主是最真实的民主</w:t>
      </w:r>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①②</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①③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②④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③④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bookmarkStart w:id="6" w:name="topic_944ba943-01dd-44dc-a416-3c675acb8e"/>
      <w:r>
        <w:rPr>
          <w:rStyle w:val="10"/>
          <w:rFonts w:ascii="宋体" w:cs="宋体"/>
          <w:color w:val="000000" w:themeColor="text1"/>
          <w:kern w:val="0"/>
          <w:szCs w:val="21"/>
        </w:rPr>
        <w:t>“来自基层的意见写进了十九届五中全会公报”第一时间读到十九届五中全会公报，不少基层代表惊喜地发现，全会公报内容既高屋建瓴，又贴近民生，基层代表的心声在公报中得到了温暖回应。对此认识正确的是（　　）</w:t>
      </w:r>
      <w:r>
        <w:rPr>
          <w:rStyle w:val="10"/>
          <w:rFonts w:ascii="Times New Roman" w:hAnsi="Times New Roman" w:eastAsia="Times New Roman" w:cs="Times New Roman"/>
          <w:color w:val="000000" w:themeColor="text1"/>
          <w:kern w:val="0"/>
          <w:sz w:val="24"/>
          <w:szCs w:val="24"/>
        </w:rPr>
        <w:t xml:space="preserve"> </w:t>
      </w:r>
      <w:r>
        <w:rPr>
          <w:rStyle w:val="10"/>
          <w:rFonts w:ascii="Times New Roman" w:hAnsi="Times New Roman" w:eastAsia="Times New Roman" w:cs="Times New Roman"/>
          <w:color w:val="000000" w:themeColor="text1"/>
          <w:kern w:val="0"/>
          <w:sz w:val="24"/>
          <w:szCs w:val="24"/>
        </w:rPr>
        <w:br w:type="textWrapping"/>
      </w:r>
      <w:r>
        <w:rPr>
          <w:rStyle w:val="10"/>
          <w:rFonts w:ascii="宋体" w:cs="宋体"/>
          <w:color w:val="000000" w:themeColor="text1"/>
          <w:kern w:val="0"/>
          <w:szCs w:val="21"/>
        </w:rPr>
        <w:t>①我国公民享有直接管理国家事务的权利</w:t>
      </w:r>
      <w:r>
        <w:rPr>
          <w:rStyle w:val="10"/>
          <w:rFonts w:ascii="Times New Roman" w:hAnsi="Times New Roman" w:eastAsia="Times New Roman" w:cs="Times New Roman"/>
          <w:color w:val="000000" w:themeColor="text1"/>
          <w:kern w:val="0"/>
          <w:sz w:val="24"/>
          <w:szCs w:val="24"/>
        </w:rPr>
        <w:t xml:space="preserve">     </w:t>
      </w:r>
      <w:r>
        <w:rPr>
          <w:rStyle w:val="10"/>
          <w:rFonts w:ascii="宋体" w:cs="宋体"/>
          <w:color w:val="000000" w:themeColor="text1"/>
          <w:kern w:val="0"/>
          <w:szCs w:val="21"/>
        </w:rPr>
        <w:t>②我国的民主是最真实最广泛的民主</w:t>
      </w:r>
      <w:r>
        <w:rPr>
          <w:rStyle w:val="10"/>
          <w:rFonts w:ascii="Times New Roman" w:hAnsi="Times New Roman" w:eastAsia="Times New Roman" w:cs="Times New Roman"/>
          <w:color w:val="000000" w:themeColor="text1"/>
          <w:kern w:val="0"/>
          <w:sz w:val="24"/>
          <w:szCs w:val="24"/>
        </w:rPr>
        <w:t xml:space="preserve"> </w:t>
      </w:r>
      <w:r>
        <w:rPr>
          <w:rStyle w:val="10"/>
          <w:rFonts w:ascii="Times New Roman" w:hAnsi="Times New Roman" w:eastAsia="Times New Roman" w:cs="Times New Roman"/>
          <w:color w:val="000000" w:themeColor="text1"/>
          <w:kern w:val="0"/>
          <w:sz w:val="24"/>
          <w:szCs w:val="24"/>
        </w:rPr>
        <w:br w:type="textWrapping"/>
      </w:r>
      <w:r>
        <w:rPr>
          <w:rStyle w:val="10"/>
          <w:rFonts w:ascii="宋体" w:cs="宋体"/>
          <w:color w:val="000000" w:themeColor="text1"/>
          <w:kern w:val="0"/>
          <w:szCs w:val="21"/>
        </w:rPr>
        <w:t>③我国公民的决策权得到了可靠有效保障</w:t>
      </w:r>
      <w:r>
        <w:rPr>
          <w:rStyle w:val="10"/>
          <w:rFonts w:ascii="Times New Roman" w:hAnsi="Times New Roman" w:eastAsia="Times New Roman" w:cs="Times New Roman"/>
          <w:color w:val="000000" w:themeColor="text1"/>
          <w:kern w:val="0"/>
          <w:sz w:val="24"/>
          <w:szCs w:val="24"/>
        </w:rPr>
        <w:t xml:space="preserve">     </w:t>
      </w:r>
      <w:r>
        <w:rPr>
          <w:rStyle w:val="10"/>
          <w:rFonts w:ascii="宋体" w:cs="宋体"/>
          <w:color w:val="000000" w:themeColor="text1"/>
          <w:kern w:val="0"/>
          <w:szCs w:val="21"/>
        </w:rPr>
        <w:t>④我国公民政治参与的意识不断增强</w:t>
      </w:r>
      <w:bookmarkEnd w:id="6"/>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①②</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①③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②④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③④</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bookmarkStart w:id="7" w:name="topic_9d657e15-ab27-48d0-a0af-349789eb89"/>
      <w:r>
        <w:rPr>
          <w:rStyle w:val="10"/>
          <w:rFonts w:ascii="宋体" w:cs="宋体"/>
          <w:color w:val="000000" w:themeColor="text1"/>
          <w:kern w:val="0"/>
          <w:szCs w:val="21"/>
        </w:rPr>
        <w:t>十九大报告强调，全面准确贯彻落实习近平新时代中国特色社会主义思想，必须坚持以人民为中心的发展思想，使人民获得感、幸福感、安全感更加充实、更有保障、更可持续。“坚持以人民为中心的发展思想”表明，在我国（）</w:t>
      </w:r>
      <w:r>
        <w:rPr>
          <w:rStyle w:val="10"/>
          <w:rFonts w:ascii="Times New Roman" w:hAnsi="Times New Roman" w:eastAsia="Times New Roman" w:cs="Times New Roman"/>
          <w:color w:val="000000" w:themeColor="text1"/>
          <w:kern w:val="0"/>
          <w:sz w:val="24"/>
          <w:szCs w:val="24"/>
        </w:rPr>
        <w:t xml:space="preserve"> </w:t>
      </w:r>
      <w:r>
        <w:rPr>
          <w:rStyle w:val="10"/>
          <w:rFonts w:ascii="Times New Roman" w:hAnsi="Times New Roman" w:eastAsia="Times New Roman" w:cs="Times New Roman"/>
          <w:color w:val="000000" w:themeColor="text1"/>
          <w:kern w:val="0"/>
          <w:sz w:val="24"/>
          <w:szCs w:val="24"/>
        </w:rPr>
        <w:br w:type="textWrapping"/>
      </w:r>
      <w:r>
        <w:rPr>
          <w:rStyle w:val="10"/>
          <w:rFonts w:ascii="宋体" w:cs="宋体"/>
          <w:color w:val="000000" w:themeColor="text1"/>
          <w:kern w:val="0"/>
          <w:szCs w:val="21"/>
        </w:rPr>
        <w:t>①我国一切权力属于公民</w:t>
      </w:r>
      <w:r>
        <w:rPr>
          <w:rStyle w:val="10"/>
          <w:rFonts w:ascii="Times New Roman" w:hAnsi="Times New Roman" w:eastAsia="Times New Roman" w:cs="Times New Roman"/>
          <w:color w:val="000000" w:themeColor="text1"/>
          <w:kern w:val="0"/>
          <w:szCs w:val="21"/>
        </w:rPr>
        <w:t xml:space="preserve">                  </w:t>
      </w:r>
      <w:r>
        <w:rPr>
          <w:rStyle w:val="10"/>
          <w:rFonts w:ascii="宋体" w:cs="宋体"/>
          <w:color w:val="000000" w:themeColor="text1"/>
          <w:kern w:val="0"/>
          <w:szCs w:val="21"/>
        </w:rPr>
        <w:t>②国家保障公民基本的政治权利</w:t>
      </w:r>
      <w:r>
        <w:rPr>
          <w:rStyle w:val="10"/>
          <w:rFonts w:ascii="Times New Roman" w:hAnsi="Times New Roman" w:eastAsia="Times New Roman" w:cs="Times New Roman"/>
          <w:color w:val="000000" w:themeColor="text1"/>
          <w:kern w:val="0"/>
          <w:sz w:val="24"/>
          <w:szCs w:val="24"/>
        </w:rPr>
        <w:t xml:space="preserve"> </w:t>
      </w:r>
      <w:r>
        <w:rPr>
          <w:rStyle w:val="10"/>
          <w:rFonts w:ascii="Times New Roman" w:hAnsi="Times New Roman" w:eastAsia="Times New Roman" w:cs="Times New Roman"/>
          <w:color w:val="000000" w:themeColor="text1"/>
          <w:kern w:val="0"/>
          <w:sz w:val="24"/>
          <w:szCs w:val="24"/>
        </w:rPr>
        <w:br w:type="textWrapping"/>
      </w:r>
      <w:r>
        <w:rPr>
          <w:rStyle w:val="10"/>
          <w:rFonts w:ascii="宋体" w:cs="宋体"/>
          <w:color w:val="000000" w:themeColor="text1"/>
          <w:kern w:val="0"/>
          <w:szCs w:val="21"/>
        </w:rPr>
        <w:t>③人民民主具有广泛性和真实性</w:t>
      </w:r>
      <w:r>
        <w:rPr>
          <w:rStyle w:val="10"/>
          <w:rFonts w:ascii="Times New Roman" w:hAnsi="Times New Roman" w:eastAsia="Times New Roman" w:cs="Times New Roman"/>
          <w:color w:val="000000" w:themeColor="text1"/>
          <w:kern w:val="0"/>
          <w:szCs w:val="21"/>
        </w:rPr>
        <w:t xml:space="preserve">        </w:t>
      </w:r>
      <w:r>
        <w:rPr>
          <w:rStyle w:val="10"/>
          <w:rFonts w:ascii="宋体" w:cs="宋体"/>
          <w:color w:val="000000" w:themeColor="text1"/>
          <w:kern w:val="0"/>
          <w:szCs w:val="21"/>
        </w:rPr>
        <w:t>④人民是国家和社会的主人</w:t>
      </w:r>
      <w:bookmarkEnd w:id="7"/>
    </w:p>
    <w:p>
      <w:pPr>
        <w:pStyle w:val="21"/>
        <w:keepNext w:val="0"/>
        <w:keepLines w:val="0"/>
        <w:pageBreakBefore w:val="0"/>
        <w:widowControl/>
        <w:tabs>
          <w:tab w:val="left" w:pos="2310"/>
          <w:tab w:val="left" w:pos="4200"/>
          <w:tab w:val="left" w:pos="6090"/>
        </w:tabs>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t xml:space="preserve">A. </w:t>
      </w:r>
      <w:r>
        <w:rPr>
          <w:rStyle w:val="10"/>
          <w:rFonts w:ascii="宋体" w:cs="宋体"/>
          <w:color w:val="000000" w:themeColor="text1"/>
          <w:kern w:val="0"/>
          <w:szCs w:val="21"/>
        </w:rPr>
        <w:t>①②</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cs="宋体"/>
          <w:color w:val="000000" w:themeColor="text1"/>
          <w:kern w:val="0"/>
          <w:szCs w:val="21"/>
        </w:rPr>
        <w:t>②③</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cs="宋体"/>
          <w:color w:val="000000" w:themeColor="text1"/>
          <w:kern w:val="0"/>
          <w:szCs w:val="21"/>
        </w:rPr>
        <w:t>②④</w:t>
      </w:r>
      <w:r>
        <w:rPr>
          <w:rStyle w:val="10"/>
          <w:rFonts w:ascii="Times New Roman" w:hAnsi="Times New Roman" w:eastAsia="Times New Roman" w:cs="Times New Roman"/>
          <w:color w:val="000000" w:themeColor="text1"/>
          <w:kern w:val="0"/>
          <w:sz w:val="24"/>
          <w:szCs w:val="24"/>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cs="宋体"/>
          <w:color w:val="000000" w:themeColor="text1"/>
          <w:kern w:val="0"/>
          <w:szCs w:val="21"/>
        </w:rPr>
        <w:t>③④</w:t>
      </w:r>
    </w:p>
    <w:p>
      <w:pPr>
        <w:pStyle w:val="21"/>
        <w:keepNext w:val="0"/>
        <w:keepLines w:val="0"/>
        <w:pageBreakBefore w:val="0"/>
        <w:widowControl/>
        <w:kinsoku/>
        <w:wordWrap/>
        <w:overflowPunct/>
        <w:topLinePunct w:val="0"/>
        <w:autoSpaceDE/>
        <w:autoSpaceDN/>
        <w:bidi w:val="0"/>
        <w:adjustRightInd w:val="0"/>
        <w:snapToGrid w:val="0"/>
        <w:spacing w:line="360" w:lineRule="auto"/>
        <w:jc w:val="both"/>
        <w:rPr>
          <w:rStyle w:val="10"/>
          <w:rFonts w:ascii="Times New Roman" w:hAnsi="Times New Roman" w:eastAsia="Times New Roman" w:cs="Times New Roman"/>
          <w:color w:val="000000" w:themeColor="text1"/>
          <w:kern w:val="0"/>
          <w:sz w:val="24"/>
          <w:szCs w:val="24"/>
        </w:rPr>
      </w:pPr>
      <w:r>
        <w:rPr>
          <w:rStyle w:val="10"/>
          <w:rFonts w:hint="eastAsia" w:ascii="宋体" w:cs="宋体"/>
          <w:b/>
          <w:bCs/>
          <w:color w:val="000000" w:themeColor="text1"/>
          <w:sz w:val="24"/>
          <w:szCs w:val="24"/>
        </w:rPr>
        <w:t>二、非选择题</w:t>
      </w:r>
      <w:r>
        <w:rPr>
          <w:rStyle w:val="10"/>
          <w:rFonts w:hint="eastAsia" w:ascii="宋体" w:cs="宋体"/>
          <w:b/>
          <w:bCs/>
          <w:color w:val="000000" w:themeColor="text1"/>
          <w:sz w:val="24"/>
          <w:szCs w:val="24"/>
        </w:rPr>
        <w:drawing>
          <wp:inline distT="0" distB="0" distL="114300" distR="114300">
            <wp:extent cx="15240" cy="22860"/>
            <wp:effectExtent l="0" t="0" r="0" b="7620"/>
            <wp:docPr id="3" name="图片 13" descr="河南教考资源信息网（www.henanjk.com），高考备考的理想选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河南教考资源信息网（www.henanjk.com），高考备考的理想选择！"/>
                    <pic:cNvPicPr>
                      <a:picLocks noChangeAspect="1"/>
                    </pic:cNvPicPr>
                  </pic:nvPicPr>
                  <pic:blipFill>
                    <a:blip r:embed="rId7" cstate="print"/>
                    <a:stretch>
                      <a:fillRect/>
                    </a:stretch>
                  </pic:blipFill>
                  <pic:spPr>
                    <a:xfrm>
                      <a:off x="0" y="0"/>
                      <a:ext cx="15240" cy="22860"/>
                    </a:xfrm>
                    <a:prstGeom prst="rect">
                      <a:avLst/>
                    </a:prstGeom>
                    <a:noFill/>
                    <a:ln w="9525">
                      <a:noFill/>
                    </a:ln>
                  </pic:spPr>
                </pic:pic>
              </a:graphicData>
            </a:graphic>
          </wp:inline>
        </w:drawing>
      </w:r>
      <w:r>
        <w:rPr>
          <w:rStyle w:val="10"/>
          <w:rFonts w:hint="eastAsia" w:ascii="宋体" w:cs="宋体"/>
          <w:b/>
          <w:bCs/>
          <w:color w:val="000000" w:themeColor="text1"/>
          <w:sz w:val="24"/>
          <w:szCs w:val="24"/>
        </w:rPr>
        <w:t>（共</w:t>
      </w:r>
      <w:r>
        <w:rPr>
          <w:rStyle w:val="10"/>
          <w:rFonts w:ascii="宋体" w:cs="宋体"/>
          <w:b/>
          <w:bCs/>
          <w:color w:val="000000" w:themeColor="text1"/>
          <w:sz w:val="24"/>
          <w:szCs w:val="24"/>
        </w:rPr>
        <w:t>4</w:t>
      </w:r>
      <w:r>
        <w:rPr>
          <w:rStyle w:val="10"/>
          <w:rFonts w:hint="eastAsia" w:ascii="宋体" w:cs="宋体"/>
          <w:b/>
          <w:bCs/>
          <w:color w:val="000000" w:themeColor="text1"/>
          <w:sz w:val="24"/>
          <w:szCs w:val="24"/>
        </w:rPr>
        <w:t>大题，共40分）</w:t>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阅读材料，完成下列要求。</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近年来，黑心商家为追逐经济利益，各种欺诈消费者、侵犯消费者权益的行为层出不穷，考验着国民的承受力。</w:t>
      </w:r>
      <w:r>
        <w:rPr>
          <w:rStyle w:val="10"/>
          <w:rFonts w:ascii="Times New Roman" w:hAnsi="Times New Roman" w:eastAsia="Times New Roman" w:cs="Times New Roman"/>
          <w:color w:val="000000" w:themeColor="text1"/>
          <w:kern w:val="0"/>
          <w:szCs w:val="21"/>
        </w:rPr>
        <w:t>2019</w:t>
      </w:r>
      <w:r>
        <w:rPr>
          <w:rStyle w:val="10"/>
          <w:rFonts w:ascii="宋体" w:cs="宋体"/>
          <w:color w:val="000000" w:themeColor="text1"/>
          <w:kern w:val="0"/>
          <w:szCs w:val="21"/>
        </w:rPr>
        <w:t>年</w:t>
      </w:r>
      <w:r>
        <w:rPr>
          <w:rStyle w:val="10"/>
          <w:rFonts w:ascii="Times New Roman" w:hAnsi="Times New Roman" w:eastAsia="Times New Roman" w:cs="Times New Roman"/>
          <w:color w:val="000000" w:themeColor="text1"/>
          <w:kern w:val="0"/>
          <w:szCs w:val="21"/>
        </w:rPr>
        <w:t>3·15</w:t>
      </w:r>
      <w:r>
        <w:rPr>
          <w:rStyle w:val="10"/>
          <w:rFonts w:ascii="宋体" w:cs="宋体"/>
          <w:color w:val="000000" w:themeColor="text1"/>
          <w:kern w:val="0"/>
          <w:szCs w:val="21"/>
        </w:rPr>
        <w:t>晚会的主题是“共治共享，放心消费”，聚焦产品质量、售后服务、互联网消费等领域，曝光一系列侵害消费者权益的不法商家以及日常生活中的各种消费侵权现象。如儿童玩具竟是医疗垃圾，辣条添加剂超标、卫生不达标，“健康土鸡蛋”也要化妆，轻易窃取你隐私的“高新企业”，不卫生的卫生制品等。对此，相关部门也在不断加大治理的力度，比如，国家食药监局公布了</w:t>
      </w:r>
      <w:r>
        <w:rPr>
          <w:rStyle w:val="10"/>
          <w:rFonts w:ascii="Times New Roman" w:hAnsi="Times New Roman" w:eastAsia="Times New Roman" w:cs="Times New Roman"/>
          <w:color w:val="000000" w:themeColor="text1"/>
          <w:kern w:val="0"/>
          <w:szCs w:val="21"/>
        </w:rPr>
        <w:t>10</w:t>
      </w:r>
      <w:r>
        <w:rPr>
          <w:rStyle w:val="10"/>
          <w:rFonts w:ascii="宋体" w:cs="宋体"/>
          <w:color w:val="000000" w:themeColor="text1"/>
          <w:kern w:val="0"/>
          <w:szCs w:val="21"/>
        </w:rPr>
        <w:t>起食品保健、食品欺诈和虚假宣传典型案例，坚持“处罚到人”，及时公开案件查处信息，切实保障人民群众“舌尖上的安全”。</w:t>
      </w:r>
    </w:p>
    <w:p>
      <w:pPr>
        <w:pStyle w:val="21"/>
        <w:keepNext w:val="0"/>
        <w:keepLines w:val="0"/>
        <w:pageBreakBefore w:val="0"/>
        <w:widowControl/>
        <w:kinsoku/>
        <w:wordWrap/>
        <w:overflowPunct/>
        <w:topLinePunct w:val="0"/>
        <w:autoSpaceDE/>
        <w:autoSpaceDN/>
        <w:bidi w:val="0"/>
        <w:spacing w:line="360" w:lineRule="auto"/>
        <w:ind w:left="420" w:firstLine="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结合材料，请运用人民民主专政的有关知识，分析国家为什么要重视消费者合法权益保护工作，依法严厉打击食品、药品犯罪案件。</w:t>
      </w:r>
      <w:r>
        <w:rPr>
          <w:rStyle w:val="10"/>
          <w:rFonts w:ascii="Times New Roman" w:hAnsi="Times New Roman" w:eastAsia="Times New Roman" w:cs="Times New Roman"/>
          <w:color w:val="000000" w:themeColor="text1"/>
          <w:kern w:val="0"/>
          <w:sz w:val="24"/>
          <w:szCs w:val="24"/>
        </w:rPr>
        <w:br w:type="textWrapping"/>
      </w:r>
      <w:r>
        <w:rPr>
          <w:rStyle w:val="10"/>
          <w:rFonts w:ascii="Times New Roman" w:hAnsi="Times New Roman" w:eastAsia="Times New Roman" w:cs="Times New Roman"/>
          <w:color w:val="000000" w:themeColor="text1"/>
          <w:kern w:val="0"/>
          <w:sz w:val="24"/>
          <w:szCs w:val="24"/>
        </w:rPr>
        <w:br w:type="textWrapping"/>
      </w:r>
    </w:p>
    <w:p>
      <w:pPr>
        <w:pStyle w:val="21"/>
        <w:keepNext w:val="0"/>
        <w:keepLines w:val="0"/>
        <w:pageBreakBefore w:val="0"/>
        <w:widowControl/>
        <w:kinsoku/>
        <w:wordWrap/>
        <w:overflowPunct/>
        <w:topLinePunct w:val="0"/>
        <w:autoSpaceDE/>
        <w:autoSpaceDN/>
        <w:bidi w:val="0"/>
        <w:spacing w:line="360" w:lineRule="auto"/>
        <w:ind w:left="420" w:firstLine="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 w:val="24"/>
          <w:szCs w:val="24"/>
        </w:rPr>
        <w:br w:type="textWrapping"/>
      </w: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阅读材料，完成下列要求。</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Cs w:val="21"/>
        </w:rPr>
        <w:t>2019</w:t>
      </w:r>
      <w:r>
        <w:rPr>
          <w:rStyle w:val="10"/>
          <w:rFonts w:ascii="宋体" w:cs="宋体"/>
          <w:color w:val="000000" w:themeColor="text1"/>
          <w:kern w:val="0"/>
          <w:szCs w:val="21"/>
        </w:rPr>
        <w:t>年</w:t>
      </w:r>
      <w:r>
        <w:rPr>
          <w:rStyle w:val="10"/>
          <w:rFonts w:ascii="Times New Roman" w:hAnsi="Times New Roman" w:eastAsia="Times New Roman" w:cs="Times New Roman"/>
          <w:color w:val="000000" w:themeColor="text1"/>
          <w:kern w:val="0"/>
          <w:szCs w:val="21"/>
        </w:rPr>
        <w:t>6</w:t>
      </w:r>
      <w:r>
        <w:rPr>
          <w:rStyle w:val="10"/>
          <w:rFonts w:ascii="宋体" w:cs="宋体"/>
          <w:color w:val="000000" w:themeColor="text1"/>
          <w:kern w:val="0"/>
          <w:szCs w:val="21"/>
        </w:rPr>
        <w:t>月</w:t>
      </w:r>
      <w:r>
        <w:rPr>
          <w:rStyle w:val="10"/>
          <w:rFonts w:ascii="Times New Roman" w:hAnsi="Times New Roman" w:eastAsia="Times New Roman" w:cs="Times New Roman"/>
          <w:color w:val="000000" w:themeColor="text1"/>
          <w:kern w:val="0"/>
          <w:szCs w:val="21"/>
        </w:rPr>
        <w:t>25</w:t>
      </w:r>
      <w:r>
        <w:rPr>
          <w:rStyle w:val="10"/>
          <w:rFonts w:ascii="宋体" w:cs="宋体"/>
          <w:color w:val="000000" w:themeColor="text1"/>
          <w:kern w:val="0"/>
          <w:szCs w:val="21"/>
        </w:rPr>
        <w:t>日，《中华人民共和国固体废弃物污染环境防治法（修订草案）》提请全国人大常委会审议，首次将“推行生活垃圾分类制度”写入法律。</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Cs w:val="21"/>
        </w:rPr>
        <w:t>2020</w:t>
      </w:r>
      <w:r>
        <w:rPr>
          <w:rStyle w:val="10"/>
          <w:rFonts w:ascii="宋体" w:cs="宋体"/>
          <w:color w:val="000000" w:themeColor="text1"/>
          <w:kern w:val="0"/>
          <w:szCs w:val="21"/>
        </w:rPr>
        <w:t>年</w:t>
      </w:r>
      <w:r>
        <w:rPr>
          <w:rStyle w:val="10"/>
          <w:rFonts w:ascii="Times New Roman" w:hAnsi="Times New Roman" w:eastAsia="Times New Roman" w:cs="Times New Roman"/>
          <w:color w:val="000000" w:themeColor="text1"/>
          <w:kern w:val="0"/>
          <w:szCs w:val="21"/>
        </w:rPr>
        <w:t>5</w:t>
      </w:r>
      <w:r>
        <w:rPr>
          <w:rStyle w:val="10"/>
          <w:rFonts w:ascii="宋体" w:cs="宋体"/>
          <w:color w:val="000000" w:themeColor="text1"/>
          <w:kern w:val="0"/>
          <w:szCs w:val="21"/>
        </w:rPr>
        <w:t>月</w:t>
      </w:r>
      <w:r>
        <w:rPr>
          <w:rStyle w:val="10"/>
          <w:rFonts w:ascii="Times New Roman" w:hAnsi="Times New Roman" w:eastAsia="Times New Roman" w:cs="Times New Roman"/>
          <w:color w:val="000000" w:themeColor="text1"/>
          <w:kern w:val="0"/>
          <w:szCs w:val="21"/>
        </w:rPr>
        <w:t>1</w:t>
      </w:r>
      <w:r>
        <w:rPr>
          <w:rStyle w:val="10"/>
          <w:rFonts w:ascii="宋体" w:cs="宋体"/>
          <w:color w:val="000000" w:themeColor="text1"/>
          <w:kern w:val="0"/>
          <w:szCs w:val="21"/>
        </w:rPr>
        <w:t>日，新修订的《北京市生活垃圾管理条例》正式施行。垃圾分类已作为北京市全体居民和企事业单位的“法定责任</w:t>
      </w:r>
      <w:r>
        <w:rPr>
          <w:rStyle w:val="10"/>
          <w:rFonts w:ascii="Times New Roman" w:hAnsi="Times New Roman" w:eastAsia="Times New Roman" w:cs="Times New Roman"/>
          <w:color w:val="000000" w:themeColor="text1"/>
          <w:kern w:val="0"/>
          <w:szCs w:val="21"/>
        </w:rPr>
        <w:t>"</w:t>
      </w:r>
      <w:r>
        <w:rPr>
          <w:rStyle w:val="10"/>
          <w:rFonts w:ascii="宋体" w:cs="宋体"/>
          <w:color w:val="000000" w:themeColor="text1"/>
          <w:kern w:val="0"/>
          <w:szCs w:val="21"/>
        </w:rPr>
        <w:t>。《条例》规定：对于个人不按照分类要求投放垃圾的行为，遵循处罚与教育相结合的原则，由生活垃圾分类管理责任人先进行劝阻；对拒不听从劝阻的，由城市管理综合执法部门给予书面警告；再次违反规定的，将处</w:t>
      </w:r>
      <w:r>
        <w:rPr>
          <w:rStyle w:val="10"/>
          <w:rFonts w:ascii="Times New Roman" w:hAnsi="Times New Roman" w:eastAsia="Times New Roman" w:cs="Times New Roman"/>
          <w:color w:val="000000" w:themeColor="text1"/>
          <w:kern w:val="0"/>
          <w:szCs w:val="21"/>
        </w:rPr>
        <w:t xml:space="preserve"> 50</w:t>
      </w:r>
      <w:r>
        <w:rPr>
          <w:rStyle w:val="10"/>
          <w:rFonts w:ascii="宋体" w:cs="宋体"/>
          <w:color w:val="000000" w:themeColor="text1"/>
          <w:kern w:val="0"/>
          <w:szCs w:val="21"/>
        </w:rPr>
        <w:t>元以上</w:t>
      </w:r>
      <w:r>
        <w:rPr>
          <w:rStyle w:val="10"/>
          <w:rFonts w:ascii="Times New Roman" w:hAnsi="Times New Roman" w:eastAsia="Times New Roman" w:cs="Times New Roman"/>
          <w:color w:val="000000" w:themeColor="text1"/>
          <w:kern w:val="0"/>
          <w:szCs w:val="21"/>
        </w:rPr>
        <w:t>200</w:t>
      </w:r>
      <w:r>
        <w:rPr>
          <w:rStyle w:val="10"/>
          <w:rFonts w:ascii="宋体" w:cs="宋体"/>
          <w:color w:val="000000" w:themeColor="text1"/>
          <w:kern w:val="0"/>
          <w:szCs w:val="21"/>
        </w:rPr>
        <w:t>元以下罚款。</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个别居民觉得垃圾分类既麻烦又费时，加之法律意识淡薄，环保意识不强，在没有监督员的情况下，他们仍然随意丢弃垃圾。为调动居民垃圾分类的积极性，北京十多个街镇，总计百余个社区开展了“垃圾分类兑换积分”活动，当积分达到一定数量，就可以换取一些生活用品，这对落实垃圾分类工作起到一定积极作用。</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Cs w:val="21"/>
        </w:rPr>
        <w:t xml:space="preserve">     </w:t>
      </w:r>
      <w:r>
        <w:rPr>
          <w:rStyle w:val="10"/>
          <w:rFonts w:ascii="宋体" w:cs="宋体"/>
          <w:color w:val="000000" w:themeColor="text1"/>
          <w:kern w:val="0"/>
          <w:szCs w:val="21"/>
        </w:rPr>
        <w:t>结合材料，运用“公民的政治生活”的有关知识回答：假如你是社区垃圾分类监督员，将如何说服居民自觉做好垃圾分类工作？</w:t>
      </w:r>
      <w:r>
        <w:rPr>
          <w:rStyle w:val="10"/>
          <w:rFonts w:ascii="Times New Roman" w:hAnsi="Times New Roman" w:eastAsia="Times New Roman" w:cs="Times New Roman"/>
          <w:color w:val="000000" w:themeColor="text1"/>
          <w:kern w:val="0"/>
          <w:sz w:val="24"/>
          <w:szCs w:val="24"/>
        </w:rPr>
        <w:br w:type="textWrapping"/>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阅读材料，回答下列问题。</w:t>
      </w:r>
    </w:p>
    <w:p>
      <w:pPr>
        <w:pStyle w:val="21"/>
        <w:keepNext w:val="0"/>
        <w:keepLines w:val="0"/>
        <w:pageBreakBefore w:val="0"/>
        <w:widowControl/>
        <w:kinsoku/>
        <w:wordWrap/>
        <w:overflowPunct/>
        <w:topLinePunct w:val="0"/>
        <w:autoSpaceDE/>
        <w:autoSpaceDN/>
        <w:bidi w:val="0"/>
        <w:spacing w:line="360" w:lineRule="auto"/>
        <w:ind w:left="420"/>
        <w:textAlignment w:val="center"/>
        <w:rPr>
          <w:rStyle w:val="10"/>
          <w:rFonts w:ascii="Times New Roman" w:hAnsi="Times New Roman" w:eastAsia="Times New Roman" w:cs="Times New Roman"/>
          <w:color w:val="000000" w:themeColor="text1"/>
          <w:kern w:val="0"/>
          <w:sz w:val="24"/>
          <w:szCs w:val="24"/>
        </w:rPr>
      </w:pPr>
      <w:r>
        <w:rPr>
          <w:rStyle w:val="10"/>
          <w:rFonts w:ascii="Times New Roman" w:hAnsi="Times New Roman" w:eastAsia="Times New Roman" w:cs="Times New Roman"/>
          <w:color w:val="000000" w:themeColor="text1"/>
          <w:kern w:val="0"/>
          <w:szCs w:val="21"/>
        </w:rPr>
        <w:t>       </w:t>
      </w:r>
      <w:r>
        <w:rPr>
          <w:rStyle w:val="10"/>
          <w:rFonts w:ascii="宋体" w:cs="宋体"/>
          <w:color w:val="000000" w:themeColor="text1"/>
          <w:kern w:val="0"/>
          <w:szCs w:val="21"/>
        </w:rPr>
        <w:t>近年来，党和政府坚持以人民为中心的发展思想，把保障和改善民生放到突出位置。</w:t>
      </w:r>
      <w:r>
        <w:rPr>
          <w:rStyle w:val="10"/>
          <w:rFonts w:ascii="Times New Roman" w:hAnsi="Times New Roman" w:eastAsia="Times New Roman" w:cs="Times New Roman"/>
          <w:color w:val="000000" w:themeColor="text1"/>
          <w:kern w:val="0"/>
          <w:szCs w:val="21"/>
        </w:rPr>
        <w:t>2020</w:t>
      </w:r>
      <w:r>
        <w:rPr>
          <w:rStyle w:val="10"/>
          <w:rFonts w:ascii="宋体" w:cs="宋体"/>
          <w:color w:val="000000" w:themeColor="text1"/>
          <w:kern w:val="0"/>
          <w:szCs w:val="21"/>
        </w:rPr>
        <w:t>年</w:t>
      </w:r>
      <w:r>
        <w:rPr>
          <w:rStyle w:val="10"/>
          <w:rFonts w:ascii="Times New Roman" w:hAnsi="Times New Roman" w:eastAsia="Times New Roman" w:cs="Times New Roman"/>
          <w:color w:val="000000" w:themeColor="text1"/>
          <w:kern w:val="0"/>
          <w:szCs w:val="21"/>
        </w:rPr>
        <w:t>5</w:t>
      </w:r>
      <w:r>
        <w:rPr>
          <w:rStyle w:val="10"/>
          <w:rFonts w:ascii="宋体" w:cs="宋体"/>
          <w:color w:val="000000" w:themeColor="text1"/>
          <w:kern w:val="0"/>
          <w:szCs w:val="21"/>
        </w:rPr>
        <w:t>月</w:t>
      </w:r>
      <w:r>
        <w:rPr>
          <w:rStyle w:val="10"/>
          <w:rFonts w:ascii="Times New Roman" w:hAnsi="Times New Roman" w:eastAsia="Times New Roman" w:cs="Times New Roman"/>
          <w:color w:val="000000" w:themeColor="text1"/>
          <w:kern w:val="0"/>
          <w:szCs w:val="21"/>
        </w:rPr>
        <w:t>22</w:t>
      </w:r>
      <w:r>
        <w:rPr>
          <w:rStyle w:val="10"/>
          <w:rFonts w:ascii="宋体" w:cs="宋体"/>
          <w:color w:val="000000" w:themeColor="text1"/>
          <w:kern w:val="0"/>
          <w:szCs w:val="21"/>
        </w:rPr>
        <w:t>日，李克强总理在政府工作报告中提出，要发展高质量的公平教育，加强乡镇寄宿制学校和县城学校建设，保障适龄儿童平等享受义务教育权利；今年继续执行下调企业养老保险费率制度，提高城乡居民基础养老金最低标准，确保养老金按时足额发放；继续提高优抚、低保等标准，残疾人“两项补贴”惠及所有符合条件人员，提高居民医保人均财政补助标准等，不断满足人民群众日益增长的美好生活需要，朝着实现全体人民共同富裕的目标不断迈进。</w:t>
      </w:r>
    </w:p>
    <w:p>
      <w:pPr>
        <w:pStyle w:val="21"/>
        <w:keepNext w:val="0"/>
        <w:keepLines w:val="0"/>
        <w:pageBreakBefore w:val="0"/>
        <w:widowControl/>
        <w:kinsoku/>
        <w:wordWrap/>
        <w:overflowPunct/>
        <w:topLinePunct w:val="0"/>
        <w:autoSpaceDE/>
        <w:autoSpaceDN/>
        <w:bidi w:val="0"/>
        <w:spacing w:line="360" w:lineRule="auto"/>
        <w:ind w:left="420" w:firstLine="420"/>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结合材料，运用“生活在人民当家作主的国家”的知识，说明总理在政府工作报告中把保障和改善民生放到突出位置的原因。</w:t>
      </w:r>
      <w:r>
        <w:rPr>
          <w:rStyle w:val="10"/>
          <w:rFonts w:ascii="Times New Roman" w:hAnsi="Times New Roman" w:eastAsia="Times New Roman" w:cs="Times New Roman"/>
          <w:color w:val="000000" w:themeColor="text1"/>
          <w:kern w:val="0"/>
          <w:sz w:val="24"/>
          <w:szCs w:val="24"/>
        </w:rPr>
        <w:br w:type="textWrapping"/>
      </w:r>
      <w:r>
        <w:rPr>
          <w:rStyle w:val="10"/>
          <w:rFonts w:ascii="Times New Roman" w:hAnsi="Times New Roman" w:eastAsia="Times New Roman" w:cs="Times New Roman"/>
          <w:color w:val="000000" w:themeColor="text1"/>
          <w:kern w:val="0"/>
          <w:sz w:val="24"/>
          <w:szCs w:val="24"/>
        </w:rPr>
        <w:br w:type="textWrapping"/>
      </w:r>
    </w:p>
    <w:p>
      <w:pPr>
        <w:pStyle w:val="21"/>
        <w:keepNext w:val="0"/>
        <w:keepLines w:val="0"/>
        <w:pageBreakBefore w:val="0"/>
        <w:widowControl/>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p>
    <w:p>
      <w:pPr>
        <w:pStyle w:val="21"/>
        <w:keepNext w:val="0"/>
        <w:keepLines w:val="0"/>
        <w:pageBreakBefore w:val="0"/>
        <w:widowControl/>
        <w:kinsoku/>
        <w:wordWrap/>
        <w:overflowPunct/>
        <w:topLinePunct w:val="0"/>
        <w:autoSpaceDE/>
        <w:autoSpaceDN/>
        <w:bidi w:val="0"/>
        <w:spacing w:line="360" w:lineRule="auto"/>
        <w:ind w:left="420" w:firstLine="420"/>
        <w:textAlignment w:val="center"/>
        <w:rPr>
          <w:rStyle w:val="10"/>
          <w:rFonts w:ascii="Times New Roman" w:hAnsi="Times New Roman" w:eastAsia="Times New Roman" w:cs="Times New Roman"/>
          <w:color w:val="000000" w:themeColor="text1"/>
          <w:kern w:val="0"/>
          <w:sz w:val="24"/>
          <w:szCs w:val="24"/>
        </w:rPr>
      </w:pPr>
    </w:p>
    <w:p>
      <w:pPr>
        <w:pStyle w:val="21"/>
        <w:keepNext w:val="0"/>
        <w:keepLines w:val="0"/>
        <w:pageBreakBefore w:val="0"/>
        <w:widowControl/>
        <w:numPr>
          <w:ilvl w:val="0"/>
          <w:numId w:val="1"/>
        </w:numPr>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bookmarkStart w:id="8" w:name="topic_deda34a0-704e-47de-a9f1-ee83fcbc81"/>
      <w:r>
        <w:rPr>
          <w:rStyle w:val="10"/>
          <w:rFonts w:ascii="Times New Roman" w:hAnsi="Times New Roman" w:eastAsia="Times New Roman" w:cs="Times New Roman"/>
          <w:color w:val="000000" w:themeColor="text1"/>
          <w:kern w:val="0"/>
          <w:szCs w:val="21"/>
        </w:rPr>
        <w:t>2020</w:t>
      </w:r>
      <w:r>
        <w:rPr>
          <w:rStyle w:val="10"/>
          <w:rFonts w:hint="eastAsia" w:ascii="宋体" w:cs="宋体"/>
          <w:color w:val="000000" w:themeColor="text1"/>
          <w:kern w:val="0"/>
          <w:szCs w:val="21"/>
        </w:rPr>
        <w:t>年5</w:t>
      </w:r>
      <w:r>
        <w:rPr>
          <w:rStyle w:val="10"/>
          <w:rFonts w:ascii="宋体" w:cs="宋体"/>
          <w:color w:val="000000" w:themeColor="text1"/>
          <w:kern w:val="0"/>
          <w:szCs w:val="21"/>
        </w:rPr>
        <w:t>月</w:t>
      </w:r>
      <w:r>
        <w:rPr>
          <w:rStyle w:val="10"/>
          <w:rFonts w:ascii="Times New Roman" w:hAnsi="Times New Roman" w:eastAsia="Times New Roman" w:cs="Times New Roman"/>
          <w:color w:val="000000" w:themeColor="text1"/>
          <w:kern w:val="0"/>
          <w:szCs w:val="21"/>
        </w:rPr>
        <w:t>22</w:t>
      </w:r>
      <w:r>
        <w:rPr>
          <w:rStyle w:val="10"/>
          <w:rFonts w:ascii="宋体" w:cs="宋体"/>
          <w:color w:val="000000" w:themeColor="text1"/>
          <w:kern w:val="0"/>
          <w:szCs w:val="21"/>
        </w:rPr>
        <w:t>日至</w:t>
      </w:r>
      <w:r>
        <w:rPr>
          <w:rStyle w:val="10"/>
          <w:rFonts w:ascii="Times New Roman" w:hAnsi="Times New Roman" w:eastAsia="Times New Roman" w:cs="Times New Roman"/>
          <w:color w:val="000000" w:themeColor="text1"/>
          <w:kern w:val="0"/>
          <w:szCs w:val="21"/>
        </w:rPr>
        <w:t>28</w:t>
      </w:r>
      <w:r>
        <w:rPr>
          <w:rStyle w:val="10"/>
          <w:rFonts w:ascii="宋体" w:cs="宋体"/>
          <w:color w:val="000000" w:themeColor="text1"/>
          <w:kern w:val="0"/>
          <w:szCs w:val="21"/>
        </w:rPr>
        <w:t>日，十三届全国人大三次会议在北京召开，</w:t>
      </w:r>
      <w:r>
        <w:rPr>
          <w:rStyle w:val="10"/>
          <w:rFonts w:ascii="Times New Roman" w:hAnsi="Times New Roman" w:eastAsia="Times New Roman" w:cs="Times New Roman"/>
          <w:color w:val="000000" w:themeColor="text1"/>
          <w:kern w:val="0"/>
          <w:szCs w:val="21"/>
        </w:rPr>
        <w:t>2897</w:t>
      </w:r>
      <w:r>
        <w:rPr>
          <w:rStyle w:val="10"/>
          <w:rFonts w:ascii="宋体" w:cs="宋体"/>
          <w:color w:val="000000" w:themeColor="text1"/>
          <w:kern w:val="0"/>
          <w:szCs w:val="21"/>
        </w:rPr>
        <w:t>名全国人大代表肩负人民重托出席大会，认真履行宪法和法律赋予的神圣职责。全国人大代表来自我国各地区、各民族、各行业，工人、农民、妇女、解放军和归国华侨等都有适当的比例，人数再少的民族也至少有一名代表。</w:t>
      </w:r>
      <w:r>
        <w:rPr>
          <w:rStyle w:val="10"/>
          <w:rFonts w:ascii="Times New Roman" w:hAnsi="Times New Roman" w:eastAsia="Times New Roman" w:cs="Times New Roman"/>
          <w:color w:val="000000" w:themeColor="text1"/>
          <w:kern w:val="0"/>
          <w:sz w:val="24"/>
          <w:szCs w:val="24"/>
        </w:rPr>
        <w:t xml:space="preserve"> </w:t>
      </w:r>
      <w:r>
        <w:rPr>
          <w:rStyle w:val="10"/>
          <w:rFonts w:ascii="Times New Roman" w:hAnsi="Times New Roman" w:eastAsia="Times New Roman" w:cs="Times New Roman"/>
          <w:color w:val="000000" w:themeColor="text1"/>
          <w:kern w:val="0"/>
          <w:sz w:val="24"/>
          <w:szCs w:val="24"/>
        </w:rPr>
        <w:br w:type="textWrapping"/>
      </w:r>
      <w:r>
        <w:rPr>
          <w:rStyle w:val="10"/>
          <w:rFonts w:ascii="宋体" w:cs="宋体"/>
          <w:color w:val="000000" w:themeColor="text1"/>
          <w:kern w:val="0"/>
          <w:szCs w:val="21"/>
        </w:rPr>
        <w:t>大会审议通过了《中华人民共和国民法典》，该法将于</w:t>
      </w:r>
      <w:r>
        <w:rPr>
          <w:rStyle w:val="10"/>
          <w:rFonts w:ascii="Times New Roman" w:hAnsi="Times New Roman" w:eastAsia="Times New Roman" w:cs="Times New Roman"/>
          <w:color w:val="000000" w:themeColor="text1"/>
          <w:kern w:val="0"/>
          <w:szCs w:val="21"/>
        </w:rPr>
        <w:t xml:space="preserve"> 2021</w:t>
      </w:r>
      <w:r>
        <w:rPr>
          <w:rStyle w:val="10"/>
          <w:rFonts w:ascii="宋体" w:cs="宋体"/>
          <w:color w:val="000000" w:themeColor="text1"/>
          <w:kern w:val="0"/>
          <w:szCs w:val="21"/>
        </w:rPr>
        <w:t>年</w:t>
      </w:r>
      <w:r>
        <w:rPr>
          <w:rStyle w:val="10"/>
          <w:rFonts w:ascii="Times New Roman" w:hAnsi="Times New Roman" w:eastAsia="Times New Roman" w:cs="Times New Roman"/>
          <w:color w:val="000000" w:themeColor="text1"/>
          <w:kern w:val="0"/>
          <w:szCs w:val="21"/>
        </w:rPr>
        <w:t>1</w:t>
      </w:r>
      <w:r>
        <w:rPr>
          <w:rStyle w:val="10"/>
          <w:rFonts w:ascii="宋体" w:cs="宋体"/>
          <w:color w:val="000000" w:themeColor="text1"/>
          <w:kern w:val="0"/>
          <w:szCs w:val="21"/>
        </w:rPr>
        <w:t>月</w:t>
      </w:r>
      <w:r>
        <w:rPr>
          <w:rStyle w:val="10"/>
          <w:rFonts w:ascii="Times New Roman" w:hAnsi="Times New Roman" w:eastAsia="Times New Roman" w:cs="Times New Roman"/>
          <w:color w:val="000000" w:themeColor="text1"/>
          <w:kern w:val="0"/>
          <w:szCs w:val="21"/>
        </w:rPr>
        <w:t>1</w:t>
      </w:r>
      <w:r>
        <w:rPr>
          <w:rStyle w:val="10"/>
          <w:rFonts w:ascii="宋体" w:cs="宋体"/>
          <w:color w:val="000000" w:themeColor="text1"/>
          <w:kern w:val="0"/>
          <w:szCs w:val="21"/>
        </w:rPr>
        <w:t>日起施行，《中华人民共和国民法典》被称为“社会生活的百科全书”，是新中国第一部以法典命名的法律，在法律体系中居于基础性地位。</w:t>
      </w:r>
    </w:p>
    <w:p>
      <w:pPr>
        <w:pStyle w:val="21"/>
        <w:keepNext w:val="0"/>
        <w:keepLines w:val="0"/>
        <w:pageBreakBefore w:val="0"/>
        <w:widowControl/>
        <w:kinsoku/>
        <w:wordWrap/>
        <w:overflowPunct/>
        <w:topLinePunct w:val="0"/>
        <w:autoSpaceDE/>
        <w:autoSpaceDN/>
        <w:bidi w:val="0"/>
        <w:spacing w:line="360" w:lineRule="auto"/>
        <w:ind w:firstLine="840"/>
        <w:textAlignment w:val="center"/>
        <w:rPr>
          <w:rStyle w:val="10"/>
          <w:rFonts w:ascii="宋体" w:cs="宋体"/>
          <w:color w:val="000000" w:themeColor="text1"/>
          <w:kern w:val="0"/>
          <w:szCs w:val="21"/>
        </w:rPr>
      </w:pPr>
      <w:r>
        <w:rPr>
          <w:rStyle w:val="10"/>
          <w:rFonts w:ascii="宋体" w:cs="宋体"/>
          <w:color w:val="000000" w:themeColor="text1"/>
          <w:kern w:val="0"/>
          <w:szCs w:val="21"/>
        </w:rPr>
        <w:t>材料体现了我国社会主义民主的哪些特点？</w:t>
      </w:r>
      <w:bookmarkEnd w:id="8"/>
    </w:p>
    <w:p>
      <w:pPr>
        <w:pStyle w:val="21"/>
        <w:keepNext w:val="0"/>
        <w:keepLines w:val="0"/>
        <w:pageBreakBefore w:val="0"/>
        <w:widowControl/>
        <w:kinsoku/>
        <w:wordWrap/>
        <w:overflowPunct/>
        <w:topLinePunct w:val="0"/>
        <w:autoSpaceDE/>
        <w:autoSpaceDN/>
        <w:bidi w:val="0"/>
        <w:spacing w:line="360" w:lineRule="auto"/>
        <w:ind w:firstLine="840"/>
        <w:textAlignment w:val="center"/>
        <w:rPr>
          <w:rStyle w:val="10"/>
          <w:rFonts w:ascii="宋体" w:cs="宋体"/>
          <w:color w:val="000000" w:themeColor="text1"/>
          <w:kern w:val="0"/>
          <w:szCs w:val="21"/>
        </w:rPr>
      </w:pPr>
    </w:p>
    <w:p>
      <w:pPr>
        <w:pStyle w:val="21"/>
        <w:keepNext w:val="0"/>
        <w:keepLines w:val="0"/>
        <w:pageBreakBefore w:val="0"/>
        <w:widowControl/>
        <w:kinsoku/>
        <w:wordWrap/>
        <w:overflowPunct/>
        <w:topLinePunct w:val="0"/>
        <w:autoSpaceDE/>
        <w:autoSpaceDN/>
        <w:bidi w:val="0"/>
        <w:spacing w:line="360" w:lineRule="auto"/>
        <w:textAlignment w:val="center"/>
        <w:rPr>
          <w:rStyle w:val="10"/>
          <w:rFonts w:hint="eastAsia" w:ascii="Times New Roman" w:hAnsi="Times New Roman" w:cs="Times New Roman" w:eastAsiaTheme="minorEastAsia"/>
          <w:color w:val="000000" w:themeColor="text1"/>
          <w:kern w:val="0"/>
          <w:sz w:val="24"/>
          <w:szCs w:val="24"/>
        </w:rPr>
      </w:pPr>
    </w:p>
    <w:p>
      <w:pPr>
        <w:pStyle w:val="21"/>
        <w:keepNext w:val="0"/>
        <w:keepLines w:val="0"/>
        <w:pageBreakBefore w:val="0"/>
        <w:widowControl/>
        <w:kinsoku/>
        <w:wordWrap/>
        <w:overflowPunct/>
        <w:topLinePunct w:val="0"/>
        <w:autoSpaceDE/>
        <w:autoSpaceDN/>
        <w:bidi w:val="0"/>
        <w:spacing w:line="360" w:lineRule="auto"/>
        <w:jc w:val="center"/>
        <w:textAlignment w:val="center"/>
        <w:rPr>
          <w:rStyle w:val="10"/>
          <w:rFonts w:ascii="宋体" w:cs="宋体"/>
          <w:b/>
          <w:color w:val="000000" w:themeColor="text1"/>
          <w:sz w:val="32"/>
        </w:rPr>
      </w:pPr>
      <w:r>
        <w:rPr>
          <w:rStyle w:val="10"/>
          <w:rFonts w:hint="eastAsia" w:ascii="宋体" w:cs="宋体"/>
          <w:b/>
          <w:color w:val="000000" w:themeColor="text1"/>
          <w:sz w:val="32"/>
        </w:rPr>
        <w:t>新蔡一高2020</w:t>
      </w:r>
      <w:r>
        <w:rPr>
          <w:rStyle w:val="10"/>
          <w:rFonts w:ascii="宋体" w:cs="宋体"/>
          <w:b/>
          <w:color w:val="000000" w:themeColor="text1"/>
          <w:sz w:val="32"/>
        </w:rPr>
        <w:t>—2021学年度</w:t>
      </w:r>
      <w:r>
        <w:rPr>
          <w:rStyle w:val="10"/>
          <w:rFonts w:hint="eastAsia" w:ascii="宋体" w:cs="宋体"/>
          <w:b/>
          <w:color w:val="000000" w:themeColor="text1"/>
          <w:sz w:val="32"/>
        </w:rPr>
        <w:t>高一</w:t>
      </w:r>
      <w:r>
        <w:rPr>
          <w:rStyle w:val="10"/>
          <w:rFonts w:ascii="宋体" w:cs="宋体"/>
          <w:b/>
          <w:color w:val="000000" w:themeColor="text1"/>
          <w:sz w:val="32"/>
        </w:rPr>
        <w:t>3</w:t>
      </w:r>
      <w:r>
        <w:rPr>
          <w:rStyle w:val="10"/>
          <w:rFonts w:hint="eastAsia" w:ascii="宋体" w:cs="宋体"/>
          <w:b/>
          <w:color w:val="000000" w:themeColor="text1"/>
          <w:sz w:val="32"/>
        </w:rPr>
        <w:t>月半月考</w:t>
      </w:r>
    </w:p>
    <w:p>
      <w:pPr>
        <w:pStyle w:val="21"/>
        <w:keepNext w:val="0"/>
        <w:keepLines w:val="0"/>
        <w:pageBreakBefore w:val="0"/>
        <w:widowControl/>
        <w:kinsoku/>
        <w:wordWrap/>
        <w:overflowPunct/>
        <w:topLinePunct w:val="0"/>
        <w:autoSpaceDE/>
        <w:autoSpaceDN/>
        <w:bidi w:val="0"/>
        <w:spacing w:line="360" w:lineRule="auto"/>
        <w:jc w:val="center"/>
        <w:textAlignment w:val="center"/>
        <w:rPr>
          <w:rStyle w:val="10"/>
          <w:rFonts w:ascii="Times New Roman" w:hAnsi="Times New Roman" w:eastAsia="Times New Roman" w:cs="Times New Roman"/>
          <w:color w:val="000000" w:themeColor="text1"/>
          <w:kern w:val="0"/>
          <w:sz w:val="24"/>
          <w:szCs w:val="24"/>
        </w:rPr>
      </w:pPr>
      <w:r>
        <w:rPr>
          <w:rStyle w:val="10"/>
          <w:rFonts w:hint="eastAsia" w:ascii="宋体" w:cs="宋体"/>
          <w:b/>
          <w:color w:val="000000" w:themeColor="text1"/>
          <w:sz w:val="32"/>
        </w:rPr>
        <w:t>高一政治</w:t>
      </w:r>
      <w:r>
        <w:rPr>
          <w:rStyle w:val="10"/>
          <w:rFonts w:ascii="宋体" w:cs="宋体"/>
          <w:b/>
          <w:color w:val="000000" w:themeColor="text1"/>
          <w:sz w:val="32"/>
        </w:rPr>
        <w:t>答案</w:t>
      </w:r>
    </w:p>
    <w:p>
      <w:pPr>
        <w:pStyle w:val="21"/>
        <w:keepNext w:val="0"/>
        <w:keepLines w:val="0"/>
        <w:pageBreakBefore w:val="0"/>
        <w:widowControl/>
        <w:kinsoku/>
        <w:wordWrap/>
        <w:overflowPunct/>
        <w:topLinePunct w:val="0"/>
        <w:autoSpaceDE/>
        <w:autoSpaceDN/>
        <w:bidi w:val="0"/>
        <w:spacing w:line="360" w:lineRule="auto"/>
        <w:textAlignment w:val="center"/>
        <w:rPr>
          <w:rStyle w:val="10"/>
          <w:rFonts w:hint="eastAsia" w:ascii="Times New Roman" w:hAnsi="Times New Roman" w:cs="Times New Roman" w:eastAsiaTheme="minorEastAsia"/>
          <w:color w:val="000000" w:themeColor="text1"/>
          <w:kern w:val="0"/>
          <w:szCs w:val="21"/>
        </w:rPr>
      </w:pPr>
      <w:r>
        <w:rPr>
          <w:rStyle w:val="10"/>
          <w:rFonts w:hint="eastAsia" w:ascii="Times New Roman" w:hAnsi="Times New Roman" w:cs="Times New Roman" w:eastAsiaTheme="minorEastAsia"/>
          <w:color w:val="000000" w:themeColor="text1"/>
          <w:kern w:val="0"/>
          <w:szCs w:val="21"/>
        </w:rPr>
        <w:t>1-</w:t>
      </w:r>
      <w:r>
        <w:rPr>
          <w:rStyle w:val="10"/>
          <w:rFonts w:ascii="Times New Roman" w:hAnsi="Times New Roman" w:cs="Times New Roman" w:eastAsiaTheme="minorEastAsia"/>
          <w:color w:val="000000" w:themeColor="text1"/>
          <w:kern w:val="0"/>
          <w:szCs w:val="21"/>
        </w:rPr>
        <w:t>5</w:t>
      </w:r>
      <w:r>
        <w:rPr>
          <w:rStyle w:val="10"/>
          <w:rFonts w:hint="eastAsia" w:ascii="Times New Roman" w:hAnsi="Times New Roman" w:cs="Times New Roman" w:eastAsiaTheme="minorEastAsia"/>
          <w:color w:val="000000" w:themeColor="text1"/>
          <w:kern w:val="0"/>
          <w:szCs w:val="21"/>
        </w:rPr>
        <w:t>：BCCCB</w:t>
      </w:r>
      <w:r>
        <w:rPr>
          <w:rStyle w:val="10"/>
          <w:rFonts w:ascii="Times New Roman" w:hAnsi="Times New Roman" w:cs="Times New Roman" w:eastAsiaTheme="minorEastAsia"/>
          <w:color w:val="000000" w:themeColor="text1"/>
          <w:kern w:val="0"/>
          <w:szCs w:val="21"/>
        </w:rPr>
        <w:t xml:space="preserve">  6</w:t>
      </w:r>
      <w:r>
        <w:rPr>
          <w:rStyle w:val="10"/>
          <w:rFonts w:hint="eastAsia" w:ascii="Times New Roman" w:hAnsi="Times New Roman" w:cs="Times New Roman" w:eastAsiaTheme="minorEastAsia"/>
          <w:color w:val="000000" w:themeColor="text1"/>
          <w:kern w:val="0"/>
          <w:szCs w:val="21"/>
        </w:rPr>
        <w:t>-</w:t>
      </w:r>
      <w:r>
        <w:rPr>
          <w:rStyle w:val="10"/>
          <w:rFonts w:ascii="Times New Roman" w:hAnsi="Times New Roman" w:cs="Times New Roman" w:eastAsiaTheme="minorEastAsia"/>
          <w:color w:val="000000" w:themeColor="text1"/>
          <w:kern w:val="0"/>
          <w:szCs w:val="21"/>
        </w:rPr>
        <w:t>10</w:t>
      </w:r>
      <w:r>
        <w:rPr>
          <w:rStyle w:val="10"/>
          <w:rFonts w:hint="eastAsia" w:ascii="Times New Roman" w:hAnsi="Times New Roman" w:cs="Times New Roman" w:eastAsiaTheme="minorEastAsia"/>
          <w:color w:val="000000" w:themeColor="text1"/>
          <w:kern w:val="0"/>
          <w:szCs w:val="21"/>
        </w:rPr>
        <w:t>：A</w:t>
      </w:r>
      <w:r>
        <w:rPr>
          <w:rStyle w:val="10"/>
          <w:rFonts w:ascii="Times New Roman" w:hAnsi="Times New Roman" w:cs="Times New Roman" w:eastAsiaTheme="minorEastAsia"/>
          <w:color w:val="000000" w:themeColor="text1"/>
          <w:kern w:val="0"/>
          <w:szCs w:val="21"/>
        </w:rPr>
        <w:t>CCDC  11</w:t>
      </w:r>
      <w:r>
        <w:rPr>
          <w:rStyle w:val="10"/>
          <w:rFonts w:hint="eastAsia" w:ascii="Times New Roman" w:hAnsi="Times New Roman" w:cs="Times New Roman" w:eastAsiaTheme="minorEastAsia"/>
          <w:color w:val="000000" w:themeColor="text1"/>
          <w:kern w:val="0"/>
          <w:szCs w:val="21"/>
        </w:rPr>
        <w:t>-</w:t>
      </w:r>
      <w:r>
        <w:rPr>
          <w:rStyle w:val="10"/>
          <w:rFonts w:ascii="Times New Roman" w:hAnsi="Times New Roman" w:cs="Times New Roman" w:eastAsiaTheme="minorEastAsia"/>
          <w:color w:val="000000" w:themeColor="text1"/>
          <w:kern w:val="0"/>
          <w:szCs w:val="21"/>
        </w:rPr>
        <w:t>15</w:t>
      </w:r>
      <w:r>
        <w:rPr>
          <w:rStyle w:val="10"/>
          <w:rFonts w:hint="eastAsia" w:ascii="Times New Roman" w:hAnsi="Times New Roman" w:cs="Times New Roman" w:eastAsiaTheme="minorEastAsia"/>
          <w:color w:val="000000" w:themeColor="text1"/>
          <w:kern w:val="0"/>
          <w:szCs w:val="21"/>
        </w:rPr>
        <w:t>：B</w:t>
      </w:r>
      <w:r>
        <w:rPr>
          <w:rStyle w:val="10"/>
          <w:rFonts w:ascii="Times New Roman" w:hAnsi="Times New Roman" w:cs="Times New Roman" w:eastAsiaTheme="minorEastAsia"/>
          <w:color w:val="000000" w:themeColor="text1"/>
          <w:kern w:val="0"/>
          <w:szCs w:val="21"/>
        </w:rPr>
        <w:t xml:space="preserve">CDAB  </w:t>
      </w:r>
      <w:r>
        <w:rPr>
          <w:rStyle w:val="10"/>
          <w:rFonts w:hint="eastAsia" w:ascii="Times New Roman" w:hAnsi="Times New Roman" w:cs="Times New Roman" w:eastAsiaTheme="minorEastAsia"/>
          <w:color w:val="000000" w:themeColor="text1"/>
          <w:kern w:val="0"/>
          <w:szCs w:val="21"/>
        </w:rPr>
        <w:t>1</w:t>
      </w:r>
      <w:r>
        <w:rPr>
          <w:rStyle w:val="10"/>
          <w:rFonts w:ascii="Times New Roman" w:hAnsi="Times New Roman" w:cs="Times New Roman" w:eastAsiaTheme="minorEastAsia"/>
          <w:color w:val="000000" w:themeColor="text1"/>
          <w:kern w:val="0"/>
          <w:szCs w:val="21"/>
        </w:rPr>
        <w:t>6</w:t>
      </w:r>
      <w:r>
        <w:rPr>
          <w:rStyle w:val="10"/>
          <w:rFonts w:hint="eastAsia" w:ascii="Times New Roman" w:hAnsi="Times New Roman" w:cs="Times New Roman" w:eastAsiaTheme="minorEastAsia"/>
          <w:color w:val="000000" w:themeColor="text1"/>
          <w:kern w:val="0"/>
          <w:szCs w:val="21"/>
        </w:rPr>
        <w:t>-</w:t>
      </w:r>
      <w:r>
        <w:rPr>
          <w:rStyle w:val="10"/>
          <w:rFonts w:ascii="Times New Roman" w:hAnsi="Times New Roman" w:cs="Times New Roman" w:eastAsiaTheme="minorEastAsia"/>
          <w:color w:val="000000" w:themeColor="text1"/>
          <w:kern w:val="0"/>
          <w:szCs w:val="21"/>
        </w:rPr>
        <w:t>20</w:t>
      </w:r>
      <w:r>
        <w:rPr>
          <w:rStyle w:val="10"/>
          <w:rFonts w:hint="eastAsia" w:ascii="Times New Roman" w:hAnsi="Times New Roman" w:cs="Times New Roman" w:eastAsiaTheme="minorEastAsia"/>
          <w:color w:val="000000" w:themeColor="text1"/>
          <w:kern w:val="0"/>
          <w:szCs w:val="21"/>
        </w:rPr>
        <w:t>：C</w:t>
      </w:r>
      <w:r>
        <w:rPr>
          <w:rStyle w:val="10"/>
          <w:rFonts w:ascii="Times New Roman" w:hAnsi="Times New Roman" w:cs="Times New Roman" w:eastAsiaTheme="minorEastAsia"/>
          <w:color w:val="000000" w:themeColor="text1"/>
          <w:kern w:val="0"/>
          <w:szCs w:val="21"/>
        </w:rPr>
        <w:t>CDDD  21</w:t>
      </w:r>
      <w:r>
        <w:rPr>
          <w:rStyle w:val="10"/>
          <w:rFonts w:hint="eastAsia" w:ascii="Times New Roman" w:hAnsi="Times New Roman" w:cs="Times New Roman" w:eastAsiaTheme="minorEastAsia"/>
          <w:color w:val="000000" w:themeColor="text1"/>
          <w:kern w:val="0"/>
          <w:szCs w:val="21"/>
        </w:rPr>
        <w:t>-</w:t>
      </w:r>
      <w:r>
        <w:rPr>
          <w:rStyle w:val="10"/>
          <w:rFonts w:ascii="Times New Roman" w:hAnsi="Times New Roman" w:cs="Times New Roman" w:eastAsiaTheme="minorEastAsia"/>
          <w:color w:val="000000" w:themeColor="text1"/>
          <w:kern w:val="0"/>
          <w:szCs w:val="21"/>
        </w:rPr>
        <w:t>25</w:t>
      </w:r>
      <w:r>
        <w:rPr>
          <w:rStyle w:val="10"/>
          <w:rFonts w:hint="eastAsia" w:ascii="Times New Roman" w:hAnsi="Times New Roman" w:cs="Times New Roman" w:eastAsiaTheme="minorEastAsia"/>
          <w:color w:val="000000" w:themeColor="text1"/>
          <w:kern w:val="0"/>
          <w:szCs w:val="21"/>
        </w:rPr>
        <w:t>：C</w:t>
      </w:r>
      <w:r>
        <w:rPr>
          <w:rStyle w:val="10"/>
          <w:rFonts w:ascii="Times New Roman" w:hAnsi="Times New Roman" w:cs="Times New Roman" w:eastAsiaTheme="minorEastAsia"/>
          <w:color w:val="000000" w:themeColor="text1"/>
          <w:kern w:val="0"/>
          <w:szCs w:val="21"/>
        </w:rPr>
        <w:t>CCCA  26</w:t>
      </w:r>
      <w:r>
        <w:rPr>
          <w:rStyle w:val="10"/>
          <w:rFonts w:hint="eastAsia" w:ascii="Times New Roman" w:hAnsi="Times New Roman" w:cs="Times New Roman" w:eastAsiaTheme="minorEastAsia"/>
          <w:color w:val="000000" w:themeColor="text1"/>
          <w:kern w:val="0"/>
          <w:szCs w:val="21"/>
        </w:rPr>
        <w:t>-</w:t>
      </w:r>
      <w:r>
        <w:rPr>
          <w:rStyle w:val="10"/>
          <w:rFonts w:ascii="Times New Roman" w:hAnsi="Times New Roman" w:cs="Times New Roman" w:eastAsiaTheme="minorEastAsia"/>
          <w:color w:val="000000" w:themeColor="text1"/>
          <w:kern w:val="0"/>
          <w:szCs w:val="21"/>
        </w:rPr>
        <w:t>30</w:t>
      </w:r>
      <w:r>
        <w:rPr>
          <w:rStyle w:val="10"/>
          <w:rFonts w:hint="eastAsia" w:ascii="Times New Roman" w:hAnsi="Times New Roman" w:cs="Times New Roman" w:eastAsiaTheme="minorEastAsia"/>
          <w:color w:val="000000" w:themeColor="text1"/>
          <w:kern w:val="0"/>
          <w:szCs w:val="21"/>
        </w:rPr>
        <w:t>：C</w:t>
      </w:r>
      <w:r>
        <w:rPr>
          <w:rStyle w:val="10"/>
          <w:rFonts w:ascii="Times New Roman" w:hAnsi="Times New Roman" w:cs="Times New Roman" w:eastAsiaTheme="minorEastAsia"/>
          <w:color w:val="000000" w:themeColor="text1"/>
          <w:kern w:val="0"/>
          <w:szCs w:val="21"/>
        </w:rPr>
        <w:t>ACCD</w:t>
      </w:r>
    </w:p>
    <w:p>
      <w:pPr>
        <w:pStyle w:val="21"/>
        <w:keepNext w:val="0"/>
        <w:keepLines w:val="0"/>
        <w:pageBreakBefore w:val="0"/>
        <w:widowControl/>
        <w:kinsoku/>
        <w:wordWrap/>
        <w:overflowPunct/>
        <w:topLinePunct w:val="0"/>
        <w:autoSpaceDE/>
        <w:autoSpaceDN/>
        <w:bidi w:val="0"/>
        <w:spacing w:line="360" w:lineRule="auto"/>
        <w:textAlignment w:val="center"/>
        <w:rPr>
          <w:rStyle w:val="10"/>
          <w:rFonts w:ascii="宋体" w:cs="宋体"/>
          <w:color w:val="000000" w:themeColor="text1"/>
          <w:kern w:val="0"/>
          <w:szCs w:val="21"/>
        </w:rPr>
      </w:pPr>
      <w:r>
        <w:rPr>
          <w:rStyle w:val="10"/>
          <w:rFonts w:ascii="Times New Roman" w:hAnsi="Times New Roman" w:eastAsia="Times New Roman" w:cs="Times New Roman"/>
          <w:color w:val="000000" w:themeColor="text1"/>
          <w:kern w:val="0"/>
          <w:sz w:val="24"/>
          <w:szCs w:val="24"/>
        </w:rPr>
        <w:t>31.</w:t>
      </w:r>
    </w:p>
    <w:p>
      <w:pPr>
        <w:pStyle w:val="21"/>
        <w:keepNext w:val="0"/>
        <w:keepLines w:val="0"/>
        <w:pageBreakBefore w:val="0"/>
        <w:widowControl/>
        <w:kinsoku/>
        <w:wordWrap/>
        <w:overflowPunct/>
        <w:topLinePunct w:val="0"/>
        <w:autoSpaceDE/>
        <w:autoSpaceDN/>
        <w:bidi w:val="0"/>
        <w:spacing w:line="360" w:lineRule="auto"/>
        <w:textAlignment w:val="center"/>
        <w:rPr>
          <w:rStyle w:val="10"/>
          <w:rFonts w:ascii="宋体" w:cs="宋体"/>
          <w:color w:val="000000" w:themeColor="text1"/>
          <w:kern w:val="0"/>
          <w:szCs w:val="21"/>
        </w:rPr>
      </w:pPr>
      <w:r>
        <w:rPr>
          <w:rStyle w:val="10"/>
          <w:rFonts w:ascii="宋体" w:cs="宋体"/>
          <w:color w:val="000000" w:themeColor="text1"/>
          <w:kern w:val="0"/>
          <w:szCs w:val="21"/>
        </w:rPr>
        <w:t>①我国是人民民主专政的社会主义国家，人民是国家的主人。国家重视消费者合法权益保护工作有利于维护人民的利益。</w:t>
      </w:r>
    </w:p>
    <w:p>
      <w:pPr>
        <w:pStyle w:val="21"/>
        <w:keepNext w:val="0"/>
        <w:keepLines w:val="0"/>
        <w:pageBreakBefore w:val="0"/>
        <w:widowControl/>
        <w:kinsoku/>
        <w:wordWrap/>
        <w:overflowPunct/>
        <w:topLinePunct w:val="0"/>
        <w:autoSpaceDE/>
        <w:autoSpaceDN/>
        <w:bidi w:val="0"/>
        <w:spacing w:line="360" w:lineRule="auto"/>
        <w:textAlignment w:val="center"/>
        <w:rPr>
          <w:rStyle w:val="10"/>
          <w:rFonts w:ascii="宋体" w:cs="宋体"/>
          <w:color w:val="000000" w:themeColor="text1"/>
          <w:kern w:val="0"/>
          <w:szCs w:val="21"/>
        </w:rPr>
      </w:pPr>
      <w:r>
        <w:rPr>
          <w:rStyle w:val="10"/>
          <w:rFonts w:ascii="宋体" w:cs="宋体"/>
          <w:color w:val="000000" w:themeColor="text1"/>
          <w:kern w:val="0"/>
          <w:szCs w:val="21"/>
        </w:rPr>
        <w:t>②我国社会主义民主是最真实的民主，国家尊重和保障人权。国家保障食品、药品安全是对人民的生命权、健康权的尊重和保障。</w:t>
      </w:r>
    </w:p>
    <w:p>
      <w:pPr>
        <w:pStyle w:val="21"/>
        <w:keepNext w:val="0"/>
        <w:keepLines w:val="0"/>
        <w:pageBreakBefore w:val="0"/>
        <w:widowControl/>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③人民民主专政具有专政职能，国家依法打击各种犯罪活动。依法打击食品、药品犯罪行为是国家实施专政职能的体现，有利于维护社会秩序，构建和谐社会。</w:t>
      </w:r>
      <w:r>
        <w:rPr>
          <w:rStyle w:val="10"/>
          <w:rFonts w:ascii="Times New Roman" w:hAnsi="Times New Roman" w:eastAsia="Times New Roman" w:cs="Times New Roman"/>
          <w:color w:val="000000" w:themeColor="text1"/>
          <w:kern w:val="0"/>
          <w:sz w:val="24"/>
          <w:szCs w:val="24"/>
        </w:rPr>
        <w:t xml:space="preserve"> </w:t>
      </w:r>
    </w:p>
    <w:p>
      <w:pPr>
        <w:pStyle w:val="21"/>
        <w:keepNext w:val="0"/>
        <w:keepLines w:val="0"/>
        <w:pageBreakBefore w:val="0"/>
        <w:widowControl/>
        <w:kinsoku/>
        <w:wordWrap/>
        <w:overflowPunct/>
        <w:topLinePunct w:val="0"/>
        <w:autoSpaceDE/>
        <w:autoSpaceDN/>
        <w:bidi w:val="0"/>
        <w:spacing w:line="360" w:lineRule="auto"/>
        <w:textAlignment w:val="center"/>
        <w:rPr>
          <w:rStyle w:val="10"/>
          <w:rFonts w:ascii="宋体" w:cs="宋体"/>
          <w:color w:val="000000" w:themeColor="text1"/>
          <w:kern w:val="0"/>
          <w:szCs w:val="21"/>
        </w:rPr>
      </w:pPr>
      <w:r>
        <w:rPr>
          <w:rStyle w:val="10"/>
          <w:rFonts w:ascii="Times New Roman" w:hAnsi="Times New Roman" w:eastAsia="Times New Roman" w:cs="Times New Roman"/>
          <w:color w:val="000000" w:themeColor="text1"/>
          <w:kern w:val="0"/>
          <w:sz w:val="24"/>
          <w:szCs w:val="24"/>
        </w:rPr>
        <w:t>32.</w:t>
      </w:r>
    </w:p>
    <w:p>
      <w:pPr>
        <w:pStyle w:val="21"/>
        <w:keepNext w:val="0"/>
        <w:keepLines w:val="0"/>
        <w:pageBreakBefore w:val="0"/>
        <w:widowControl/>
        <w:kinsoku/>
        <w:wordWrap/>
        <w:overflowPunct/>
        <w:topLinePunct w:val="0"/>
        <w:autoSpaceDE/>
        <w:autoSpaceDN/>
        <w:bidi w:val="0"/>
        <w:spacing w:line="360" w:lineRule="auto"/>
        <w:textAlignment w:val="center"/>
        <w:rPr>
          <w:rStyle w:val="10"/>
          <w:rFonts w:ascii="宋体" w:cs="宋体"/>
          <w:color w:val="000000" w:themeColor="text1"/>
          <w:kern w:val="0"/>
          <w:szCs w:val="21"/>
        </w:rPr>
      </w:pPr>
      <w:r>
        <w:rPr>
          <w:rStyle w:val="10"/>
          <w:rFonts w:ascii="宋体" w:cs="宋体"/>
          <w:color w:val="000000" w:themeColor="text1"/>
          <w:kern w:val="0"/>
          <w:szCs w:val="21"/>
        </w:rPr>
        <w:t>①遵守宪法、法律是公民的基本义务。居民有依照相关法律法规进行垃圾分类的义务，承担相应的法定责任。</w:t>
      </w:r>
    </w:p>
    <w:p>
      <w:pPr>
        <w:pStyle w:val="21"/>
        <w:keepNext w:val="0"/>
        <w:keepLines w:val="0"/>
        <w:pageBreakBefore w:val="0"/>
        <w:widowControl/>
        <w:kinsoku/>
        <w:wordWrap/>
        <w:overflowPunct/>
        <w:topLinePunct w:val="0"/>
        <w:autoSpaceDE/>
        <w:autoSpaceDN/>
        <w:bidi w:val="0"/>
        <w:spacing w:line="360" w:lineRule="auto"/>
        <w:textAlignment w:val="center"/>
        <w:rPr>
          <w:rStyle w:val="10"/>
          <w:rFonts w:ascii="宋体" w:cs="宋体"/>
          <w:color w:val="000000" w:themeColor="text1"/>
          <w:kern w:val="0"/>
          <w:szCs w:val="21"/>
        </w:rPr>
      </w:pPr>
      <w:r>
        <w:rPr>
          <w:rStyle w:val="10"/>
          <w:rFonts w:ascii="宋体" w:cs="宋体"/>
          <w:color w:val="000000" w:themeColor="text1"/>
          <w:kern w:val="0"/>
          <w:szCs w:val="21"/>
        </w:rPr>
        <w:t>②坚持权利与义务相统一。居民在享受国家提供的优美人居环境的同时，也应该自觉履行保护环境的义务，自觉做好垃圾分类工作。</w:t>
      </w:r>
    </w:p>
    <w:p>
      <w:pPr>
        <w:pStyle w:val="21"/>
        <w:keepNext w:val="0"/>
        <w:keepLines w:val="0"/>
        <w:pageBreakBefore w:val="0"/>
        <w:widowControl/>
        <w:kinsoku/>
        <w:wordWrap/>
        <w:overflowPunct/>
        <w:topLinePunct w:val="0"/>
        <w:autoSpaceDE/>
        <w:autoSpaceDN/>
        <w:bidi w:val="0"/>
        <w:spacing w:line="360" w:lineRule="auto"/>
        <w:textAlignment w:val="center"/>
        <w:rPr>
          <w:rStyle w:val="10"/>
          <w:rFonts w:ascii="宋体" w:cs="宋体"/>
          <w:color w:val="000000" w:themeColor="text1"/>
          <w:kern w:val="0"/>
          <w:szCs w:val="21"/>
        </w:rPr>
      </w:pPr>
      <w:r>
        <w:rPr>
          <w:rStyle w:val="10"/>
          <w:rFonts w:ascii="宋体" w:cs="宋体"/>
          <w:color w:val="000000" w:themeColor="text1"/>
          <w:kern w:val="0"/>
          <w:szCs w:val="21"/>
        </w:rPr>
        <w:t>③坚持个人利益与国家利益相结合。在我国，国家与公民个人利益在根本上是一致的。自觉做好垃圾分类工作有利于节约资源、保护环境，在维护国家发展利益的同时也维护了个人利益。</w:t>
      </w:r>
      <w:r>
        <w:rPr>
          <w:rStyle w:val="10"/>
          <w:rFonts w:ascii="宋体" w:cs="宋体"/>
          <w:color w:val="000000" w:themeColor="text1"/>
          <w:kern w:val="0"/>
          <w:szCs w:val="21"/>
        </w:rPr>
        <w:br w:type="textWrapping"/>
      </w:r>
      <w:r>
        <w:rPr>
          <w:rStyle w:val="10"/>
          <w:rFonts w:ascii="Times New Roman" w:hAnsi="Times New Roman" w:eastAsia="Times New Roman" w:cs="Times New Roman"/>
          <w:color w:val="000000" w:themeColor="text1"/>
          <w:kern w:val="0"/>
          <w:sz w:val="24"/>
          <w:szCs w:val="24"/>
        </w:rPr>
        <w:t>33.</w:t>
      </w:r>
    </w:p>
    <w:p>
      <w:pPr>
        <w:pStyle w:val="21"/>
        <w:keepNext w:val="0"/>
        <w:keepLines w:val="0"/>
        <w:pageBreakBefore w:val="0"/>
        <w:widowControl/>
        <w:kinsoku/>
        <w:wordWrap/>
        <w:overflowPunct/>
        <w:topLinePunct w:val="0"/>
        <w:autoSpaceDE/>
        <w:autoSpaceDN/>
        <w:bidi w:val="0"/>
        <w:spacing w:line="360" w:lineRule="auto"/>
        <w:textAlignment w:val="center"/>
        <w:rPr>
          <w:rStyle w:val="10"/>
          <w:rFonts w:ascii="宋体" w:cs="宋体"/>
          <w:color w:val="000000" w:themeColor="text1"/>
          <w:kern w:val="0"/>
          <w:szCs w:val="21"/>
        </w:rPr>
      </w:pPr>
      <w:r>
        <w:rPr>
          <w:rStyle w:val="10"/>
          <w:rFonts w:ascii="宋体" w:cs="宋体"/>
          <w:color w:val="000000" w:themeColor="text1"/>
          <w:kern w:val="0"/>
          <w:szCs w:val="21"/>
        </w:rPr>
        <w:t>①我国是人民民主专政的社会主义国家，本质是人民当家作主。这决定了要把保障和改善民生放到突出位置，这有利于保障广大人民的根本利益。</w:t>
      </w:r>
    </w:p>
    <w:p>
      <w:pPr>
        <w:pStyle w:val="21"/>
        <w:keepNext w:val="0"/>
        <w:keepLines w:val="0"/>
        <w:pageBreakBefore w:val="0"/>
        <w:widowControl/>
        <w:kinsoku/>
        <w:wordWrap/>
        <w:overflowPunct/>
        <w:topLinePunct w:val="0"/>
        <w:autoSpaceDE/>
        <w:autoSpaceDN/>
        <w:bidi w:val="0"/>
        <w:spacing w:line="360" w:lineRule="auto"/>
        <w:textAlignment w:val="center"/>
        <w:rPr>
          <w:rStyle w:val="10"/>
          <w:rFonts w:ascii="宋体" w:cs="宋体"/>
          <w:color w:val="000000" w:themeColor="text1"/>
          <w:kern w:val="0"/>
          <w:szCs w:val="21"/>
        </w:rPr>
      </w:pPr>
      <w:r>
        <w:rPr>
          <w:rStyle w:val="10"/>
          <w:rFonts w:ascii="宋体" w:cs="宋体"/>
          <w:color w:val="000000" w:themeColor="text1"/>
          <w:kern w:val="0"/>
          <w:szCs w:val="21"/>
        </w:rPr>
        <w:t>②我国的社会主义民主是最广泛、最真实、最管用的民主。国在教育公平、企业养老保险费率和城乡居民基础养老金最低标准方面给予了切实的物质和制度保障，有利于推动社会主义民主政治的发展。</w:t>
      </w:r>
    </w:p>
    <w:p>
      <w:pPr>
        <w:pStyle w:val="21"/>
        <w:keepNext w:val="0"/>
        <w:keepLines w:val="0"/>
        <w:pageBreakBefore w:val="0"/>
        <w:widowControl/>
        <w:kinsoku/>
        <w:wordWrap/>
        <w:overflowPunct/>
        <w:topLinePunct w:val="0"/>
        <w:autoSpaceDE/>
        <w:autoSpaceDN/>
        <w:bidi w:val="0"/>
        <w:spacing w:line="360" w:lineRule="auto"/>
        <w:textAlignment w:val="center"/>
        <w:rPr>
          <w:rStyle w:val="10"/>
          <w:rFonts w:ascii="宋体" w:cs="宋体"/>
          <w:color w:val="000000" w:themeColor="text1"/>
          <w:kern w:val="0"/>
          <w:szCs w:val="21"/>
        </w:rPr>
      </w:pPr>
      <w:r>
        <w:rPr>
          <w:rStyle w:val="10"/>
          <w:rFonts w:ascii="宋体" w:cs="宋体"/>
          <w:color w:val="000000" w:themeColor="text1"/>
          <w:kern w:val="0"/>
          <w:szCs w:val="21"/>
        </w:rPr>
        <w:t>③我国坚持公民在法律面前一律平等的原则。国家保障教育公平、继续提高优抚、低保等标准，残疾人“两项补贴”惠及所有符合条件人员，表明国家在保护公民的合法权利方面坚持一律平等的原则。</w:t>
      </w:r>
    </w:p>
    <w:p>
      <w:pPr>
        <w:pStyle w:val="21"/>
        <w:keepNext w:val="0"/>
        <w:keepLines w:val="0"/>
        <w:pageBreakBefore w:val="0"/>
        <w:widowControl/>
        <w:kinsoku/>
        <w:wordWrap/>
        <w:overflowPunct/>
        <w:topLinePunct w:val="0"/>
        <w:autoSpaceDE/>
        <w:autoSpaceDN/>
        <w:bidi w:val="0"/>
        <w:spacing w:line="360" w:lineRule="auto"/>
        <w:textAlignment w:val="center"/>
        <w:rPr>
          <w:rStyle w:val="10"/>
          <w:rFonts w:ascii="宋体" w:cs="宋体"/>
          <w:color w:val="000000" w:themeColor="text1"/>
          <w:kern w:val="0"/>
          <w:szCs w:val="21"/>
        </w:rPr>
      </w:pPr>
      <w:r>
        <w:rPr>
          <w:rStyle w:val="10"/>
          <w:rFonts w:ascii="Times New Roman" w:hAnsi="Times New Roman" w:eastAsia="Times New Roman" w:cs="Times New Roman"/>
          <w:color w:val="000000" w:themeColor="text1"/>
          <w:kern w:val="0"/>
          <w:sz w:val="24"/>
          <w:szCs w:val="24"/>
        </w:rPr>
        <w:t>34.</w:t>
      </w:r>
    </w:p>
    <w:p>
      <w:pPr>
        <w:pStyle w:val="21"/>
        <w:keepNext w:val="0"/>
        <w:keepLines w:val="0"/>
        <w:pageBreakBefore w:val="0"/>
        <w:widowControl/>
        <w:kinsoku/>
        <w:wordWrap/>
        <w:overflowPunct/>
        <w:topLinePunct w:val="0"/>
        <w:autoSpaceDE/>
        <w:autoSpaceDN/>
        <w:bidi w:val="0"/>
        <w:spacing w:line="360" w:lineRule="auto"/>
        <w:textAlignment w:val="center"/>
        <w:rPr>
          <w:rStyle w:val="10"/>
          <w:rFonts w:ascii="Times New Roman" w:hAnsi="Times New Roman" w:eastAsia="Times New Roman" w:cs="Times New Roman"/>
          <w:color w:val="000000" w:themeColor="text1"/>
          <w:kern w:val="0"/>
          <w:sz w:val="24"/>
          <w:szCs w:val="24"/>
        </w:rPr>
      </w:pPr>
      <w:r>
        <w:rPr>
          <w:rStyle w:val="10"/>
          <w:rFonts w:ascii="宋体" w:cs="宋体"/>
          <w:color w:val="000000" w:themeColor="text1"/>
          <w:kern w:val="0"/>
          <w:szCs w:val="21"/>
        </w:rPr>
        <w:t>①全国人大代表来自不同行业、民族、地区，体现我国社会主义民主是最广泛的。</w:t>
      </w:r>
      <w:r>
        <w:rPr>
          <w:rStyle w:val="10"/>
          <w:rFonts w:ascii="Times New Roman" w:hAnsi="Times New Roman" w:eastAsia="Times New Roman" w:cs="Times New Roman"/>
          <w:color w:val="000000" w:themeColor="text1"/>
          <w:kern w:val="0"/>
          <w:sz w:val="24"/>
          <w:szCs w:val="24"/>
        </w:rPr>
        <w:t xml:space="preserve"> </w:t>
      </w:r>
      <w:r>
        <w:rPr>
          <w:rStyle w:val="10"/>
          <w:rFonts w:ascii="Times New Roman" w:hAnsi="Times New Roman" w:eastAsia="Times New Roman" w:cs="Times New Roman"/>
          <w:color w:val="000000" w:themeColor="text1"/>
          <w:kern w:val="0"/>
          <w:sz w:val="24"/>
          <w:szCs w:val="24"/>
        </w:rPr>
        <w:br w:type="textWrapping"/>
      </w:r>
      <w:r>
        <w:rPr>
          <w:rStyle w:val="10"/>
          <w:rFonts w:ascii="宋体" w:cs="宋体"/>
          <w:color w:val="000000" w:themeColor="text1"/>
          <w:kern w:val="0"/>
          <w:szCs w:val="21"/>
        </w:rPr>
        <w:t>②大会通过《中华人民共和国民法典》保障公民权利，体现了我国社会主义民主是最真实的。</w:t>
      </w:r>
      <w:r>
        <w:rPr>
          <w:rStyle w:val="10"/>
          <w:rFonts w:ascii="Times New Roman" w:hAnsi="Times New Roman" w:eastAsia="Times New Roman" w:cs="Times New Roman"/>
          <w:color w:val="000000" w:themeColor="text1"/>
          <w:kern w:val="0"/>
          <w:sz w:val="24"/>
          <w:szCs w:val="24"/>
        </w:rPr>
        <w:t xml:space="preserve"> </w:t>
      </w:r>
      <w:r>
        <w:rPr>
          <w:rStyle w:val="10"/>
          <w:rFonts w:ascii="Times New Roman" w:hAnsi="Times New Roman" w:eastAsia="Times New Roman" w:cs="Times New Roman"/>
          <w:color w:val="000000" w:themeColor="text1"/>
          <w:kern w:val="0"/>
          <w:sz w:val="24"/>
          <w:szCs w:val="24"/>
        </w:rPr>
        <w:br w:type="textWrapping"/>
      </w:r>
      <w:r>
        <w:rPr>
          <w:rStyle w:val="10"/>
          <w:rFonts w:ascii="宋体" w:cs="宋体"/>
          <w:color w:val="000000" w:themeColor="text1"/>
          <w:kern w:val="0"/>
          <w:szCs w:val="21"/>
        </w:rPr>
        <w:t>③我国建立了人民代表大会制度等制度体系，保障人民当家作主，体现了我国社会主义民主是最管用的。</w:t>
      </w:r>
      <w:r>
        <w:rPr>
          <w:rStyle w:val="10"/>
          <w:rFonts w:ascii="宋体" w:cs="宋体"/>
          <w:color w:val="000000" w:themeColor="text1"/>
          <w:kern w:val="0"/>
          <w:szCs w:val="21"/>
        </w:rPr>
        <w:br w:type="textWrapping"/>
      </w: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 w:name="方正兰亭超细黑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multilevel"/>
    <w:tmpl w:val="7B9960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9D16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rPr>
      <w:rFonts w:ascii="Cambria Math" w:hAnsi="宋体" w:eastAsia="宋体" w:cs="Cambria Math"/>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12</Characters>
  <Application>WPS Office_11.1.0.10314_F1E327BC-269C-435d-A152-05C5408002CA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2021-03-19T06:43:23Z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