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pPr>
        <w:snapToGrid w:val="0"/>
        <w:spacing w:line="360" w:lineRule="auto"/>
        <w:ind w:firstLine="480" w:firstLineChars="150"/>
        <w:contextualSpacing/>
        <w:jc w:val="center"/>
        <w:rPr>
          <w:rFonts w:ascii="黑体" w:eastAsia="黑体" w:hAnsi="黑体"/>
          <w:b/>
          <w:sz w:val="32"/>
          <w:szCs w:val="32"/>
        </w:rPr>
      </w:pPr>
      <w:r>
        <w:rPr>
          <w:rFonts w:ascii="黑体" w:eastAsia="黑体" w:hAnsi="黑体" w:hint="eastAsia"/>
          <w:b/>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36pt;height:30pt;margin-top:905pt;margin-left:968pt;mso-position-horizontal-relative:page;mso-position-vertical-relative:top-margin-area;position:absolute;z-index:251658240">
            <v:imagedata r:id="rId5" o:title=""/>
            <o:lock v:ext="edit" aspectratio="t"/>
          </v:shape>
        </w:pict>
      </w:r>
      <w:r>
        <w:rPr>
          <w:rFonts w:ascii="黑体" w:eastAsia="黑体" w:hAnsi="黑体" w:hint="eastAsia"/>
          <w:b/>
          <w:sz w:val="32"/>
          <w:szCs w:val="32"/>
        </w:rPr>
        <w:t>沧州一中</w:t>
      </w:r>
      <w:r>
        <w:rPr>
          <w:rFonts w:ascii="黑体" w:eastAsia="黑体" w:hAnsi="黑体"/>
          <w:b/>
          <w:sz w:val="32"/>
          <w:szCs w:val="32"/>
        </w:rPr>
        <w:t>高</w:t>
      </w:r>
      <w:r>
        <w:rPr>
          <w:rFonts w:ascii="黑体" w:eastAsia="黑体" w:hAnsi="黑体" w:hint="eastAsia"/>
          <w:b/>
          <w:sz w:val="32"/>
          <w:szCs w:val="32"/>
        </w:rPr>
        <w:t>二年级第三次学段检测</w:t>
      </w:r>
    </w:p>
    <w:p>
      <w:pPr>
        <w:snapToGrid w:val="0"/>
        <w:spacing w:line="360" w:lineRule="auto"/>
        <w:ind w:firstLine="480" w:firstLineChars="150"/>
        <w:contextualSpacing/>
        <w:jc w:val="center"/>
        <w:rPr>
          <w:rFonts w:ascii="黑体" w:eastAsia="黑体" w:hAnsi="黑体"/>
          <w:b/>
          <w:sz w:val="32"/>
          <w:szCs w:val="32"/>
        </w:rPr>
      </w:pPr>
      <w:r>
        <w:rPr>
          <w:rFonts w:ascii="黑体" w:eastAsia="黑体" w:hAnsi="黑体" w:hint="eastAsia"/>
          <w:b/>
          <w:sz w:val="32"/>
          <w:szCs w:val="32"/>
        </w:rPr>
        <w:t>语文试题（2021.6.3）</w:t>
      </w:r>
    </w:p>
    <w:p>
      <w:pPr>
        <w:spacing w:line="288" w:lineRule="auto"/>
        <w:jc w:val="center"/>
        <w:rPr>
          <w:rFonts w:ascii="仿宋" w:eastAsia="仿宋" w:hAnsi="仿宋" w:hint="eastAsia"/>
          <w:b/>
          <w:bCs/>
          <w:sz w:val="28"/>
          <w:szCs w:val="28"/>
          <w:lang w:eastAsia="zh-CN"/>
        </w:rPr>
      </w:pPr>
      <w:r>
        <w:rPr>
          <w:rFonts w:ascii="仿宋" w:eastAsia="仿宋" w:hAnsi="仿宋" w:hint="eastAsia"/>
          <w:b/>
          <w:bCs/>
          <w:sz w:val="28"/>
          <w:szCs w:val="28"/>
        </w:rPr>
        <w:t>命题人</w:t>
      </w:r>
      <w:r>
        <w:rPr>
          <w:rFonts w:ascii="仿宋" w:eastAsia="仿宋" w:hAnsi="仿宋"/>
          <w:b/>
          <w:bCs/>
          <w:sz w:val="28"/>
          <w:szCs w:val="28"/>
        </w:rPr>
        <w:t>：</w:t>
      </w:r>
      <w:r>
        <w:rPr>
          <w:rFonts w:ascii="仿宋" w:eastAsia="仿宋" w:hAnsi="仿宋" w:hint="eastAsia"/>
          <w:b/>
          <w:bCs/>
          <w:sz w:val="28"/>
          <w:szCs w:val="28"/>
          <w:lang w:val="en-US" w:eastAsia="zh-CN"/>
        </w:rPr>
        <w:t xml:space="preserve"> </w:t>
      </w:r>
    </w:p>
    <w:p>
      <w:pPr>
        <w:spacing w:line="288" w:lineRule="auto"/>
        <w:jc w:val="center"/>
        <w:rPr>
          <w:rFonts w:ascii="宋体" w:hAnsi="宋体"/>
          <w:b/>
          <w:sz w:val="28"/>
          <w:szCs w:val="28"/>
        </w:rPr>
      </w:pPr>
      <w:r>
        <w:rPr>
          <w:bCs/>
          <w:szCs w:val="21"/>
        </w:rPr>
        <w:t>（满分：</w:t>
      </w:r>
      <w:r>
        <w:rPr>
          <w:rFonts w:hint="eastAsia"/>
          <w:bCs/>
          <w:szCs w:val="21"/>
        </w:rPr>
        <w:t>150</w:t>
      </w:r>
      <w:r>
        <w:rPr>
          <w:bCs/>
          <w:szCs w:val="21"/>
        </w:rPr>
        <w:t>分，测试时间：</w:t>
      </w:r>
      <w:r>
        <w:rPr>
          <w:rFonts w:hint="eastAsia"/>
          <w:bCs/>
          <w:szCs w:val="21"/>
        </w:rPr>
        <w:t>150</w:t>
      </w:r>
      <w:r>
        <w:rPr>
          <w:bCs/>
          <w:szCs w:val="21"/>
        </w:rPr>
        <w:t>分钟）</w:t>
      </w:r>
    </w:p>
    <w:p>
      <w:pPr>
        <w:numPr>
          <w:ilvl w:val="0"/>
          <w:numId w:val="1"/>
        </w:numPr>
        <w:spacing w:line="360" w:lineRule="exact"/>
        <w:rPr>
          <w:rFonts w:ascii="宋体" w:hAnsi="宋体"/>
          <w:b/>
          <w:bCs/>
          <w:szCs w:val="21"/>
        </w:rPr>
      </w:pPr>
      <w:r>
        <w:rPr>
          <w:rFonts w:ascii="宋体" w:hAnsi="宋体" w:hint="eastAsia"/>
          <w:b/>
          <w:bCs/>
          <w:szCs w:val="21"/>
        </w:rPr>
        <w:t>现代文阅读（共35分）</w:t>
      </w:r>
    </w:p>
    <w:p>
      <w:pPr>
        <w:spacing w:line="360" w:lineRule="exact"/>
        <w:ind w:firstLine="420" w:firstLineChars="200"/>
      </w:pPr>
      <w:r>
        <w:rPr>
          <w:rFonts w:ascii="宋体" w:hAnsi="宋体" w:hint="eastAsia"/>
          <w:b/>
          <w:bCs/>
          <w:szCs w:val="21"/>
        </w:rPr>
        <w:t>（一）现代文阅读</w:t>
      </w:r>
      <w:r>
        <w:rPr>
          <w:rFonts w:hint="eastAsia"/>
        </w:rPr>
        <w:t>Ⅰ</w:t>
      </w:r>
      <w:r>
        <w:rPr>
          <w:rFonts w:ascii="宋体" w:hAnsi="宋体" w:hint="eastAsia"/>
          <w:b/>
          <w:bCs/>
          <w:szCs w:val="21"/>
        </w:rPr>
        <w:t>（</w:t>
      </w:r>
      <w:r>
        <w:rPr>
          <w:rFonts w:ascii="宋体" w:hAnsi="宋体"/>
          <w:b/>
          <w:bCs/>
          <w:szCs w:val="21"/>
        </w:rPr>
        <w:t>本题共</w:t>
      </w:r>
      <w:r>
        <w:rPr>
          <w:rFonts w:ascii="宋体" w:hAnsi="宋体" w:hint="eastAsia"/>
          <w:b/>
          <w:bCs/>
          <w:szCs w:val="21"/>
        </w:rPr>
        <w:t>5</w:t>
      </w:r>
      <w:r>
        <w:rPr>
          <w:rFonts w:ascii="宋体" w:hAnsi="宋体"/>
          <w:b/>
          <w:bCs/>
          <w:szCs w:val="21"/>
        </w:rPr>
        <w:t>小题，</w:t>
      </w:r>
      <w:r>
        <w:rPr>
          <w:rFonts w:ascii="宋体" w:hAnsi="宋体" w:hint="eastAsia"/>
          <w:b/>
          <w:bCs/>
          <w:szCs w:val="21"/>
        </w:rPr>
        <w:t>19</w:t>
      </w:r>
      <w:r>
        <w:rPr>
          <w:rFonts w:ascii="宋体" w:hAnsi="宋体"/>
          <w:b/>
          <w:bCs/>
          <w:szCs w:val="21"/>
        </w:rPr>
        <w:t>分</w:t>
      </w:r>
      <w:r>
        <w:rPr>
          <w:rFonts w:ascii="宋体" w:hAnsi="宋体" w:hint="eastAsia"/>
          <w:b/>
          <w:bCs/>
          <w:szCs w:val="21"/>
        </w:rPr>
        <w:t>）</w:t>
      </w:r>
    </w:p>
    <w:p>
      <w:pPr>
        <w:tabs>
          <w:tab w:val="left" w:pos="420"/>
          <w:tab w:val="left" w:pos="2730"/>
          <w:tab w:val="left" w:pos="5250"/>
          <w:tab w:val="left" w:pos="7350"/>
        </w:tabs>
        <w:spacing w:line="288" w:lineRule="auto"/>
        <w:ind w:firstLine="420" w:firstLineChars="200"/>
      </w:pPr>
      <w:r>
        <w:rPr>
          <w:rFonts w:hint="eastAsia"/>
        </w:rPr>
        <w:t>阅读下面的文字，完成1—5题。</w:t>
      </w:r>
    </w:p>
    <w:p>
      <w:pPr>
        <w:tabs>
          <w:tab w:val="left" w:pos="420"/>
          <w:tab w:val="left" w:pos="2730"/>
          <w:tab w:val="left" w:pos="5250"/>
          <w:tab w:val="left" w:pos="7350"/>
        </w:tabs>
        <w:spacing w:line="288" w:lineRule="auto"/>
        <w:ind w:firstLine="420" w:firstLineChars="200"/>
        <w:rPr>
          <w:b/>
          <w:bCs/>
        </w:rPr>
      </w:pPr>
      <w:r>
        <w:rPr>
          <w:rFonts w:hint="eastAsia"/>
          <w:b/>
          <w:bCs/>
        </w:rPr>
        <w:t>材料一：</w:t>
      </w:r>
    </w:p>
    <w:p>
      <w:pPr>
        <w:tabs>
          <w:tab w:val="left" w:pos="420"/>
          <w:tab w:val="left" w:pos="2730"/>
          <w:tab w:val="left" w:pos="5250"/>
          <w:tab w:val="left" w:pos="7350"/>
        </w:tabs>
        <w:spacing w:line="288" w:lineRule="auto"/>
        <w:ind w:firstLine="420" w:firstLineChars="200"/>
        <w:jc w:val="left"/>
        <w:rPr>
          <w:rFonts w:ascii="楷体" w:eastAsia="楷体" w:hAnsi="楷体" w:cs="楷体"/>
        </w:rPr>
      </w:pPr>
      <w:r>
        <w:rPr>
          <w:rFonts w:ascii="楷体" w:eastAsia="楷体" w:hAnsi="楷体" w:cs="楷体"/>
        </w:rPr>
        <w:t>随着海峡两岸交流的加深，两岸民众之间的通婚逐渐增多，海峡两岸婚姻家庭也因此被誉为“第四通”。通过问卷调查和走访座谈发现，大部分海峡两岸婚姻家庭子女对中华民族文化持有积极肯定的态度，他们认为，儒家思想中的“仁”“义”等，都是中华民族文化特有的瑰宝。其中部分人对民族精神、民族文化内涵以及国学等有着较深入的了解，并能以中华民族优秀的传统道德思想约束自身行为。绝大部分的受访者肯定自己是中华民族的一份子，并赞同“中华民族是勤劳、勇敢、优秀的民族”这一说法。但涉及国家身份，大部分受访者认为中国就是大陆，而台湾是一个特殊的个体，台湾居民常以“台湾人”自称。</w:t>
      </w:r>
    </w:p>
    <w:p>
      <w:pPr>
        <w:tabs>
          <w:tab w:val="left" w:pos="420"/>
          <w:tab w:val="left" w:pos="2730"/>
          <w:tab w:val="left" w:pos="5250"/>
          <w:tab w:val="left" w:pos="7350"/>
        </w:tabs>
        <w:spacing w:line="288" w:lineRule="auto"/>
        <w:ind w:firstLine="420" w:firstLineChars="200"/>
        <w:jc w:val="left"/>
        <w:rPr>
          <w:rFonts w:ascii="楷体" w:eastAsia="楷体" w:hAnsi="楷体" w:cs="楷体"/>
        </w:rPr>
      </w:pPr>
      <w:r>
        <w:rPr>
          <w:rFonts w:ascii="楷体" w:eastAsia="楷体" w:hAnsi="楷体" w:cs="楷体"/>
        </w:rPr>
        <w:t>在采访和调查中发现，绝大部分受访者了解民族文化的渠道是电视或网络，希望去大陆感受体会，但当前大多以旅游的方式前往。大部分受访者对中华文化有着一定的了解，认为中华文化源远流长，能够认识到传承中华文化的意义，但对中华文化的认识和对中华文化的践行存在着一定差异。在面对“是否有必要在学校开设介绍中华民族文化相关课程”的问题时，大部分受访者表示有必要，但是被问及“是否愿意主动践行”时，回答却是否定的。</w:t>
      </w:r>
    </w:p>
    <w:p>
      <w:pPr>
        <w:tabs>
          <w:tab w:val="left" w:pos="420"/>
          <w:tab w:val="left" w:pos="2730"/>
          <w:tab w:val="left" w:pos="5250"/>
          <w:tab w:val="left" w:pos="7350"/>
        </w:tabs>
        <w:spacing w:line="288" w:lineRule="auto"/>
        <w:ind w:firstLine="420" w:firstLineChars="200"/>
        <w:jc w:val="left"/>
        <w:rPr>
          <w:rFonts w:ascii="楷体" w:eastAsia="楷体" w:hAnsi="楷体" w:cs="楷体"/>
        </w:rPr>
      </w:pPr>
      <w:r>
        <w:rPr>
          <w:rFonts w:ascii="楷体" w:eastAsia="楷体" w:hAnsi="楷体" w:cs="楷体"/>
        </w:rPr>
        <w:t>对这一群体展开民族文化认同的研究，对于加深两岸之间的交流、促进彼此了解、促进两岸关系的友好发展以及继承、弘扬中华民族文化都有着重要的意义；同时，有利于通过构建两岸的文化认同，形成两岸共有的价值观念和归属感，为促进两岸和平统一打下坚实基础。</w:t>
      </w:r>
    </w:p>
    <w:p>
      <w:pPr>
        <w:tabs>
          <w:tab w:val="left" w:pos="420"/>
          <w:tab w:val="left" w:pos="2730"/>
          <w:tab w:val="left" w:pos="5250"/>
          <w:tab w:val="left" w:pos="7350"/>
        </w:tabs>
        <w:spacing w:line="288" w:lineRule="auto"/>
        <w:jc w:val="right"/>
        <w:rPr>
          <w:rFonts w:asciiTheme="minorEastAsia" w:hAnsiTheme="minorEastAsia"/>
        </w:rPr>
      </w:pPr>
      <w:r>
        <w:rPr>
          <w:rFonts w:asciiTheme="minorEastAsia" w:hAnsiTheme="minorEastAsia" w:cs="楷体" w:hint="eastAsia"/>
        </w:rPr>
        <w:t>（</w:t>
      </w:r>
      <w:r>
        <w:rPr>
          <w:rFonts w:asciiTheme="minorEastAsia" w:hAnsiTheme="minorEastAsia" w:cs="楷体"/>
        </w:rPr>
        <w:t>摘编自卢文刚《海峡两岸婚姻家庭子女民族文化认同研究》</w:t>
      </w:r>
      <w:r>
        <w:rPr>
          <w:rFonts w:asciiTheme="minorEastAsia" w:hAnsiTheme="minorEastAsia" w:cs="楷体" w:hint="eastAsia"/>
        </w:rPr>
        <w:t>）</w:t>
      </w:r>
    </w:p>
    <w:p>
      <w:pPr>
        <w:tabs>
          <w:tab w:val="left" w:pos="420"/>
          <w:tab w:val="left" w:pos="2730"/>
          <w:tab w:val="left" w:pos="5250"/>
          <w:tab w:val="left" w:pos="7350"/>
        </w:tabs>
        <w:spacing w:line="288" w:lineRule="auto"/>
        <w:ind w:firstLine="420" w:firstLineChars="200"/>
        <w:rPr>
          <w:b/>
          <w:bCs/>
        </w:rPr>
      </w:pPr>
      <w:r>
        <w:rPr>
          <w:rFonts w:hint="eastAsia"/>
          <w:b/>
          <w:bCs/>
        </w:rPr>
        <w:t>材料二：</w:t>
      </w:r>
    </w:p>
    <w:p>
      <w:pPr>
        <w:tabs>
          <w:tab w:val="left" w:pos="420"/>
          <w:tab w:val="left" w:pos="2730"/>
          <w:tab w:val="left" w:pos="5250"/>
          <w:tab w:val="left" w:pos="7350"/>
        </w:tabs>
        <w:spacing w:line="288" w:lineRule="auto"/>
        <w:ind w:firstLine="420" w:firstLineChars="200"/>
        <w:rPr>
          <w:rFonts w:ascii="楷体" w:eastAsia="楷体" w:hAnsi="楷体" w:cs="楷体"/>
        </w:rPr>
      </w:pPr>
      <w:r>
        <w:rPr>
          <w:rFonts w:ascii="楷体" w:eastAsia="楷体" w:hAnsi="楷体" w:cs="楷体"/>
        </w:rPr>
        <w:t>人的认同从来就是多重的。人首先有血缘族群的身份，而以血缘为基础的族群认同，总是与其社会关系的性质相关联。每个国家一般都包含着许多民族或族群，而且世界秩序要求主权国家的基本稳定，如果族群认同过于强势，在多民族国家就可能“有离散之心，不能相和合”，危机就可能被某些预料不到的事件触发；如果国家认同强于族群认同，多民族国家就容易经历各种风雨变幻而保持统一。</w:t>
      </w:r>
    </w:p>
    <w:p>
      <w:pPr>
        <w:tabs>
          <w:tab w:val="left" w:pos="420"/>
          <w:tab w:val="left" w:pos="2730"/>
          <w:tab w:val="left" w:pos="5250"/>
          <w:tab w:val="left" w:pos="7350"/>
        </w:tabs>
        <w:spacing w:line="288" w:lineRule="auto"/>
        <w:ind w:firstLine="420" w:firstLineChars="200"/>
        <w:rPr>
          <w:rFonts w:ascii="楷体" w:eastAsia="楷体" w:hAnsi="楷体" w:cs="楷体"/>
        </w:rPr>
      </w:pPr>
      <w:r>
        <w:rPr>
          <w:rFonts w:ascii="楷体" w:eastAsia="楷体" w:hAnsi="楷体" w:cs="楷体"/>
        </w:rPr>
        <w:t>文化认同是人的社会属性的表现形式，它与族群相关，也与国家政治生活相关。作为中介认同形式，文化认同必须既与族群认同有交叠部分，也与国家认同有交叠部分。文化认同也与一定的地域相关，即使是同一个族群，在不同的地域也会形成不同的文化风格。对地域文化的认同就是地域认同，这种认同不是族群的，而完全是文化性的和社会性的归属感。香港和澳门由于长期被西方国家殖民，文化认同与国家认同出现了比较特殊的情况。也就是说，即使在回归之后，有些人的地域认同与国家认同并不完全重叠。当然，随着内地改革开放和经济建设取得了前所未有的成功，这种情况已经发生了很大变化。越来越多的人既为是香港人或澳门人，也为是中国人感到骄傲。现在仍然存在认同危机的是台湾，这是由内战所造成的分治产生的。台湾与大陆之间民族文化认同是基本重叠的，但是国家认同出现了复杂的现象。很多人虽认同中国，但对中国的表述出现多种形式；也有部分人采取“台独”的立场。</w:t>
      </w:r>
    </w:p>
    <w:p>
      <w:pPr>
        <w:tabs>
          <w:tab w:val="left" w:pos="420"/>
          <w:tab w:val="left" w:pos="2730"/>
          <w:tab w:val="left" w:pos="5250"/>
          <w:tab w:val="left" w:pos="7350"/>
        </w:tabs>
        <w:spacing w:line="288" w:lineRule="auto"/>
        <w:ind w:firstLine="420" w:firstLineChars="200"/>
        <w:rPr>
          <w:rFonts w:ascii="楷体" w:eastAsia="楷体" w:hAnsi="楷体" w:cs="楷体"/>
        </w:rPr>
      </w:pPr>
      <w:r>
        <w:rPr>
          <w:rFonts w:ascii="楷体" w:eastAsia="楷体" w:hAnsi="楷体" w:cs="楷体"/>
        </w:rPr>
        <w:t>中国自古就有“天下一体”的理念，这种理念就是中国国家认同的文化基础。为了国家统一，我们必须进一步构筑中华民族共有的文化和精神家园，从而扩大文化认同与国家认同的交叠内容。共同的语言、政治仪式、文化符号等是保障国家认同的重要构成性因素，会强化公民的归属感。</w:t>
      </w:r>
    </w:p>
    <w:p>
      <w:pPr>
        <w:tabs>
          <w:tab w:val="left" w:pos="420"/>
          <w:tab w:val="left" w:pos="2730"/>
          <w:tab w:val="left" w:pos="5250"/>
          <w:tab w:val="left" w:pos="7350"/>
        </w:tabs>
        <w:spacing w:line="288" w:lineRule="auto"/>
        <w:jc w:val="right"/>
        <w:rPr>
          <w:rFonts w:asciiTheme="minorEastAsia" w:hAnsiTheme="minorEastAsia" w:cs="楷体"/>
        </w:rPr>
      </w:pPr>
      <w:r>
        <w:rPr>
          <w:rFonts w:asciiTheme="minorEastAsia" w:hAnsiTheme="minorEastAsia" w:cs="楷体" w:hint="eastAsia"/>
        </w:rPr>
        <w:t>（</w:t>
      </w:r>
      <w:r>
        <w:rPr>
          <w:rFonts w:asciiTheme="minorEastAsia" w:hAnsiTheme="minorEastAsia" w:cs="楷体"/>
        </w:rPr>
        <w:t>摘编自韩震《论国家认同、民族认同及文化认同——一种基于历史哲学的分析与思考》）</w:t>
      </w:r>
    </w:p>
    <w:p>
      <w:pPr>
        <w:tabs>
          <w:tab w:val="left" w:pos="420"/>
          <w:tab w:val="left" w:pos="2730"/>
          <w:tab w:val="left" w:pos="5250"/>
          <w:tab w:val="left" w:pos="7350"/>
        </w:tabs>
        <w:spacing w:line="288" w:lineRule="auto"/>
        <w:ind w:firstLine="420" w:firstLineChars="200"/>
        <w:rPr>
          <w:b/>
          <w:bCs/>
        </w:rPr>
      </w:pPr>
      <w:r>
        <w:rPr>
          <w:rFonts w:hint="eastAsia"/>
          <w:b/>
          <w:bCs/>
        </w:rPr>
        <w:t>材料三：</w:t>
      </w:r>
    </w:p>
    <w:p>
      <w:pPr>
        <w:tabs>
          <w:tab w:val="left" w:pos="420"/>
          <w:tab w:val="left" w:pos="2730"/>
          <w:tab w:val="left" w:pos="5250"/>
          <w:tab w:val="left" w:pos="7350"/>
        </w:tabs>
        <w:spacing w:line="288" w:lineRule="auto"/>
        <w:ind w:firstLine="420" w:firstLineChars="200"/>
        <w:rPr>
          <w:rFonts w:ascii="楷体" w:eastAsia="楷体" w:hAnsi="楷体" w:cs="楷体"/>
        </w:rPr>
      </w:pPr>
      <w:r>
        <w:rPr>
          <w:rFonts w:ascii="楷体" w:eastAsia="楷体" w:hAnsi="楷体" w:cs="楷体"/>
        </w:rPr>
        <w:t>每一个人都属于某一特定的民族，同时在现代民族国家当中，每一个人也一定属于这一国家。但从认同的特点来看，民族认同先于国家认同，是国家认同的基础和前提。要形成国家，就必须由具备族体意识的人开展积极行动，各种局部的、游离的族群认同对于国家认同的形成起着重要的作用。这些局部性的民族认同本身不等于国家层面的国家认同，但是它们是国家认同的血肉，如果没有这些局部性的群体意识，国家认同就会形同空壳。</w:t>
      </w:r>
    </w:p>
    <w:p>
      <w:pPr>
        <w:tabs>
          <w:tab w:val="left" w:pos="420"/>
          <w:tab w:val="left" w:pos="2730"/>
          <w:tab w:val="left" w:pos="5250"/>
          <w:tab w:val="left" w:pos="7350"/>
        </w:tabs>
        <w:spacing w:line="288" w:lineRule="auto"/>
        <w:ind w:firstLine="420" w:firstLineChars="200"/>
        <w:rPr>
          <w:rFonts w:ascii="楷体" w:eastAsia="楷体" w:hAnsi="楷体" w:cs="楷体"/>
        </w:rPr>
      </w:pPr>
      <w:r>
        <w:rPr>
          <w:rFonts w:ascii="楷体" w:eastAsia="楷体" w:hAnsi="楷体" w:cs="楷体"/>
        </w:rPr>
        <w:t>对于国家认同而言，多元文化主义往往强调血缘、文化传统特征等因素。例如，在确立对“中华民族”的国家认同中，我们往往强调“中华儿女”“华夏民族</w:t>
      </w:r>
      <w:r>
        <w:rPr>
          <w:rFonts w:ascii="楷体" w:eastAsia="楷体" w:hAnsi="楷体" w:cs="楷体" w:hint="eastAsia"/>
        </w:rPr>
        <w:t>”“</w:t>
      </w:r>
      <w:r>
        <w:rPr>
          <w:rFonts w:ascii="楷体" w:eastAsia="楷体" w:hAnsi="楷体" w:cs="楷体"/>
        </w:rPr>
        <w:t>礼仪之邦”等标识民族特征的因素。这些因素具有强大的纽带作用，强有力地缩小了各民族之间的心理距离，增强了亲和力，有效地固化了“中华民族多元一体”的观念。</w:t>
      </w:r>
    </w:p>
    <w:p>
      <w:pPr>
        <w:tabs>
          <w:tab w:val="left" w:pos="420"/>
          <w:tab w:val="left" w:pos="2730"/>
          <w:tab w:val="left" w:pos="5250"/>
          <w:tab w:val="left" w:pos="7350"/>
        </w:tabs>
        <w:spacing w:line="288" w:lineRule="auto"/>
        <w:ind w:firstLine="420" w:firstLineChars="200"/>
        <w:rPr>
          <w:rFonts w:ascii="楷体" w:eastAsia="楷体" w:hAnsi="楷体" w:cs="楷体"/>
        </w:rPr>
      </w:pPr>
      <w:r>
        <w:rPr>
          <w:rFonts w:ascii="楷体" w:eastAsia="楷体" w:hAnsi="楷体" w:cs="楷体"/>
        </w:rPr>
        <w:t>在多民族国家中，民族认同关注的是肯定“我们”的存在，而国家认同关注的是“我们”为什么存在。单纯的自我肯定的局限性反映在民族认同的被动性上，它使人的自我意识束缚在诸如血缘、语言、宗教或传统等实在因素之中。而要实现民族共同体的存在价值，就不能不考虑到“国家”这一体制的重要性，社会的整体利益只能借助主权国家的作用而得以实现。</w:t>
      </w:r>
    </w:p>
    <w:p>
      <w:pPr>
        <w:tabs>
          <w:tab w:val="left" w:pos="420"/>
          <w:tab w:val="left" w:pos="2730"/>
          <w:tab w:val="left" w:pos="5250"/>
          <w:tab w:val="left" w:pos="7350"/>
        </w:tabs>
        <w:spacing w:line="288" w:lineRule="auto"/>
        <w:ind w:firstLine="420" w:firstLineChars="200"/>
        <w:jc w:val="right"/>
        <w:rPr>
          <w:rFonts w:asciiTheme="minorEastAsia" w:hAnsiTheme="minorEastAsia" w:cs="楷体"/>
        </w:rPr>
      </w:pPr>
      <w:r>
        <w:rPr>
          <w:rFonts w:asciiTheme="minorEastAsia" w:hAnsiTheme="minorEastAsia" w:cs="楷体"/>
        </w:rPr>
        <w:t>（摘编自张宝成《民族认同与国家认同之比较》）</w:t>
      </w:r>
    </w:p>
    <w:p>
      <w:pPr>
        <w:tabs>
          <w:tab w:val="left" w:pos="420"/>
          <w:tab w:val="left" w:pos="2730"/>
          <w:tab w:val="left" w:pos="5250"/>
          <w:tab w:val="left" w:pos="7350"/>
        </w:tabs>
        <w:spacing w:line="288" w:lineRule="auto"/>
        <w:rPr>
          <w:rFonts w:eastAsiaTheme="minorEastAsia" w:hint="eastAsia"/>
          <w:lang w:eastAsia="zh-CN"/>
        </w:rPr>
      </w:pPr>
      <w:r>
        <w:rPr>
          <w:rFonts w:hint="eastAsia"/>
        </w:rPr>
        <w:t>1.下列对材料相关内容的理解和分析，正确的一项是（3分）</w:t>
      </w:r>
      <w:r>
        <w:rPr>
          <w:rFonts w:hint="eastAsia"/>
          <w:lang w:eastAsia="zh-CN"/>
        </w:rPr>
        <w:t>（</w:t>
      </w:r>
      <w:r>
        <w:rPr>
          <w:rFonts w:hint="eastAsia"/>
          <w:lang w:val="en-US" w:eastAsia="zh-CN"/>
        </w:rPr>
        <w:t xml:space="preserve">    </w:t>
      </w:r>
      <w:r>
        <w:rPr>
          <w:rFonts w:hint="eastAsia"/>
          <w:lang w:eastAsia="zh-CN"/>
        </w:rPr>
        <w:t>）</w:t>
      </w:r>
    </w:p>
    <w:p>
      <w:pPr>
        <w:tabs>
          <w:tab w:val="left" w:pos="420"/>
          <w:tab w:val="left" w:pos="2730"/>
          <w:tab w:val="left" w:pos="5250"/>
          <w:tab w:val="left" w:pos="7350"/>
        </w:tabs>
        <w:spacing w:line="288" w:lineRule="auto"/>
      </w:pPr>
      <w:r>
        <w:rPr>
          <w:rFonts w:hint="eastAsia"/>
        </w:rPr>
        <w:t>A.“仁”“义”思想是中华民族文化的瑰宝，作为多元文化的内核，有效地固化了“中华民族多元一体”的观念。</w:t>
      </w:r>
    </w:p>
    <w:p>
      <w:pPr>
        <w:tabs>
          <w:tab w:val="left" w:pos="420"/>
          <w:tab w:val="left" w:pos="2730"/>
          <w:tab w:val="left" w:pos="5250"/>
          <w:tab w:val="left" w:pos="7350"/>
        </w:tabs>
        <w:spacing w:line="288" w:lineRule="auto"/>
      </w:pPr>
      <w:r>
        <w:rPr>
          <w:rFonts w:hint="eastAsia"/>
        </w:rPr>
        <w:t>B.对多民族国家来说，民族认同和国家认同需保持平衡，如果国家认同过于强势，则容易爆发某些始料不及的危机，导致出现动荡不安的局面。</w:t>
      </w:r>
    </w:p>
    <w:p>
      <w:pPr>
        <w:tabs>
          <w:tab w:val="left" w:pos="420"/>
          <w:tab w:val="left" w:pos="2730"/>
          <w:tab w:val="left" w:pos="5250"/>
          <w:tab w:val="left" w:pos="7350"/>
        </w:tabs>
        <w:spacing w:line="288" w:lineRule="auto"/>
      </w:pPr>
      <w:r>
        <w:rPr>
          <w:rFonts w:hint="eastAsia"/>
        </w:rPr>
        <w:t>C.尊重少数民族的文化特性，民族认同就会凌驾于国家认同之上；没有共同的文化信念，就不能构成统一的国家。</w:t>
      </w:r>
    </w:p>
    <w:p>
      <w:pPr>
        <w:tabs>
          <w:tab w:val="left" w:pos="420"/>
          <w:tab w:val="left" w:pos="2730"/>
          <w:tab w:val="left" w:pos="5250"/>
          <w:tab w:val="left" w:pos="7350"/>
        </w:tabs>
        <w:spacing w:line="288" w:lineRule="auto"/>
      </w:pPr>
      <w:r>
        <w:rPr>
          <w:rFonts w:hint="eastAsia"/>
        </w:rPr>
        <w:t>D.多民族国家中民族认同与国家认同的关注点不同，只有民族认同上升到国家认同，才能实现民族共同体存在的价值。</w:t>
      </w:r>
    </w:p>
    <w:p>
      <w:pPr>
        <w:tabs>
          <w:tab w:val="left" w:pos="420"/>
          <w:tab w:val="left" w:pos="2730"/>
          <w:tab w:val="left" w:pos="5250"/>
          <w:tab w:val="left" w:pos="7350"/>
        </w:tabs>
        <w:spacing w:line="288" w:lineRule="auto"/>
        <w:rPr>
          <w:rFonts w:eastAsiaTheme="minorEastAsia" w:hint="eastAsia"/>
          <w:lang w:eastAsia="zh-CN"/>
        </w:rPr>
      </w:pPr>
      <w:r>
        <w:rPr>
          <w:rFonts w:hint="eastAsia"/>
        </w:rPr>
        <w:t>2.</w:t>
      </w:r>
      <w:r>
        <w:t>根据三则材料，下列说法不正确的一项是</w:t>
      </w:r>
      <w:r>
        <w:rPr>
          <w:rFonts w:hint="eastAsia"/>
        </w:rPr>
        <w:t>（3分）</w:t>
      </w:r>
      <w:r>
        <w:rPr>
          <w:rFonts w:hint="eastAsia"/>
          <w:lang w:eastAsia="zh-CN"/>
        </w:rPr>
        <w:t>（</w:t>
      </w:r>
      <w:r>
        <w:rPr>
          <w:rFonts w:hint="eastAsia"/>
          <w:lang w:val="en-US" w:eastAsia="zh-CN"/>
        </w:rPr>
        <w:t xml:space="preserve">    </w:t>
      </w:r>
      <w:r>
        <w:rPr>
          <w:rFonts w:hint="eastAsia"/>
          <w:lang w:eastAsia="zh-CN"/>
        </w:rPr>
        <w:t>）</w:t>
      </w:r>
    </w:p>
    <w:p>
      <w:pPr>
        <w:tabs>
          <w:tab w:val="left" w:pos="420"/>
          <w:tab w:val="left" w:pos="2730"/>
          <w:tab w:val="left" w:pos="5250"/>
          <w:tab w:val="left" w:pos="7350"/>
        </w:tabs>
        <w:spacing w:line="288" w:lineRule="auto"/>
      </w:pPr>
      <w:r>
        <w:rPr>
          <w:rFonts w:hint="eastAsia"/>
        </w:rPr>
        <w:t>A.大部分海峡两岸婚姻家庭子女对中华文化的认识与践行存在差异，只要知行合一，就能消除危机，促成国家和平统一。</w:t>
      </w:r>
    </w:p>
    <w:p>
      <w:pPr>
        <w:tabs>
          <w:tab w:val="left" w:pos="420"/>
          <w:tab w:val="left" w:pos="2730"/>
          <w:tab w:val="left" w:pos="5250"/>
          <w:tab w:val="left" w:pos="7350"/>
        </w:tabs>
        <w:spacing w:line="288" w:lineRule="auto"/>
      </w:pPr>
      <w:r>
        <w:rPr>
          <w:rFonts w:hint="eastAsia"/>
        </w:rPr>
        <w:t>B.材料一所做的调查反映出的问题，能印证材料二“台湾与大陆民族文化认同是基本重叠的，但是国家认同出现了复杂的现象”的观点。</w:t>
      </w:r>
    </w:p>
    <w:p>
      <w:pPr>
        <w:tabs>
          <w:tab w:val="left" w:pos="420"/>
          <w:tab w:val="left" w:pos="2730"/>
          <w:tab w:val="left" w:pos="5250"/>
          <w:tab w:val="left" w:pos="7350"/>
        </w:tabs>
        <w:spacing w:line="288" w:lineRule="auto"/>
      </w:pPr>
      <w:r>
        <w:rPr>
          <w:rFonts w:hint="eastAsia"/>
        </w:rPr>
        <w:t>C.材料二和材料三作者表述的要义虽有不同，但是都明确强调了文化认同对维系族群认同和国家认同关系的重要性。</w:t>
      </w:r>
    </w:p>
    <w:p>
      <w:pPr>
        <w:tabs>
          <w:tab w:val="left" w:pos="420"/>
          <w:tab w:val="left" w:pos="2730"/>
          <w:tab w:val="left" w:pos="5250"/>
          <w:tab w:val="left" w:pos="7350"/>
        </w:tabs>
        <w:spacing w:line="288" w:lineRule="auto"/>
      </w:pPr>
      <w:r>
        <w:rPr>
          <w:rFonts w:hint="eastAsia"/>
        </w:rPr>
        <w:t>D.中国谋求和平统一和发展，必须正确处理文化认同和国家认同的关系，在文化认同的基础上形成国家认同。</w:t>
      </w:r>
    </w:p>
    <w:p>
      <w:pPr>
        <w:tabs>
          <w:tab w:val="left" w:pos="420"/>
          <w:tab w:val="left" w:pos="2730"/>
          <w:tab w:val="left" w:pos="5250"/>
          <w:tab w:val="left" w:pos="7350"/>
        </w:tabs>
        <w:spacing w:line="288" w:lineRule="auto"/>
        <w:rPr>
          <w:rFonts w:eastAsiaTheme="minorEastAsia" w:hint="eastAsia"/>
          <w:lang w:eastAsia="zh-CN"/>
        </w:rPr>
      </w:pPr>
      <w:r>
        <w:rPr>
          <w:rFonts w:hint="eastAsia"/>
        </w:rPr>
        <w:t>3.</w:t>
      </w:r>
      <w:r>
        <w:t>下列说法中，不能作为论据来支撑材料三的观点的一项是</w:t>
      </w:r>
      <w:r>
        <w:rPr>
          <w:rFonts w:hint="eastAsia"/>
        </w:rPr>
        <w:t>（3分）</w:t>
      </w:r>
      <w:r>
        <w:rPr>
          <w:rFonts w:hint="eastAsia"/>
          <w:lang w:eastAsia="zh-CN"/>
        </w:rPr>
        <w:t>（</w:t>
      </w:r>
      <w:r>
        <w:rPr>
          <w:rFonts w:hint="eastAsia"/>
          <w:lang w:val="en-US" w:eastAsia="zh-CN"/>
        </w:rPr>
        <w:t xml:space="preserve">    </w:t>
      </w:r>
      <w:r>
        <w:rPr>
          <w:rFonts w:hint="eastAsia"/>
          <w:lang w:eastAsia="zh-CN"/>
        </w:rPr>
        <w:t>）</w:t>
      </w:r>
    </w:p>
    <w:p>
      <w:pPr>
        <w:tabs>
          <w:tab w:val="left" w:pos="420"/>
          <w:tab w:val="left" w:pos="2730"/>
          <w:tab w:val="left" w:pos="5250"/>
          <w:tab w:val="left" w:pos="7350"/>
        </w:tabs>
        <w:spacing w:line="288" w:lineRule="auto"/>
      </w:pPr>
      <w:r>
        <w:rPr>
          <w:rFonts w:hint="eastAsia"/>
        </w:rPr>
        <w:t>A.巩固和不断强化的国家认同会对民族认同的发展形成一定程度的抑制作用，打破两者之间的平衡。</w:t>
      </w:r>
    </w:p>
    <w:p>
      <w:pPr>
        <w:tabs>
          <w:tab w:val="left" w:pos="420"/>
          <w:tab w:val="left" w:pos="2730"/>
          <w:tab w:val="left" w:pos="5250"/>
          <w:tab w:val="left" w:pos="7350"/>
        </w:tabs>
        <w:spacing w:line="288" w:lineRule="auto"/>
      </w:pPr>
      <w:r>
        <w:rPr>
          <w:rFonts w:hint="eastAsia"/>
        </w:rPr>
        <w:t>B.在国家的政治统一中，共同的民族性将发挥至关重要的合法化作用，是意识形态动员的主要途径。</w:t>
      </w:r>
    </w:p>
    <w:p>
      <w:pPr>
        <w:tabs>
          <w:tab w:val="left" w:pos="420"/>
          <w:tab w:val="left" w:pos="2730"/>
          <w:tab w:val="left" w:pos="5250"/>
          <w:tab w:val="left" w:pos="7350"/>
        </w:tabs>
        <w:spacing w:line="288" w:lineRule="auto"/>
      </w:pPr>
      <w:r>
        <w:rPr>
          <w:rFonts w:hint="eastAsia"/>
        </w:rPr>
        <w:t>C.族群的相互承认与社会生活语境相联系，社会成员通过走向他们共同目标的构想，形成一个价值共同体。</w:t>
      </w:r>
    </w:p>
    <w:p>
      <w:pPr>
        <w:tabs>
          <w:tab w:val="left" w:pos="420"/>
          <w:tab w:val="left" w:pos="2730"/>
          <w:tab w:val="left" w:pos="5250"/>
          <w:tab w:val="left" w:pos="7350"/>
        </w:tabs>
        <w:spacing w:line="288" w:lineRule="auto"/>
      </w:pPr>
      <w:r>
        <w:rPr>
          <w:rFonts w:hint="eastAsia"/>
        </w:rPr>
        <w:t>D.在全球化和全球文化形成的过程中，多民族国家非常重视弘扬传统文化，夯实认同基础，以增强国家凝聚力。</w:t>
      </w:r>
    </w:p>
    <w:p>
      <w:pPr>
        <w:tabs>
          <w:tab w:val="left" w:pos="420"/>
          <w:tab w:val="left" w:pos="2730"/>
          <w:tab w:val="left" w:pos="5250"/>
          <w:tab w:val="left" w:pos="7350"/>
        </w:tabs>
        <w:spacing w:line="288" w:lineRule="auto"/>
      </w:pPr>
      <w:r>
        <w:rPr>
          <w:rFonts w:hint="eastAsia"/>
        </w:rPr>
        <w:t>4.</w:t>
      </w:r>
      <w:r>
        <w:t>结合材料一，简要概括海峡两岸婚姻家庭子女对中华民族文化的观点态度。</w:t>
      </w:r>
      <w:r>
        <w:rPr>
          <w:rFonts w:hint="eastAsia"/>
        </w:rPr>
        <w:t>（4分）</w:t>
      </w:r>
    </w:p>
    <w:p>
      <w:pPr>
        <w:tabs>
          <w:tab w:val="left" w:pos="420"/>
          <w:tab w:val="left" w:pos="2730"/>
          <w:tab w:val="left" w:pos="5250"/>
          <w:tab w:val="left" w:pos="7350"/>
        </w:tabs>
        <w:spacing w:line="288" w:lineRule="auto"/>
      </w:pPr>
      <w:r>
        <w:rPr>
          <w:rFonts w:hint="eastAsia"/>
        </w:rPr>
        <w:t>5.</w:t>
      </w:r>
      <w:r>
        <w:t>请结合材料，试分析怎样加强香港地区青少年的国家认同感。</w:t>
      </w:r>
      <w:r>
        <w:rPr>
          <w:rFonts w:hint="eastAsia"/>
        </w:rPr>
        <w:t>（6分）</w:t>
      </w:r>
    </w:p>
    <w:p>
      <w:pPr>
        <w:tabs>
          <w:tab w:val="left" w:pos="420"/>
          <w:tab w:val="left" w:pos="2730"/>
          <w:tab w:val="left" w:pos="5250"/>
          <w:tab w:val="left" w:pos="7350"/>
        </w:tabs>
        <w:spacing w:line="288" w:lineRule="auto"/>
      </w:pPr>
    </w:p>
    <w:p>
      <w:pPr>
        <w:numPr>
          <w:ilvl w:val="0"/>
          <w:numId w:val="2"/>
        </w:numPr>
        <w:spacing w:line="360" w:lineRule="exact"/>
        <w:ind w:firstLine="210" w:firstLineChars="100"/>
        <w:rPr>
          <w:b/>
          <w:bCs/>
        </w:rPr>
      </w:pPr>
      <w:r>
        <w:rPr>
          <w:rFonts w:ascii="宋体" w:hAnsi="宋体" w:hint="eastAsia"/>
          <w:b/>
          <w:bCs/>
          <w:szCs w:val="21"/>
        </w:rPr>
        <w:t>现代文阅读</w:t>
      </w:r>
      <w:r>
        <w:rPr>
          <w:rFonts w:asciiTheme="minorEastAsia" w:hAnsiTheme="minorEastAsia" w:cstheme="minorEastAsia" w:hint="eastAsia"/>
          <w:b/>
          <w:bCs/>
          <w:szCs w:val="21"/>
        </w:rPr>
        <w:fldChar w:fldCharType="begin"/>
      </w:r>
      <w:r>
        <w:rPr>
          <w:rFonts w:asciiTheme="minorEastAsia" w:hAnsiTheme="minorEastAsia" w:cstheme="minorEastAsia" w:hint="eastAsia"/>
          <w:b/>
          <w:bCs/>
          <w:szCs w:val="21"/>
        </w:rPr>
        <w:instrText xml:space="preserve"> = 2 \* ROMAN \* MERGEFORMAT </w:instrText>
      </w:r>
      <w:r>
        <w:rPr>
          <w:rFonts w:asciiTheme="minorEastAsia" w:hAnsiTheme="minorEastAsia" w:cstheme="minorEastAsia" w:hint="eastAsia"/>
          <w:b/>
          <w:bCs/>
          <w:szCs w:val="21"/>
        </w:rPr>
        <w:fldChar w:fldCharType="separate"/>
      </w:r>
      <w:r>
        <w:rPr>
          <w:rFonts w:asciiTheme="minorEastAsia" w:hAnsiTheme="minorEastAsia" w:cstheme="minorEastAsia" w:hint="eastAsia"/>
          <w:b/>
          <w:bCs/>
        </w:rPr>
        <w:t>II</w:t>
      </w:r>
      <w:r>
        <w:rPr>
          <w:rFonts w:asciiTheme="minorEastAsia" w:hAnsiTheme="minorEastAsia" w:cstheme="minorEastAsia" w:hint="eastAsia"/>
          <w:b/>
          <w:bCs/>
          <w:szCs w:val="21"/>
        </w:rPr>
        <w:fldChar w:fldCharType="end"/>
      </w:r>
      <w:r>
        <w:rPr>
          <w:rFonts w:hint="eastAsia"/>
          <w:b/>
          <w:bCs/>
        </w:rPr>
        <w:t>（本题共4小题，16分）</w:t>
      </w:r>
    </w:p>
    <w:p>
      <w:pPr>
        <w:spacing w:line="360" w:lineRule="exact"/>
        <w:ind w:firstLine="630" w:firstLineChars="300"/>
      </w:pPr>
      <w:r>
        <w:rPr>
          <w:rFonts w:hint="eastAsia"/>
        </w:rPr>
        <w:t>阅读下面的文字，完成6—9题。</w:t>
      </w:r>
    </w:p>
    <w:p>
      <w:pPr>
        <w:widowControl/>
        <w:shd w:val="clear" w:color="auto" w:fill="FFFFFF"/>
        <w:jc w:val="center"/>
        <w:rPr>
          <w:rFonts w:asciiTheme="minorEastAsia" w:hAnsiTheme="minorEastAsia" w:cs="宋体"/>
          <w:b/>
          <w:spacing w:val="7"/>
          <w:kern w:val="0"/>
          <w:szCs w:val="21"/>
        </w:rPr>
      </w:pPr>
      <w:r>
        <w:rPr>
          <w:rFonts w:asciiTheme="minorEastAsia" w:hAnsiTheme="minorEastAsia" w:cs="宋体" w:hint="eastAsia"/>
          <w:b/>
          <w:spacing w:val="7"/>
          <w:kern w:val="0"/>
          <w:szCs w:val="21"/>
        </w:rPr>
        <w:t>晴朗的夏日</w:t>
      </w:r>
    </w:p>
    <w:p>
      <w:pPr>
        <w:widowControl/>
        <w:shd w:val="clear" w:color="auto" w:fill="FFFFFF"/>
        <w:jc w:val="center"/>
        <w:rPr>
          <w:rFonts w:asciiTheme="minorEastAsia" w:hAnsiTheme="minorEastAsia" w:cs="宋体"/>
          <w:spacing w:val="7"/>
          <w:kern w:val="0"/>
          <w:szCs w:val="21"/>
        </w:rPr>
      </w:pPr>
      <w:r>
        <w:rPr>
          <w:rFonts w:asciiTheme="minorEastAsia" w:hAnsiTheme="minorEastAsia" w:cs="宋体" w:hint="eastAsia"/>
          <w:spacing w:val="7"/>
          <w:kern w:val="0"/>
          <w:szCs w:val="21"/>
        </w:rPr>
        <w:t>[英]卡雷•布莱顿</w:t>
      </w:r>
    </w:p>
    <w:p>
      <w:pPr>
        <w:widowControl/>
        <w:shd w:val="clear" w:color="auto" w:fill="FFFFFF"/>
        <w:ind w:firstLine="420" w:firstLineChars="200"/>
        <w:rPr>
          <w:rFonts w:ascii="楷体" w:eastAsia="楷体" w:hAnsi="楷体" w:cs="宋体"/>
          <w:spacing w:val="7"/>
          <w:kern w:val="0"/>
          <w:szCs w:val="21"/>
        </w:rPr>
      </w:pPr>
      <w:r>
        <w:rPr>
          <w:rFonts w:ascii="楷体" w:eastAsia="楷体" w:hAnsi="楷体" w:cs="宋体" w:hint="eastAsia"/>
          <w:spacing w:val="7"/>
          <w:kern w:val="0"/>
          <w:szCs w:val="21"/>
        </w:rPr>
        <w:t>哈利</w:t>
      </w:r>
      <w:r>
        <w:rPr>
          <w:rFonts w:ascii="楷体" w:eastAsia="微软雅黑" w:hAnsi="微软雅黑" w:cs="宋体" w:hint="eastAsia"/>
          <w:spacing w:val="7"/>
          <w:kern w:val="0"/>
          <w:szCs w:val="21"/>
        </w:rPr>
        <w:t>•</w:t>
      </w:r>
      <w:r>
        <w:rPr>
          <w:rFonts w:ascii="楷体" w:eastAsia="楷体" w:hAnsi="楷体" w:cs="宋体" w:hint="eastAsia"/>
          <w:spacing w:val="7"/>
          <w:kern w:val="0"/>
          <w:szCs w:val="21"/>
        </w:rPr>
        <w:t>斯密司是渔具厂厂长。他酷爱钓鱼，简直上了瘾，大部分业余时间都花在钓鱼上，不是准备钓鱼工具，就是研读钓鱼的书籍。这种情况，联系他的职业来看，是不足为奇的。</w:t>
      </w:r>
    </w:p>
    <w:p>
      <w:pPr>
        <w:widowControl/>
        <w:shd w:val="clear" w:color="auto" w:fill="FFFFFF"/>
        <w:ind w:firstLine="420" w:firstLineChars="200"/>
        <w:rPr>
          <w:rFonts w:ascii="楷体" w:eastAsia="楷体" w:hAnsi="楷体" w:cs="宋体"/>
          <w:spacing w:val="7"/>
          <w:kern w:val="0"/>
          <w:szCs w:val="21"/>
        </w:rPr>
      </w:pPr>
      <w:r>
        <w:rPr>
          <w:rFonts w:ascii="楷体" w:eastAsia="楷体" w:hAnsi="楷体" w:cs="宋体" w:hint="eastAsia"/>
          <w:spacing w:val="7"/>
          <w:kern w:val="0"/>
          <w:szCs w:val="21"/>
        </w:rPr>
        <w:t>尽管哈利把大部分闲暇时间都花在湖畔水滨，但他对工作却从不马虎，不失为一位尽职的厂长。他曾给自己立下一条规矩：决不因钓鱼影响工作。他还有一点与众不同的是，极少生病；即使偶感风寒，吃点药也就好了。多年来他工作出色，董事长吉阿弗雷曾几次表扬他上班</w:t>
      </w:r>
      <w:r>
        <w:rPr>
          <w:rFonts w:ascii="楷体" w:eastAsia="楷体" w:hAnsi="楷体" w:cs="宋体" w:hint="eastAsia"/>
          <w:spacing w:val="7"/>
          <w:kern w:val="0"/>
          <w:szCs w:val="21"/>
          <w:lang w:val="en-US" w:eastAsia="zh-CN"/>
        </w:rPr>
        <w:t>全</w:t>
      </w:r>
      <w:r>
        <w:rPr>
          <w:rFonts w:ascii="楷体" w:eastAsia="楷体" w:hAnsi="楷体" w:cs="宋体" w:hint="eastAsia"/>
          <w:spacing w:val="7"/>
          <w:kern w:val="0"/>
          <w:szCs w:val="21"/>
        </w:rPr>
        <w:t>勤。</w:t>
      </w:r>
    </w:p>
    <w:p>
      <w:pPr>
        <w:widowControl/>
        <w:shd w:val="clear" w:color="auto" w:fill="FFFFFF"/>
        <w:ind w:firstLine="420" w:firstLineChars="200"/>
        <w:rPr>
          <w:rFonts w:ascii="楷体" w:eastAsia="楷体" w:hAnsi="楷体" w:cs="宋体"/>
          <w:spacing w:val="7"/>
          <w:kern w:val="0"/>
          <w:szCs w:val="21"/>
        </w:rPr>
      </w:pPr>
      <w:r>
        <w:rPr>
          <w:rFonts w:ascii="楷体" w:eastAsia="楷体" w:hAnsi="楷体" w:cs="宋体" w:hint="eastAsia"/>
          <w:spacing w:val="7"/>
          <w:kern w:val="0"/>
          <w:szCs w:val="21"/>
        </w:rPr>
        <w:t>但是，就在一个晴朗的夏日，他多年保持的记录改变了。</w:t>
      </w:r>
    </w:p>
    <w:p>
      <w:pPr>
        <w:widowControl/>
        <w:shd w:val="clear" w:color="auto" w:fill="FFFFFF"/>
        <w:ind w:firstLine="420" w:firstLineChars="200"/>
        <w:rPr>
          <w:rFonts w:ascii="楷体" w:eastAsia="楷体" w:hAnsi="楷体" w:cs="宋体"/>
          <w:spacing w:val="7"/>
          <w:kern w:val="0"/>
          <w:szCs w:val="21"/>
        </w:rPr>
      </w:pPr>
      <w:r>
        <w:rPr>
          <w:rFonts w:ascii="楷体" w:eastAsia="楷体" w:hAnsi="楷体" w:cs="宋体" w:hint="eastAsia"/>
          <w:spacing w:val="7"/>
          <w:kern w:val="0"/>
          <w:szCs w:val="21"/>
        </w:rPr>
        <w:t>入夏以来的这一个礼拜，天气晴朗和煦，实在太诱人了。哈利在家中整整困了一个冬天，现在面对风和日丽的好时光，他感到两手发痒，不摸鱼竿再也不行了。</w:t>
      </w:r>
    </w:p>
    <w:p>
      <w:pPr>
        <w:widowControl/>
        <w:shd w:val="clear" w:color="auto" w:fill="FFFFFF"/>
        <w:ind w:firstLine="420" w:firstLineChars="200"/>
        <w:rPr>
          <w:rFonts w:ascii="楷体" w:eastAsia="楷体" w:hAnsi="楷体" w:cs="宋体" w:hint="eastAsia"/>
          <w:spacing w:val="7"/>
          <w:kern w:val="0"/>
          <w:szCs w:val="21"/>
        </w:rPr>
      </w:pPr>
      <w:r>
        <w:rPr>
          <w:rFonts w:ascii="楷体" w:eastAsia="楷体" w:hAnsi="楷体" w:cs="宋体" w:hint="eastAsia"/>
          <w:spacing w:val="7"/>
          <w:kern w:val="0"/>
          <w:szCs w:val="21"/>
        </w:rPr>
        <w:t>偏偏这一个礼拜工作很忙，许多琐碎事缠得他腻烦透了。因此，星期三喝早茶时，他突然决定第二天要请病假。请假，不就意味着蓄意破坏自己长期保持的出勤记录么？哈利沉思了一会儿，喝茶时环顾四座，脸上露出了复杂的表情。</w:t>
      </w:r>
    </w:p>
    <w:p>
      <w:pPr>
        <w:widowControl/>
        <w:shd w:val="clear" w:color="auto" w:fill="FFFFFF"/>
        <w:ind w:firstLine="420" w:firstLineChars="200"/>
        <w:rPr>
          <w:rFonts w:ascii="楷体" w:eastAsia="楷体" w:hAnsi="楷体" w:cs="宋体"/>
          <w:spacing w:val="7"/>
          <w:kern w:val="0"/>
          <w:szCs w:val="21"/>
        </w:rPr>
      </w:pPr>
      <w:r>
        <w:rPr>
          <w:rFonts w:ascii="楷体" w:eastAsia="楷体" w:hAnsi="楷体" w:cs="宋体" w:hint="eastAsia"/>
          <w:spacing w:val="7"/>
          <w:kern w:val="0"/>
          <w:szCs w:val="21"/>
        </w:rPr>
        <w:t>第二天，哈利悄悄爬起床，没有惊动妻子和女儿，一头钻进那辆破旧的福特车就出发了。</w:t>
      </w:r>
    </w:p>
    <w:p>
      <w:pPr>
        <w:widowControl/>
        <w:shd w:val="clear" w:color="auto" w:fill="FFFFFF"/>
        <w:ind w:firstLine="420" w:firstLineChars="200"/>
        <w:rPr>
          <w:rFonts w:ascii="楷体" w:eastAsia="楷体" w:hAnsi="楷体" w:cs="宋体"/>
          <w:spacing w:val="7"/>
          <w:kern w:val="0"/>
          <w:szCs w:val="21"/>
        </w:rPr>
      </w:pPr>
      <w:r>
        <w:rPr>
          <w:rFonts w:ascii="楷体" w:eastAsia="楷体" w:hAnsi="楷体" w:cs="宋体" w:hint="eastAsia"/>
          <w:spacing w:val="7"/>
          <w:kern w:val="0"/>
          <w:szCs w:val="21"/>
        </w:rPr>
        <w:t>河畔的一切都是美好的，连空气都是那么迷人。他一到这里，便只顾吸那混合着草香、鱼腥和晨露的气味，感到怡然自得。8点半钟，他想象着他的伙伴们该拖着疲惫的步子走进工厂，登记考勤，开始一天的工作了，有的说不定还半睡半醒呢，而自己却在河畔钓鱼。这种忙里偷闲的自由感，使他心里乐滋滋的。他暗自吃惊，自己明明是装病溜号，为什么心境</w:t>
      </w:r>
      <w:r>
        <w:rPr>
          <w:rFonts w:ascii="楷体" w:eastAsia="楷体" w:hAnsi="楷体" w:cs="宋体" w:hint="eastAsia"/>
          <w:spacing w:val="7"/>
          <w:kern w:val="0"/>
          <w:szCs w:val="21"/>
          <w:lang w:val="en-US" w:eastAsia="zh-CN"/>
        </w:rPr>
        <w:t>竟然</w:t>
      </w:r>
      <w:r>
        <w:rPr>
          <w:rFonts w:ascii="楷体" w:eastAsia="楷体" w:hAnsi="楷体" w:cs="宋体" w:hint="eastAsia"/>
          <w:spacing w:val="7"/>
          <w:kern w:val="0"/>
          <w:szCs w:val="21"/>
        </w:rPr>
        <w:t>这般坦然，不感到一丝一毫的愧疚？时间过得很快，大约10点钟，他开始喝茶。正当他用两腿夹住杯子，一手拿壶，一手拔开塞子的时候，他发现鱼漂在往下沉。哈利是精于此道的，他稍等了一会，让鱼咬紧鱼饵，然后轻而易举地把鱼钓起来，装进袋子。动作非常之娴熟，壶里和杯里的茶水连一滴都没有泼到草地上。12点，他决定换个地方，到下游两百码左右的一棵柳树下去。他收拾好家什，小心地顺河沿往下走。时值初夏，草木已经很茂密。为了不让低垂的树枝和过高的灯芯草绊住钓竿，他不得不绕道而行。</w:t>
      </w:r>
    </w:p>
    <w:p>
      <w:pPr>
        <w:widowControl/>
        <w:shd w:val="clear" w:color="auto" w:fill="FFFFFF"/>
        <w:ind w:firstLine="420" w:firstLineChars="200"/>
        <w:rPr>
          <w:rFonts w:ascii="楷体" w:eastAsia="楷体" w:hAnsi="楷体" w:cs="宋体"/>
          <w:spacing w:val="7"/>
          <w:kern w:val="0"/>
          <w:szCs w:val="21"/>
        </w:rPr>
      </w:pPr>
      <w:r>
        <w:rPr>
          <w:rFonts w:ascii="楷体" w:eastAsia="楷体" w:hAnsi="楷体" w:cs="宋体" w:hint="eastAsia"/>
          <w:spacing w:val="7"/>
          <w:kern w:val="0"/>
          <w:szCs w:val="21"/>
        </w:rPr>
        <w:t>他只顾走路，当走近柳树时，才察觉那地方早已被人捷足先登了。</w:t>
      </w:r>
    </w:p>
    <w:p>
      <w:pPr>
        <w:widowControl/>
        <w:shd w:val="clear" w:color="auto" w:fill="FFFFFF"/>
        <w:ind w:firstLine="420" w:firstLineChars="200"/>
        <w:rPr>
          <w:rFonts w:ascii="楷体" w:eastAsia="楷体" w:hAnsi="楷体" w:cs="宋体"/>
          <w:spacing w:val="7"/>
          <w:kern w:val="0"/>
          <w:szCs w:val="21"/>
        </w:rPr>
      </w:pPr>
      <w:r>
        <w:rPr>
          <w:rFonts w:ascii="楷体" w:eastAsia="楷体" w:hAnsi="楷体" w:cs="宋体" w:hint="eastAsia"/>
          <w:spacing w:val="7"/>
          <w:kern w:val="0"/>
          <w:szCs w:val="21"/>
        </w:rPr>
        <w:t>他马上认出那人正是董事长吉阿弗雷。他想转身溜回去已经来不及，因为对方此时也认出了他。哈利感到脸上火辣辣的，寻思着该说点什么才好。他当然不会注意到，董事长的脸上同样泛起了一阵红晕。</w:t>
      </w:r>
    </w:p>
    <w:p>
      <w:pPr>
        <w:widowControl/>
        <w:shd w:val="clear" w:color="auto" w:fill="FFFFFF"/>
        <w:ind w:firstLine="420" w:firstLineChars="200"/>
        <w:rPr>
          <w:rFonts w:ascii="楷体" w:eastAsia="楷体" w:hAnsi="楷体" w:cs="宋体"/>
          <w:spacing w:val="7"/>
          <w:kern w:val="0"/>
          <w:szCs w:val="21"/>
        </w:rPr>
      </w:pPr>
      <w:r>
        <w:rPr>
          <w:rFonts w:ascii="楷体" w:eastAsia="楷体" w:hAnsi="楷体" w:cs="宋体" w:hint="eastAsia"/>
          <w:spacing w:val="7"/>
          <w:kern w:val="0"/>
          <w:szCs w:val="21"/>
        </w:rPr>
        <w:t>“呃，呃，早上好，吉阿弗雷先生……天气太好了，是吗?”他怯生生地说。</w:t>
      </w:r>
    </w:p>
    <w:p>
      <w:pPr>
        <w:widowControl/>
        <w:shd w:val="clear" w:color="auto" w:fill="FFFFFF"/>
        <w:ind w:firstLine="420" w:firstLineChars="200"/>
        <w:rPr>
          <w:rFonts w:ascii="楷体" w:eastAsia="楷体" w:hAnsi="楷体" w:cs="宋体"/>
          <w:spacing w:val="7"/>
          <w:kern w:val="0"/>
          <w:szCs w:val="21"/>
        </w:rPr>
      </w:pPr>
      <w:r>
        <w:rPr>
          <w:rFonts w:ascii="楷体" w:eastAsia="楷体" w:hAnsi="楷体" w:cs="宋体" w:hint="eastAsia"/>
          <w:spacing w:val="7"/>
          <w:kern w:val="0"/>
          <w:szCs w:val="21"/>
        </w:rPr>
        <w:t>吉阿弗雷干咳一声，眼睛看着别处，含糊地答道：“呃，是的，的确不错……”哈利急中生智，他记起了今天是星期四，每周星期四董事长是要召开例会的。</w:t>
      </w:r>
    </w:p>
    <w:p>
      <w:pPr>
        <w:widowControl/>
        <w:shd w:val="clear" w:color="auto" w:fill="FFFFFF"/>
        <w:ind w:firstLine="420" w:firstLineChars="200"/>
        <w:rPr>
          <w:rFonts w:ascii="楷体" w:eastAsia="楷体" w:hAnsi="楷体" w:cs="宋体"/>
          <w:spacing w:val="7"/>
          <w:kern w:val="0"/>
          <w:szCs w:val="21"/>
        </w:rPr>
      </w:pPr>
      <w:r>
        <w:rPr>
          <w:rFonts w:ascii="楷体" w:eastAsia="楷体" w:hAnsi="楷体" w:cs="宋体" w:hint="eastAsia"/>
          <w:spacing w:val="7"/>
          <w:kern w:val="0"/>
          <w:szCs w:val="21"/>
        </w:rPr>
        <w:t>于是他采取了以攻为守的战术。</w:t>
      </w:r>
    </w:p>
    <w:p>
      <w:pPr>
        <w:widowControl/>
        <w:shd w:val="clear" w:color="auto" w:fill="FFFFFF"/>
        <w:ind w:firstLine="420" w:firstLineChars="200"/>
        <w:rPr>
          <w:rFonts w:ascii="楷体" w:eastAsia="楷体" w:hAnsi="楷体" w:cs="宋体"/>
          <w:spacing w:val="7"/>
          <w:kern w:val="0"/>
          <w:szCs w:val="21"/>
        </w:rPr>
      </w:pPr>
      <w:r>
        <w:rPr>
          <w:rFonts w:ascii="楷体" w:eastAsia="楷体" w:hAnsi="楷体" w:cs="宋体" w:hint="eastAsia"/>
          <w:spacing w:val="7"/>
          <w:kern w:val="0"/>
          <w:szCs w:val="21"/>
        </w:rPr>
        <w:t>“吉阿弗雷先生，今天不是该您召开每周的例会吗?”</w:t>
      </w:r>
    </w:p>
    <w:p>
      <w:pPr>
        <w:widowControl/>
        <w:shd w:val="clear" w:color="auto" w:fill="FFFFFF"/>
        <w:ind w:firstLine="420" w:firstLineChars="200"/>
        <w:rPr>
          <w:rFonts w:ascii="楷体" w:eastAsia="楷体" w:hAnsi="楷体" w:cs="宋体"/>
          <w:spacing w:val="7"/>
          <w:kern w:val="0"/>
          <w:szCs w:val="21"/>
        </w:rPr>
      </w:pPr>
      <w:r>
        <w:rPr>
          <w:rFonts w:ascii="楷体" w:eastAsia="楷体" w:hAnsi="楷体" w:cs="宋体" w:hint="eastAsia"/>
          <w:spacing w:val="7"/>
          <w:kern w:val="0"/>
          <w:szCs w:val="21"/>
        </w:rPr>
        <w:t>“呃，不错，是有个会，不过……”董事长显得很不自在。</w:t>
      </w:r>
    </w:p>
    <w:p>
      <w:pPr>
        <w:widowControl/>
        <w:shd w:val="clear" w:color="auto" w:fill="FFFFFF"/>
        <w:ind w:firstLine="420" w:firstLineChars="200"/>
        <w:rPr>
          <w:rFonts w:ascii="楷体" w:eastAsia="楷体" w:hAnsi="楷体" w:cs="宋体"/>
          <w:spacing w:val="7"/>
          <w:kern w:val="0"/>
          <w:szCs w:val="21"/>
        </w:rPr>
      </w:pPr>
      <w:r>
        <w:rPr>
          <w:rFonts w:ascii="楷体" w:eastAsia="楷体" w:hAnsi="楷体" w:cs="宋体" w:hint="eastAsia"/>
          <w:spacing w:val="7"/>
          <w:kern w:val="0"/>
          <w:szCs w:val="21"/>
          <w:u w:val="single"/>
        </w:rPr>
        <w:t>哈利禁不住轻声笑了起来</w:t>
      </w:r>
      <w:r>
        <w:rPr>
          <w:rFonts w:ascii="楷体" w:eastAsia="楷体" w:hAnsi="楷体" w:cs="宋体" w:hint="eastAsia"/>
          <w:spacing w:val="7"/>
          <w:kern w:val="0"/>
          <w:szCs w:val="21"/>
        </w:rPr>
        <w:t>。吉阿弗雷也还他一个苦涩的笑。两人相视而笑，尴尬之极。过了一会，吉阿弗雷朝大腿上猛拍了一下，干脆开怀大笑起来，并边笑边说：“好了，都别说了，咱俩是一对淘气包，今天都逃学了！”他笑得大口大口地喘气，身子不停地摇晃。</w:t>
      </w:r>
      <w:r>
        <w:rPr>
          <w:rFonts w:ascii="楷体" w:eastAsia="楷体" w:hAnsi="楷体" w:cs="宋体" w:hint="eastAsia"/>
          <w:spacing w:val="7"/>
          <w:kern w:val="0"/>
          <w:szCs w:val="21"/>
          <w:u w:val="single"/>
        </w:rPr>
        <w:t>哈利也忍不住大笑起来</w:t>
      </w:r>
      <w:r>
        <w:rPr>
          <w:rFonts w:ascii="楷体" w:eastAsia="楷体" w:hAnsi="楷体" w:cs="宋体" w:hint="eastAsia"/>
          <w:spacing w:val="7"/>
          <w:kern w:val="0"/>
          <w:szCs w:val="21"/>
        </w:rPr>
        <w:t>。吉阿弗雷掏出丝手绢，擦了擦脸，说：“是这样的，我的汽车司机请病假，我猜想他得了流感。我不想赴会了，因此干脆说我头痛，请个假。当然，这种事只能偶</w:t>
      </w:r>
      <w:r>
        <w:rPr>
          <w:rFonts w:ascii="楷体" w:eastAsia="楷体" w:hAnsi="楷体" w:cs="宋体" w:hint="eastAsia"/>
          <w:spacing w:val="7"/>
          <w:kern w:val="0"/>
          <w:szCs w:val="21"/>
          <w:lang w:val="en-US" w:eastAsia="zh-CN"/>
        </w:rPr>
        <w:t>尔</w:t>
      </w:r>
      <w:r>
        <w:rPr>
          <w:rFonts w:ascii="楷体" w:eastAsia="楷体" w:hAnsi="楷体" w:cs="宋体" w:hint="eastAsia"/>
          <w:spacing w:val="7"/>
          <w:kern w:val="0"/>
          <w:szCs w:val="21"/>
        </w:rPr>
        <w:t>为之，切莫养成习惯，你明白吗？这么晴朗的天气——整整一个礼拜呀！谁愿意呆在屋里，处理那些没完没了的事务？”哈利点点头，脸上露出又惊讶又理解的表情。</w:t>
      </w:r>
    </w:p>
    <w:p>
      <w:pPr>
        <w:widowControl/>
        <w:shd w:val="clear" w:color="auto" w:fill="FFFFFF"/>
        <w:ind w:firstLine="420" w:firstLineChars="200"/>
        <w:rPr>
          <w:rFonts w:ascii="楷体" w:eastAsia="楷体" w:hAnsi="楷体" w:cs="宋体"/>
          <w:spacing w:val="7"/>
          <w:kern w:val="0"/>
          <w:szCs w:val="21"/>
        </w:rPr>
      </w:pPr>
      <w:r>
        <w:rPr>
          <w:rFonts w:ascii="楷体" w:eastAsia="楷体" w:hAnsi="楷体" w:cs="宋体" w:hint="eastAsia"/>
          <w:spacing w:val="7"/>
          <w:kern w:val="0"/>
          <w:szCs w:val="21"/>
        </w:rPr>
        <w:t>吉阿弗雷喷了一下鼻子，说：“你刚才是想到这儿来钓鱼吧？来，坐下，地方足够了。我正想吃午餐，你愿意陪我吃点什么吗？”哈利瞪大眼睛看着这位董事长。董事长满有兴致地又补充道：“我带了点鹅肝饼。来，咱们尝个新鲜，好吗？”哈利正想回答这盛情的邀请，忽然，小树丛的枝叶朝两边分开，中间又闪出一个人影，手里也拿着钓鱼家什，正艰难地在河畔穿行。</w:t>
      </w:r>
    </w:p>
    <w:p>
      <w:pPr>
        <w:widowControl/>
        <w:shd w:val="clear" w:color="auto" w:fill="FFFFFF"/>
        <w:ind w:firstLine="420" w:firstLineChars="200"/>
        <w:rPr>
          <w:rFonts w:ascii="楷体" w:eastAsia="楷体" w:hAnsi="楷体" w:cs="宋体"/>
          <w:spacing w:val="7"/>
          <w:kern w:val="0"/>
          <w:szCs w:val="21"/>
        </w:rPr>
      </w:pPr>
      <w:r>
        <w:rPr>
          <w:rFonts w:ascii="楷体" w:eastAsia="楷体" w:hAnsi="楷体" w:cs="宋体" w:hint="eastAsia"/>
          <w:spacing w:val="7"/>
          <w:kern w:val="0"/>
          <w:szCs w:val="21"/>
        </w:rPr>
        <w:t>吉阿弗雷一眼就看出是谁来了，连忙招呼道：“午安，杰封。我相信，你患流感已经完全复原了吧？”</w:t>
      </w:r>
    </w:p>
    <w:p>
      <w:pPr>
        <w:spacing w:line="320" w:lineRule="exact"/>
        <w:rPr>
          <w:rFonts w:ascii="宋体" w:hAnsi="宋体" w:eastAsiaTheme="minorEastAsia" w:hint="eastAsia"/>
          <w:lang w:eastAsia="zh-CN"/>
        </w:rPr>
      </w:pPr>
      <w:r>
        <w:rPr>
          <w:rFonts w:ascii="宋体" w:hAnsi="宋体" w:hint="eastAsia"/>
        </w:rPr>
        <w:t>6.下列对小说思想内容的分析与概括，不正确的一项是（3分）</w:t>
      </w:r>
      <w:r>
        <w:rPr>
          <w:rFonts w:ascii="宋体" w:hAnsi="宋体" w:hint="eastAsia"/>
          <w:lang w:eastAsia="zh-CN"/>
        </w:rPr>
        <w:t>（</w:t>
      </w:r>
      <w:r>
        <w:rPr>
          <w:rFonts w:ascii="宋体" w:hAnsi="宋体" w:hint="eastAsia"/>
          <w:lang w:val="en-US" w:eastAsia="zh-CN"/>
        </w:rPr>
        <w:t xml:space="preserve">    </w:t>
      </w:r>
      <w:r>
        <w:rPr>
          <w:rFonts w:ascii="宋体" w:hAnsi="宋体" w:hint="eastAsia"/>
          <w:lang w:eastAsia="zh-CN"/>
        </w:rPr>
        <w:t>）</w:t>
      </w:r>
    </w:p>
    <w:p>
      <w:pPr>
        <w:spacing w:line="320" w:lineRule="exact"/>
        <w:rPr>
          <w:rFonts w:ascii="宋体" w:hAnsi="宋体"/>
        </w:rPr>
      </w:pPr>
      <w:r>
        <w:rPr>
          <w:rFonts w:ascii="宋体" w:hAnsi="宋体" w:hint="eastAsia"/>
        </w:rPr>
        <w:t>A.天气晴朗和煦，本来就是钓鱼的好时光，再加上腻烦了繁忙、琐碎的工作，哈利最终下定决心第二天请病假去钓鱼。</w:t>
      </w:r>
    </w:p>
    <w:p>
      <w:pPr>
        <w:spacing w:line="320" w:lineRule="exact"/>
        <w:rPr>
          <w:rFonts w:ascii="宋体" w:hAnsi="宋体"/>
        </w:rPr>
      </w:pPr>
      <w:r>
        <w:rPr>
          <w:rFonts w:ascii="宋体" w:hAnsi="宋体" w:hint="eastAsia"/>
        </w:rPr>
        <w:t>B.哈利装病溜号，却心境坦然，没有感到丝毫愧疚；虽然哈利对自己的想法“暗自吃惊”，但这符合人物的性格特点。</w:t>
      </w:r>
    </w:p>
    <w:p>
      <w:pPr>
        <w:spacing w:line="320" w:lineRule="exact"/>
        <w:rPr>
          <w:rFonts w:ascii="宋体" w:hAnsi="宋体"/>
        </w:rPr>
      </w:pPr>
      <w:r>
        <w:rPr>
          <w:rFonts w:ascii="宋体" w:hAnsi="宋体" w:hint="eastAsia"/>
        </w:rPr>
        <w:t>C.哈利和董事长吉阿弗雷钓鱼时不期而遇，董事长体恤下属、善解人意，用自嘲的方式坦白实情，化解了尴尬气氛。</w:t>
      </w:r>
    </w:p>
    <w:p>
      <w:pPr>
        <w:spacing w:line="320" w:lineRule="exact"/>
        <w:rPr>
          <w:rFonts w:ascii="宋体" w:hAnsi="宋体"/>
        </w:rPr>
      </w:pPr>
      <w:r>
        <w:rPr>
          <w:rFonts w:ascii="宋体" w:hAnsi="宋体" w:hint="eastAsia"/>
        </w:rPr>
        <w:t>D.小说中三人身体都很健康，但都以生病为借口请假，说明繁重的工作使人身心疲惫，轻松愉悦的理想生活成为奢望。</w:t>
      </w:r>
    </w:p>
    <w:p>
      <w:pPr>
        <w:spacing w:line="320" w:lineRule="exact"/>
        <w:rPr>
          <w:rFonts w:ascii="宋体" w:hAnsi="宋体" w:eastAsiaTheme="minorEastAsia" w:hint="eastAsia"/>
          <w:lang w:eastAsia="zh-CN"/>
        </w:rPr>
      </w:pPr>
      <w:r>
        <w:rPr>
          <w:rFonts w:ascii="宋体" w:hAnsi="宋体" w:hint="eastAsia"/>
        </w:rPr>
        <w:t>7.下列对小说艺术特点的理解与鉴赏，不正确的一项是（3分）</w:t>
      </w:r>
      <w:r>
        <w:rPr>
          <w:rFonts w:ascii="宋体" w:hAnsi="宋体" w:hint="eastAsia"/>
          <w:lang w:eastAsia="zh-CN"/>
        </w:rPr>
        <w:t>（</w:t>
      </w:r>
      <w:r>
        <w:rPr>
          <w:rFonts w:ascii="宋体" w:hAnsi="宋体" w:hint="eastAsia"/>
          <w:lang w:val="en-US" w:eastAsia="zh-CN"/>
        </w:rPr>
        <w:t xml:space="preserve">    </w:t>
      </w:r>
      <w:r>
        <w:rPr>
          <w:rFonts w:ascii="宋体" w:hAnsi="宋体" w:hint="eastAsia"/>
          <w:lang w:eastAsia="zh-CN"/>
        </w:rPr>
        <w:t>）</w:t>
      </w:r>
    </w:p>
    <w:p>
      <w:pPr>
        <w:spacing w:line="320" w:lineRule="exact"/>
        <w:rPr>
          <w:rFonts w:ascii="宋体" w:hAnsi="宋体"/>
        </w:rPr>
      </w:pPr>
      <w:r>
        <w:rPr>
          <w:rFonts w:ascii="宋体" w:hAnsi="宋体" w:hint="eastAsia"/>
        </w:rPr>
        <w:t>A.哈利决不因钓鱼影响工作，极少生病、工作出色、上班满勤，与他装病请假去河畔钓鱼形成鲜明对照，深刻地揭示了主题。</w:t>
      </w:r>
    </w:p>
    <w:p>
      <w:pPr>
        <w:spacing w:line="320" w:lineRule="exact"/>
        <w:rPr>
          <w:rFonts w:ascii="宋体" w:hAnsi="宋体"/>
        </w:rPr>
      </w:pPr>
      <w:r>
        <w:rPr>
          <w:rFonts w:ascii="宋体" w:hAnsi="宋体" w:hint="eastAsia"/>
        </w:rPr>
        <w:t>B.“河畔的一切都是美好的，连空气都是那么迷人”，这一环境描写不仅表现出哈利融入自然的喜悦，也反衬出他对工作不满意。</w:t>
      </w:r>
    </w:p>
    <w:p>
      <w:pPr>
        <w:spacing w:line="320" w:lineRule="exact"/>
        <w:rPr>
          <w:rFonts w:ascii="宋体" w:hAnsi="宋体"/>
        </w:rPr>
      </w:pPr>
      <w:r>
        <w:rPr>
          <w:rFonts w:ascii="宋体" w:hAnsi="宋体" w:hint="eastAsia"/>
        </w:rPr>
        <w:t>C.“轻而易举地把鱼钓起来，装进袋子”“茶水连一滴都没有泼到草地上”，分别从正面和侧面表现出哈利钓鱼动作的娴熟。</w:t>
      </w:r>
    </w:p>
    <w:p>
      <w:pPr>
        <w:spacing w:line="320" w:lineRule="exact"/>
        <w:rPr>
          <w:rFonts w:ascii="宋体" w:hAnsi="宋体"/>
        </w:rPr>
      </w:pPr>
      <w:r>
        <w:rPr>
          <w:rFonts w:ascii="宋体" w:hAnsi="宋体" w:hint="eastAsia"/>
        </w:rPr>
        <w:t>D.小说采用全知视角，摆脱了时间和空间的限制，围绕请病假钓鱼展开故事情节，客观地再现了人物的生活环境和心理状态。</w:t>
      </w:r>
    </w:p>
    <w:p>
      <w:pPr>
        <w:spacing w:line="320" w:lineRule="exact"/>
        <w:rPr>
          <w:rFonts w:ascii="宋体" w:hAnsi="宋体"/>
        </w:rPr>
      </w:pPr>
      <w:r>
        <w:rPr>
          <w:rFonts w:ascii="宋体" w:hAnsi="宋体" w:hint="eastAsia"/>
        </w:rPr>
        <w:t>8.文中画线处“禁不住轻声笑了起来”“忍不住大笑起来”，分别反映了哈利怎样的心理？请简要分析。（4分）</w:t>
      </w:r>
    </w:p>
    <w:p>
      <w:pPr>
        <w:spacing w:line="320" w:lineRule="exact"/>
        <w:rPr>
          <w:rFonts w:ascii="宋体" w:hAnsi="宋体"/>
        </w:rPr>
      </w:pPr>
    </w:p>
    <w:p>
      <w:pPr>
        <w:spacing w:line="320" w:lineRule="exact"/>
        <w:rPr>
          <w:rFonts w:ascii="宋体" w:hAnsi="宋体"/>
        </w:rPr>
      </w:pPr>
      <w:r>
        <w:rPr>
          <w:rFonts w:ascii="宋体" w:hAnsi="宋体" w:hint="eastAsia"/>
        </w:rPr>
        <w:t>9.小说以偶遇杰封结尾，这样安排有什么好处？请简要分析。（6分）</w:t>
      </w:r>
    </w:p>
    <w:p>
      <w:pPr>
        <w:spacing w:line="360" w:lineRule="exact"/>
        <w:rPr>
          <w:b/>
          <w:bCs/>
        </w:rPr>
      </w:pPr>
      <w:r>
        <w:rPr>
          <w:rFonts w:hint="eastAsia"/>
          <w:b/>
          <w:bCs/>
        </w:rPr>
        <w:t>二、古代诗文阅读（共35分）</w:t>
      </w:r>
    </w:p>
    <w:p>
      <w:pPr>
        <w:spacing w:line="360" w:lineRule="exact"/>
        <w:ind w:firstLine="210" w:firstLineChars="100"/>
        <w:rPr>
          <w:b/>
          <w:bCs/>
        </w:rPr>
      </w:pPr>
      <w:r>
        <w:rPr>
          <w:rFonts w:hint="eastAsia"/>
          <w:b/>
          <w:bCs/>
        </w:rPr>
        <w:t>（一）文言文阅读（本题共5小题，20分）</w:t>
      </w:r>
    </w:p>
    <w:p>
      <w:pPr>
        <w:spacing w:line="360" w:lineRule="exact"/>
        <w:ind w:firstLine="420" w:firstLineChars="200"/>
      </w:pPr>
      <w:r>
        <w:rPr>
          <w:rFonts w:hint="eastAsia"/>
        </w:rPr>
        <w:t>阅读下面的文言文，完成10—14题。</w:t>
      </w:r>
    </w:p>
    <w:p>
      <w:pPr>
        <w:spacing w:line="360" w:lineRule="exact"/>
        <w:ind w:firstLine="420" w:firstLineChars="200"/>
        <w:rPr>
          <w:rFonts w:ascii="楷体" w:eastAsia="楷体" w:hAnsi="楷体" w:cs="楷体"/>
        </w:rPr>
      </w:pPr>
      <w:r>
        <w:rPr>
          <w:rFonts w:ascii="楷体" w:eastAsia="楷体" w:hAnsi="楷体" w:cs="楷体" w:hint="eastAsia"/>
        </w:rPr>
        <w:t>翁万达，字仁夫，揭阳人。嘉靖五年进士。授户部主事。再迁郎中，出为梧州知府。咸宁侯仇鸾镇两广，纵部卒为虐。万达缚其尤横者，杖之。阅四年，声绩大著。二十三年，擢右副都御史。寻进兵部右侍郎兼右佥都御史，代翟鹏总督宣、大、山西、保定军务。万达谨侦候，明赏罚。每当防秋，发卒乘障，阴遣卒倾朱于油，察离次者朱其处。卒归辄缚，毋敢复离次者。严杀降禁，违辄抵死。万达精心计，善钩校，墙堞近远，濠堑深广，曲尽其宜。寇乃不敢轻犯。墙内戍者得以暇耕牧，边费亦日省。</w:t>
      </w:r>
      <w:r>
        <w:rPr>
          <w:rFonts w:ascii="楷体" w:eastAsia="楷体" w:hAnsi="楷体" w:cs="楷体" w:hint="eastAsia"/>
          <w:u w:val="single"/>
        </w:rPr>
        <w:t>万达更事久，帝深倚之，所请无不从，独言俺答贡事与帝意左</w:t>
      </w:r>
      <w:r>
        <w:rPr>
          <w:rFonts w:ascii="楷体" w:eastAsia="楷体" w:hAnsi="楷体" w:cs="楷体" w:hint="eastAsia"/>
        </w:rPr>
        <w:t>。</w:t>
      </w:r>
      <w:r>
        <w:rPr>
          <w:rFonts w:ascii="楷体" w:eastAsia="楷体" w:hAnsi="楷体" w:cs="楷体" w:hint="eastAsia"/>
          <w:u w:val="wavyHeavy"/>
        </w:rPr>
        <w:t>二十七年三月万达又言诸部求贡不遂惭且愤声言大举犯边乞令边臣得便宜从事帝怒切责之通贡议乃绝</w:t>
      </w:r>
      <w:r>
        <w:rPr>
          <w:rFonts w:ascii="楷体" w:eastAsia="楷体" w:hAnsi="楷体" w:cs="楷体" w:hint="eastAsia"/>
        </w:rPr>
        <w:t>俺答将寇宣府，总兵官赵卿怯，万达奏以周尚文代。未至，寇犯滴水崖，指挥董旸等战死。寇移而南。会尚文万骑至，参将田琦骑千余与合，寇据险不退。万达督参将姜应熊等驰赴，顺风鼓噪，扬沙蔽天。寇惊曰：“翁太师至矣！”是夜东去。帝侦万达督战状，大喜，立进兵部尚书兼右副都御史。寻以父忧归。明年秋，诏起万达代宗皋。万达方病疽，庐墓间，疏请终制。未达，而俺答犯都城。兵部尚书得罪，遂即以万达代之。万达家岭南，距京师八千里，倍道行四十日抵近京。</w:t>
      </w:r>
      <w:r>
        <w:rPr>
          <w:rFonts w:ascii="楷体" w:eastAsia="楷体" w:hAnsi="楷体" w:cs="楷体" w:hint="eastAsia"/>
          <w:u w:val="single"/>
        </w:rPr>
        <w:t>帝责其欺慢，念守制，姑夺职，听别用。</w:t>
      </w:r>
      <w:r>
        <w:rPr>
          <w:rFonts w:ascii="楷体" w:eastAsia="楷体" w:hAnsi="楷体" w:cs="楷体" w:hint="eastAsia"/>
        </w:rPr>
        <w:t>三十年二月，京察，自陈乞终制。帝疑其避事，免归。三十一年十月，卒，年五十五。万达事亲孝，父殁，负土成坟。好谈性命之学，通古今，操笔顷刻万言。嘉靖中，边臣行事适机宜、建言中肯窾者，万达称首。隆庆中，追谥襄毅。</w:t>
      </w:r>
    </w:p>
    <w:p>
      <w:pPr>
        <w:spacing w:line="360" w:lineRule="exact"/>
        <w:ind w:firstLine="5460" w:firstLineChars="2600"/>
        <w:rPr>
          <w:rFonts w:ascii="楷体" w:eastAsia="楷体" w:hAnsi="楷体" w:cs="楷体"/>
        </w:rPr>
      </w:pPr>
      <w:r>
        <w:rPr>
          <w:rFonts w:ascii="楷体" w:eastAsia="楷体" w:hAnsi="楷体" w:cs="楷体" w:hint="eastAsia"/>
        </w:rPr>
        <w:t>(</w:t>
      </w:r>
      <w:r>
        <w:rPr>
          <w:rFonts w:ascii="Calibri" w:eastAsia="宋体" w:hAnsi="Calibri" w:cs="Times New Roman" w:hint="eastAsia"/>
        </w:rPr>
        <w:t>节选自《明史·翁万达传》</w:t>
      </w:r>
      <w:r>
        <w:rPr>
          <w:rFonts w:ascii="楷体" w:eastAsia="楷体" w:hAnsi="楷体" w:cs="楷体" w:hint="eastAsia"/>
        </w:rPr>
        <w:t>)</w:t>
      </w:r>
    </w:p>
    <w:p>
      <w:pPr>
        <w:spacing w:line="360" w:lineRule="exact"/>
        <w:rPr>
          <w:rFonts w:eastAsiaTheme="minorEastAsia" w:hint="eastAsia"/>
          <w:lang w:eastAsia="zh-CN"/>
        </w:rPr>
      </w:pPr>
      <w:r>
        <w:rPr>
          <w:rFonts w:hint="eastAsia"/>
        </w:rPr>
        <w:t>10</w:t>
      </w:r>
      <w:r>
        <w:rPr>
          <w:rFonts w:asciiTheme="minorEastAsia" w:hAnsiTheme="minorEastAsia" w:hint="eastAsia"/>
        </w:rPr>
        <w:t>.</w:t>
      </w:r>
      <w:r>
        <w:rPr>
          <w:rFonts w:hint="eastAsia"/>
        </w:rPr>
        <w:t>下列对文中画波浪线部分的断句，正确的一项是（3分）</w:t>
      </w:r>
      <w:r>
        <w:rPr>
          <w:rFonts w:hint="eastAsia"/>
          <w:lang w:eastAsia="zh-CN"/>
        </w:rPr>
        <w:t>（</w:t>
      </w:r>
      <w:r>
        <w:rPr>
          <w:rFonts w:hint="eastAsia"/>
          <w:lang w:val="en-US" w:eastAsia="zh-CN"/>
        </w:rPr>
        <w:t xml:space="preserve">    </w:t>
      </w:r>
      <w:r>
        <w:rPr>
          <w:rFonts w:hint="eastAsia"/>
          <w:lang w:eastAsia="zh-CN"/>
        </w:rPr>
        <w:t>）</w:t>
      </w:r>
    </w:p>
    <w:p>
      <w:pPr>
        <w:spacing w:line="360" w:lineRule="exact"/>
      </w:pPr>
      <w:r>
        <w:rPr>
          <w:rFonts w:hint="eastAsia"/>
        </w:rPr>
        <w:t>A</w:t>
      </w:r>
      <w:r>
        <w:rPr>
          <w:rFonts w:asciiTheme="minorEastAsia" w:hAnsiTheme="minorEastAsia" w:hint="eastAsia"/>
        </w:rPr>
        <w:t>.</w:t>
      </w:r>
      <w:r>
        <w:rPr>
          <w:rFonts w:hint="eastAsia"/>
        </w:rPr>
        <w:t>二十七年三月/万达又言/诸部求贡不遂/惭且愤/声言大举犯边/乞令边臣/得便宜从事/帝怒/切责之/通贡议乃绝/</w:t>
      </w:r>
    </w:p>
    <w:p>
      <w:pPr>
        <w:spacing w:line="360" w:lineRule="exact"/>
      </w:pPr>
      <w:r>
        <w:rPr>
          <w:rFonts w:hint="eastAsia"/>
        </w:rPr>
        <w:t>B</w:t>
      </w:r>
      <w:r>
        <w:rPr>
          <w:rFonts w:asciiTheme="minorEastAsia" w:hAnsiTheme="minorEastAsia" w:hint="eastAsia"/>
        </w:rPr>
        <w:t>.</w:t>
      </w:r>
      <w:r>
        <w:rPr>
          <w:rFonts w:hint="eastAsia"/>
        </w:rPr>
        <w:t>二十七年</w:t>
      </w:r>
      <w:r>
        <w:rPr>
          <w:rFonts w:hint="eastAsia"/>
          <w:b/>
        </w:rPr>
        <w:t>三</w:t>
      </w:r>
      <w:r>
        <w:rPr>
          <w:rFonts w:hint="eastAsia"/>
        </w:rPr>
        <w:t>月/万达又言/诸部求贡不遂/惭且愤/声言大举犯边/乞令边臣得便宜从事/帝怒/切责之/通贡议乃绝/</w:t>
      </w:r>
    </w:p>
    <w:p>
      <w:pPr>
        <w:spacing w:line="360" w:lineRule="exact"/>
      </w:pPr>
      <w:r>
        <w:rPr>
          <w:rFonts w:hint="eastAsia"/>
        </w:rPr>
        <w:t>C.二十七年三月/万达又言/诸部求贡不遂/惭且愤/声言大举犯边/乞令边臣/得便宜从事/帝怒/切责之通/贡议乃绝/</w:t>
      </w:r>
    </w:p>
    <w:p>
      <w:pPr>
        <w:spacing w:line="360" w:lineRule="exact"/>
      </w:pPr>
      <w:r>
        <w:rPr>
          <w:rFonts w:hint="eastAsia"/>
        </w:rPr>
        <w:t>D.二十七年三月/万达又言/诸部求贡不遂/惭且愤/声言大举犯边/乞令边臣得便宜从事/帝怒/切责之通/贡议乃绝/</w:t>
      </w:r>
    </w:p>
    <w:p>
      <w:pPr>
        <w:spacing w:line="400" w:lineRule="exact"/>
        <w:rPr>
          <w:rFonts w:eastAsiaTheme="minorEastAsia" w:hint="eastAsia"/>
          <w:lang w:eastAsia="zh-CN"/>
        </w:rPr>
      </w:pPr>
      <w:r>
        <w:rPr>
          <w:rFonts w:hint="eastAsia"/>
        </w:rPr>
        <w:t>11.下列对文中加点词语的相关内容的解说，不正确的一项是（3分）</w:t>
      </w:r>
      <w:r>
        <w:rPr>
          <w:rFonts w:hint="eastAsia"/>
          <w:lang w:eastAsia="zh-CN"/>
        </w:rPr>
        <w:t>（</w:t>
      </w:r>
      <w:r>
        <w:rPr>
          <w:rFonts w:hint="eastAsia"/>
          <w:lang w:val="en-US" w:eastAsia="zh-CN"/>
        </w:rPr>
        <w:t xml:space="preserve">    </w:t>
      </w:r>
      <w:r>
        <w:rPr>
          <w:rFonts w:hint="eastAsia"/>
          <w:lang w:eastAsia="zh-CN"/>
        </w:rPr>
        <w:t>）</w:t>
      </w:r>
    </w:p>
    <w:p>
      <w:pPr>
        <w:spacing w:line="400" w:lineRule="exact"/>
      </w:pPr>
      <w:r>
        <w:rPr>
          <w:rFonts w:hint="eastAsia"/>
        </w:rPr>
        <w:t>A.兵部，掌管全国武官选用和兵籍、军械、边防等事宜，长官为尚书，副长官为侍郎。</w:t>
      </w:r>
    </w:p>
    <w:p>
      <w:pPr>
        <w:spacing w:line="400" w:lineRule="exact"/>
      </w:pPr>
      <w:r>
        <w:rPr>
          <w:rFonts w:hint="eastAsia"/>
        </w:rPr>
        <w:t>B.防秋，古代北方各游牧部落往往趁秋高马肥时南侵，届时边军会加强警卫，调兵防守。</w:t>
      </w:r>
    </w:p>
    <w:p>
      <w:pPr>
        <w:spacing w:line="400" w:lineRule="exact"/>
      </w:pPr>
      <w:r>
        <w:rPr>
          <w:rFonts w:hint="eastAsia"/>
        </w:rPr>
        <w:t>C.京察，明代吏部定期考核京官的制度，目的在于奖优惩劣，使官员能够恪尽职守。</w:t>
      </w:r>
    </w:p>
    <w:p>
      <w:pPr>
        <w:spacing w:line="400" w:lineRule="exact"/>
      </w:pPr>
      <w:r>
        <w:rPr>
          <w:rFonts w:hint="eastAsia"/>
        </w:rPr>
        <w:t>D.谥，古代帝王、诸侯、高官等死后，朝廷根据其生平行为给予一种称号，褒而不贬。</w:t>
      </w:r>
    </w:p>
    <w:p>
      <w:pPr>
        <w:spacing w:line="400" w:lineRule="exact"/>
        <w:rPr>
          <w:rFonts w:eastAsiaTheme="minorEastAsia" w:hint="eastAsia"/>
          <w:lang w:eastAsia="zh-CN"/>
        </w:rPr>
      </w:pPr>
      <w:r>
        <w:rPr>
          <w:rFonts w:hint="eastAsia"/>
        </w:rPr>
        <w:t>12.下列对原文有关内容的概括和分析，不正确的一项是（3分）</w:t>
      </w:r>
      <w:r>
        <w:rPr>
          <w:rFonts w:hint="eastAsia"/>
          <w:lang w:eastAsia="zh-CN"/>
        </w:rPr>
        <w:t>（</w:t>
      </w:r>
      <w:r>
        <w:rPr>
          <w:rFonts w:hint="eastAsia"/>
          <w:lang w:val="en-US" w:eastAsia="zh-CN"/>
        </w:rPr>
        <w:t xml:space="preserve">    </w:t>
      </w:r>
      <w:r>
        <w:rPr>
          <w:rFonts w:hint="eastAsia"/>
          <w:lang w:eastAsia="zh-CN"/>
        </w:rPr>
        <w:t>）</w:t>
      </w:r>
    </w:p>
    <w:p>
      <w:pPr>
        <w:spacing w:line="400" w:lineRule="exact"/>
      </w:pPr>
      <w:r>
        <w:rPr>
          <w:rFonts w:hint="eastAsia"/>
        </w:rPr>
        <w:t>A.翁万达不畏强权，惩凶除暴。镇守两广的咸宁侯放纵部下作恶，时任知府的翁万达杖打其中特别强横者，立即声名远扬。</w:t>
      </w:r>
    </w:p>
    <w:p>
      <w:pPr>
        <w:spacing w:line="400" w:lineRule="exact"/>
      </w:pPr>
      <w:r>
        <w:rPr>
          <w:rFonts w:hint="eastAsia"/>
        </w:rPr>
        <w:t>B.翁万达治军有方，纪律严明。他对擅离驻点的士兵加以惩罚，又严令禁止杀害降服的敌人，违反禁令者必须抵命。</w:t>
      </w:r>
    </w:p>
    <w:p>
      <w:pPr>
        <w:spacing w:line="400" w:lineRule="exact"/>
      </w:pPr>
      <w:r>
        <w:rPr>
          <w:rFonts w:hint="eastAsia"/>
        </w:rPr>
        <w:t>C.翁万达指挥得力，威震敌胆。敌人据险顽抗，他督令参将率军参战，明军声势浩大，敌人听说他来了，吓得连夜逃离。</w:t>
      </w:r>
    </w:p>
    <w:p>
      <w:pPr>
        <w:spacing w:line="400" w:lineRule="exact"/>
      </w:pPr>
      <w:r>
        <w:rPr>
          <w:rFonts w:hint="eastAsia"/>
        </w:rPr>
        <w:t>D.翁万达谨守孝道，力求终制。父亲死后，他背土堆坟，并带病守丧；朝廷起用和考评的时候，他两次请求服满三年丧期。</w:t>
      </w:r>
    </w:p>
    <w:p>
      <w:pPr>
        <w:spacing w:line="360" w:lineRule="exact"/>
      </w:pPr>
      <w:r>
        <w:rPr>
          <w:rFonts w:hint="eastAsia"/>
        </w:rPr>
        <w:t>13.把文中画横线的句子翻译成现代汉语。（8分）</w:t>
      </w:r>
    </w:p>
    <w:p>
      <w:pPr>
        <w:spacing w:line="360" w:lineRule="exact"/>
        <w:rPr>
          <w:rFonts w:eastAsiaTheme="minorEastAsia" w:hint="eastAsia"/>
          <w:lang w:eastAsia="zh-CN"/>
        </w:rPr>
      </w:pPr>
      <w:r>
        <w:rPr>
          <w:rFonts w:hint="eastAsia"/>
        </w:rPr>
        <w:t>（1）万达更事久，帝深倚之，所请无不从，独言俺答贡事与帝意左。</w:t>
      </w:r>
      <w:r>
        <w:rPr>
          <w:rFonts w:hint="eastAsia"/>
          <w:lang w:eastAsia="zh-CN"/>
        </w:rPr>
        <w:t>（</w:t>
      </w:r>
      <w:r>
        <w:rPr>
          <w:rFonts w:hint="eastAsia"/>
          <w:lang w:val="en-US" w:eastAsia="zh-CN"/>
        </w:rPr>
        <w:t>4分</w:t>
      </w:r>
      <w:r>
        <w:rPr>
          <w:rFonts w:hint="eastAsia"/>
          <w:lang w:eastAsia="zh-CN"/>
        </w:rPr>
        <w:t>）</w:t>
      </w:r>
    </w:p>
    <w:p>
      <w:pPr>
        <w:spacing w:line="360" w:lineRule="exact"/>
      </w:pPr>
    </w:p>
    <w:p>
      <w:pPr>
        <w:spacing w:line="360" w:lineRule="exact"/>
        <w:rPr>
          <w:rFonts w:eastAsiaTheme="minorEastAsia" w:hint="eastAsia"/>
          <w:lang w:eastAsia="zh-CN"/>
        </w:rPr>
      </w:pPr>
      <w:r>
        <w:rPr>
          <w:rFonts w:hint="eastAsia"/>
        </w:rPr>
        <w:t>（2）帝责其欺慢，念守制，姑夺职，听别用。</w:t>
      </w:r>
      <w:r>
        <w:rPr>
          <w:rFonts w:hint="eastAsia"/>
          <w:lang w:eastAsia="zh-CN"/>
        </w:rPr>
        <w:t>（</w:t>
      </w:r>
      <w:r>
        <w:rPr>
          <w:rFonts w:hint="eastAsia"/>
          <w:lang w:val="en-US" w:eastAsia="zh-CN"/>
        </w:rPr>
        <w:t>4分</w:t>
      </w:r>
      <w:r>
        <w:rPr>
          <w:rFonts w:hint="eastAsia"/>
          <w:lang w:eastAsia="zh-CN"/>
        </w:rPr>
        <w:t>）</w:t>
      </w:r>
    </w:p>
    <w:p>
      <w:pPr>
        <w:spacing w:line="360" w:lineRule="exact"/>
      </w:pPr>
    </w:p>
    <w:p>
      <w:pPr>
        <w:spacing w:line="360" w:lineRule="exact"/>
      </w:pPr>
      <w:r>
        <w:rPr>
          <w:rFonts w:hint="eastAsia"/>
        </w:rPr>
        <w:t>14.翁万达在哪两个方面堪称嘉靖年间的边臣第一？（3分）</w:t>
      </w:r>
    </w:p>
    <w:p>
      <w:pPr>
        <w:spacing w:line="360" w:lineRule="exact"/>
      </w:pPr>
    </w:p>
    <w:p>
      <w:pPr>
        <w:spacing w:line="360" w:lineRule="exact"/>
        <w:ind w:firstLine="210" w:firstLineChars="100"/>
        <w:rPr>
          <w:b/>
          <w:bCs/>
        </w:rPr>
      </w:pPr>
      <w:r>
        <w:rPr>
          <w:rFonts w:hint="eastAsia"/>
          <w:b/>
          <w:bCs/>
        </w:rPr>
        <w:t>（二）古代诗歌阅读（本题共2小题，9分）</w:t>
      </w:r>
    </w:p>
    <w:p>
      <w:pPr>
        <w:spacing w:line="360" w:lineRule="exact"/>
        <w:ind w:firstLine="420" w:firstLineChars="200"/>
      </w:pPr>
      <w:r>
        <w:rPr>
          <w:rFonts w:hint="eastAsia"/>
        </w:rPr>
        <w:t>阅读下面这首唐诗，完成15—16题。</w:t>
      </w:r>
    </w:p>
    <w:p>
      <w:pPr>
        <w:spacing w:line="400" w:lineRule="exact"/>
        <w:jc w:val="center"/>
        <w:rPr>
          <w:rFonts w:asciiTheme="minorEastAsia" w:hAnsiTheme="minorEastAsia" w:cs="楷体"/>
          <w:b/>
        </w:rPr>
      </w:pPr>
      <w:r>
        <w:rPr>
          <w:rFonts w:asciiTheme="minorEastAsia" w:hAnsiTheme="minorEastAsia" w:cs="楷体" w:hint="eastAsia"/>
          <w:b/>
        </w:rPr>
        <w:t>题传神</w:t>
      </w:r>
      <w:r>
        <w:rPr>
          <w:rFonts w:asciiTheme="minorEastAsia" w:hAnsiTheme="minorEastAsia" w:cs="楷体" w:hint="eastAsia"/>
          <w:b/>
          <w:vertAlign w:val="superscript"/>
        </w:rPr>
        <w:t>①</w:t>
      </w:r>
    </w:p>
    <w:p>
      <w:pPr>
        <w:spacing w:line="400" w:lineRule="exact"/>
        <w:jc w:val="center"/>
        <w:rPr>
          <w:rFonts w:ascii="楷体" w:eastAsia="楷体" w:hAnsi="楷体" w:cs="楷体"/>
        </w:rPr>
      </w:pPr>
      <w:r>
        <w:rPr>
          <w:rFonts w:ascii="楷体" w:eastAsia="楷体" w:hAnsi="楷体" w:cs="楷体" w:hint="eastAsia"/>
        </w:rPr>
        <w:t>陆游</w:t>
      </w:r>
    </w:p>
    <w:p>
      <w:pPr>
        <w:spacing w:line="400" w:lineRule="exact"/>
        <w:jc w:val="center"/>
        <w:rPr>
          <w:rFonts w:ascii="楷体" w:eastAsia="楷体" w:hAnsi="楷体" w:cs="楷体"/>
        </w:rPr>
      </w:pPr>
      <w:r>
        <w:rPr>
          <w:rFonts w:ascii="楷体" w:eastAsia="楷体" w:hAnsi="楷体" w:cs="楷体" w:hint="eastAsia"/>
        </w:rPr>
        <w:t>雪鬓萧然两颊红，人间随处见神通。</w:t>
      </w:r>
    </w:p>
    <w:p>
      <w:pPr>
        <w:spacing w:line="400" w:lineRule="exact"/>
        <w:jc w:val="center"/>
        <w:rPr>
          <w:rFonts w:ascii="楷体" w:eastAsia="楷体" w:hAnsi="楷体" w:cs="楷体"/>
        </w:rPr>
      </w:pPr>
      <w:r>
        <w:rPr>
          <w:rFonts w:ascii="楷体" w:eastAsia="楷体" w:hAnsi="楷体" w:cs="楷体" w:hint="eastAsia"/>
        </w:rPr>
        <w:t>半醒半醉常终日，非士非农一老翁。</w:t>
      </w:r>
    </w:p>
    <w:p>
      <w:pPr>
        <w:spacing w:line="400" w:lineRule="exact"/>
        <w:jc w:val="center"/>
        <w:rPr>
          <w:rFonts w:ascii="楷体" w:eastAsia="楷体" w:hAnsi="楷体" w:cs="楷体"/>
        </w:rPr>
      </w:pPr>
      <w:r>
        <w:rPr>
          <w:rFonts w:ascii="楷体" w:eastAsia="楷体" w:hAnsi="楷体" w:cs="楷体" w:hint="eastAsia"/>
        </w:rPr>
        <w:t>枥骥虽存千里志，云鹏已息九天风。</w:t>
      </w:r>
    </w:p>
    <w:p>
      <w:pPr>
        <w:spacing w:line="400" w:lineRule="exact"/>
        <w:jc w:val="center"/>
        <w:rPr>
          <w:rFonts w:ascii="楷体" w:eastAsia="楷体" w:hAnsi="楷体" w:cs="楷体"/>
        </w:rPr>
      </w:pPr>
      <w:r>
        <w:rPr>
          <w:rFonts w:ascii="楷体" w:eastAsia="楷体" w:hAnsi="楷体" w:cs="楷体" w:hint="eastAsia"/>
        </w:rPr>
        <w:t>巉巉骨法</w:t>
      </w:r>
      <w:r>
        <w:rPr>
          <w:rFonts w:ascii="楷体" w:eastAsia="楷体" w:hAnsi="楷体" w:cs="楷体" w:hint="eastAsia"/>
          <w:vertAlign w:val="superscript"/>
        </w:rPr>
        <w:t>②</w:t>
      </w:r>
      <w:r>
        <w:rPr>
          <w:rFonts w:ascii="楷体" w:eastAsia="楷体" w:hAnsi="楷体" w:cs="楷体" w:hint="eastAsia"/>
        </w:rPr>
        <w:t>吾能相，难著凌烟剑佩中。</w:t>
      </w:r>
    </w:p>
    <w:p>
      <w:pPr>
        <w:spacing w:line="400" w:lineRule="exact"/>
        <w:rPr>
          <w:rFonts w:ascii="楷体" w:eastAsia="楷体" w:hAnsi="楷体" w:cs="楷体"/>
        </w:rPr>
      </w:pPr>
      <w:r>
        <w:rPr>
          <w:rFonts w:ascii="楷体" w:eastAsia="楷体" w:hAnsi="楷体" w:cs="楷体" w:hint="eastAsia"/>
        </w:rPr>
        <w:t>[注]①题传神，即题画像。传神，中国肖像画的传统名称。②骨法：骨相特征。</w:t>
      </w:r>
    </w:p>
    <w:p>
      <w:pPr>
        <w:spacing w:line="400" w:lineRule="exact"/>
        <w:rPr>
          <w:rFonts w:ascii="楷体" w:eastAsia="楷体" w:hAnsi="楷体" w:cs="楷体"/>
        </w:rPr>
      </w:pPr>
    </w:p>
    <w:p>
      <w:pPr>
        <w:spacing w:line="360" w:lineRule="exact"/>
        <w:rPr>
          <w:rFonts w:eastAsiaTheme="minorEastAsia" w:hint="eastAsia"/>
          <w:lang w:eastAsia="zh-CN"/>
        </w:rPr>
      </w:pPr>
      <w:r>
        <w:rPr>
          <w:rFonts w:hint="eastAsia"/>
        </w:rPr>
        <w:t>15.下面对诗歌的理解与分析，不正确的一项是（3分）</w:t>
      </w:r>
      <w:r>
        <w:rPr>
          <w:rFonts w:hint="eastAsia"/>
          <w:lang w:eastAsia="zh-CN"/>
        </w:rPr>
        <w:t>（</w:t>
      </w:r>
      <w:r>
        <w:rPr>
          <w:rFonts w:hint="eastAsia"/>
          <w:lang w:val="en-US" w:eastAsia="zh-CN"/>
        </w:rPr>
        <w:t xml:space="preserve">    </w:t>
      </w:r>
      <w:r>
        <w:rPr>
          <w:rFonts w:hint="eastAsia"/>
          <w:lang w:eastAsia="zh-CN"/>
        </w:rPr>
        <w:t>）</w:t>
      </w:r>
    </w:p>
    <w:p>
      <w:pPr>
        <w:spacing w:line="360" w:lineRule="exact"/>
      </w:pPr>
      <w:r>
        <w:rPr>
          <w:rFonts w:hint="eastAsia"/>
        </w:rPr>
        <w:t>A.这首诗自题画像，既绘相貌神采，又写晚年心境，笔调深沉，令人动容。</w:t>
      </w:r>
    </w:p>
    <w:p>
      <w:pPr>
        <w:spacing w:line="360" w:lineRule="exact"/>
      </w:pPr>
      <w:r>
        <w:rPr>
          <w:rFonts w:hint="eastAsia"/>
        </w:rPr>
        <w:t>B.首联用比喻手法，将诗人晚年两鬓雪白、寂寥落魄之状描绘得惟妙惟肖。</w:t>
      </w:r>
    </w:p>
    <w:p>
      <w:pPr>
        <w:spacing w:line="360" w:lineRule="exact"/>
      </w:pPr>
      <w:r>
        <w:rPr>
          <w:rFonts w:hint="eastAsia"/>
        </w:rPr>
        <w:t>C.诗人境遇困顿，过着非士非农的生活，常借酒消愁，在半醉半醒中度日。</w:t>
      </w:r>
    </w:p>
    <w:p>
      <w:pPr>
        <w:spacing w:line="360" w:lineRule="exact"/>
      </w:pPr>
      <w:r>
        <w:rPr>
          <w:rFonts w:hint="eastAsia"/>
        </w:rPr>
        <w:t>D.诗人感慨自己虽能担任宰相，但画像却难与功臣之像一样安置在凌烟阁。</w:t>
      </w:r>
    </w:p>
    <w:p>
      <w:pPr>
        <w:spacing w:line="360" w:lineRule="exact"/>
      </w:pPr>
      <w:r>
        <w:rPr>
          <w:rFonts w:hint="eastAsia"/>
        </w:rPr>
        <w:t>16.颈联运用了哪两个典故？表达什么样的思想感情？请简要分析。（6分）</w:t>
      </w:r>
    </w:p>
    <w:p>
      <w:pPr>
        <w:spacing w:line="360" w:lineRule="exact"/>
      </w:pPr>
    </w:p>
    <w:p>
      <w:pPr>
        <w:spacing w:line="360" w:lineRule="exact"/>
        <w:rPr>
          <w:b/>
          <w:bCs/>
        </w:rPr>
      </w:pPr>
      <w:r>
        <w:rPr>
          <w:rFonts w:hint="eastAsia"/>
          <w:b/>
          <w:bCs/>
        </w:rPr>
        <w:t>（三）名篇名句默写（本题共1小题，6分）</w:t>
      </w:r>
    </w:p>
    <w:p>
      <w:pPr>
        <w:spacing w:line="360" w:lineRule="exact"/>
      </w:pPr>
      <w:r>
        <w:rPr>
          <w:rFonts w:hint="eastAsia"/>
        </w:rPr>
        <w:t>17.补写下列语段中的空缺部分</w:t>
      </w:r>
    </w:p>
    <w:p>
      <w:pPr>
        <w:spacing w:line="360" w:lineRule="exact"/>
        <w:ind w:firstLine="420" w:firstLineChars="200"/>
      </w:pPr>
      <w:r>
        <w:rPr>
          <w:rFonts w:hint="eastAsia"/>
          <w:bCs/>
        </w:rPr>
        <w:t>（1）眼泪常与悲愁联系在一起，如《诗经</w:t>
      </w:r>
      <w:r>
        <w:rPr>
          <w:rFonts w:ascii="Calibri" w:eastAsia="宋体" w:hAnsi="Calibri" w:cs="Times New Roman" w:hint="eastAsia"/>
        </w:rPr>
        <w:t>·</w:t>
      </w:r>
      <w:r>
        <w:rPr>
          <w:rFonts w:hint="eastAsia"/>
          <w:bCs/>
        </w:rPr>
        <w:t>氓》中“</w:t>
      </w:r>
      <w:r>
        <w:rPr>
          <w:rFonts w:hint="eastAsia"/>
          <w:bCs/>
          <w:u w:val="single"/>
        </w:rPr>
        <w:t xml:space="preserve">           </w:t>
      </w:r>
      <w:r>
        <w:rPr>
          <w:rFonts w:hint="eastAsia"/>
          <w:bCs/>
        </w:rPr>
        <w:t>，</w:t>
      </w:r>
      <w:r>
        <w:rPr>
          <w:rFonts w:hint="eastAsia"/>
          <w:bCs/>
          <w:u w:val="single"/>
        </w:rPr>
        <w:t xml:space="preserve">           </w:t>
      </w:r>
      <w:r>
        <w:rPr>
          <w:rFonts w:hint="eastAsia"/>
          <w:bCs/>
        </w:rPr>
        <w:t>”写出热恋中的女主人公见不到心上人的愁苦。</w:t>
      </w:r>
    </w:p>
    <w:p>
      <w:pPr>
        <w:spacing w:line="360" w:lineRule="exact"/>
        <w:ind w:firstLine="420" w:firstLineChars="200"/>
        <w:rPr>
          <w:bCs/>
        </w:rPr>
      </w:pPr>
      <w:r>
        <w:rPr>
          <w:rFonts w:hint="eastAsia"/>
          <w:bCs/>
        </w:rPr>
        <w:t>（2）屈原在《离骚》中说到自己经常感叹流泪，就是因为“</w:t>
      </w:r>
      <w:r>
        <w:rPr>
          <w:rFonts w:hint="eastAsia"/>
          <w:bCs/>
          <w:u w:val="single"/>
        </w:rPr>
        <w:t xml:space="preserve">                 </w:t>
      </w:r>
      <w:r>
        <w:rPr>
          <w:rFonts w:hint="eastAsia"/>
          <w:bCs/>
        </w:rPr>
        <w:t>”</w:t>
      </w:r>
      <w:r>
        <w:rPr>
          <w:rFonts w:hint="eastAsia"/>
          <w:bCs/>
          <w:lang w:eastAsia="zh-CN"/>
        </w:rPr>
        <w:t>，</w:t>
      </w:r>
      <w:r>
        <w:rPr>
          <w:rFonts w:hint="eastAsia"/>
          <w:bCs/>
        </w:rPr>
        <w:t>表达了自己深深的忧国忧民之情。举世皆浊，可屈原就是不愿与小人同流合污，而选择“</w:t>
      </w:r>
      <w:r>
        <w:rPr>
          <w:rFonts w:hint="eastAsia"/>
          <w:bCs/>
          <w:u w:val="single"/>
        </w:rPr>
        <w:t xml:space="preserve">                </w:t>
      </w:r>
      <w:r>
        <w:rPr>
          <w:rFonts w:hint="eastAsia"/>
          <w:bCs/>
        </w:rPr>
        <w:t>”。</w:t>
      </w:r>
    </w:p>
    <w:p>
      <w:pPr>
        <w:spacing w:line="360" w:lineRule="exact"/>
        <w:ind w:firstLine="420" w:firstLineChars="200"/>
        <w:rPr>
          <w:bCs/>
        </w:rPr>
      </w:pPr>
      <w:r>
        <w:rPr>
          <w:rFonts w:hint="eastAsia"/>
          <w:bCs/>
        </w:rPr>
        <w:t>（3）范仲淹《岳阳楼记》中用“</w:t>
      </w:r>
      <w:r>
        <w:rPr>
          <w:rFonts w:hint="eastAsia"/>
          <w:bCs/>
          <w:u w:val="single"/>
        </w:rPr>
        <w:t xml:space="preserve">           </w:t>
      </w:r>
      <w:r>
        <w:rPr>
          <w:rFonts w:hint="eastAsia"/>
          <w:bCs/>
        </w:rPr>
        <w:t>，</w:t>
      </w:r>
      <w:r>
        <w:rPr>
          <w:rFonts w:hint="eastAsia"/>
          <w:bCs/>
          <w:u w:val="single"/>
        </w:rPr>
        <w:t xml:space="preserve">           </w:t>
      </w:r>
      <w:r>
        <w:rPr>
          <w:rFonts w:hint="eastAsia"/>
          <w:bCs/>
        </w:rPr>
        <w:t>”两句，表达了在春光明媚的时节，登上岳阳楼时内心的愉悦和超脱。</w:t>
      </w:r>
    </w:p>
    <w:p>
      <w:pPr>
        <w:spacing w:line="360" w:lineRule="exact"/>
        <w:rPr>
          <w:b/>
          <w:bCs/>
        </w:rPr>
      </w:pPr>
      <w:r>
        <w:rPr>
          <w:rFonts w:hint="eastAsia"/>
          <w:b/>
          <w:bCs/>
        </w:rPr>
        <w:t>三、语言文字运用（20分）</w:t>
      </w:r>
    </w:p>
    <w:p>
      <w:pPr>
        <w:spacing w:line="360" w:lineRule="exact"/>
        <w:ind w:firstLine="210" w:firstLineChars="100"/>
        <w:rPr>
          <w:b/>
          <w:bCs/>
        </w:rPr>
      </w:pPr>
      <w:r>
        <w:rPr>
          <w:rFonts w:hint="eastAsia"/>
          <w:b/>
          <w:bCs/>
        </w:rPr>
        <w:t>（一）语言文字运用Ⅰ（本题共3小题，9分）</w:t>
      </w:r>
    </w:p>
    <w:p>
      <w:pPr>
        <w:spacing w:line="360" w:lineRule="exact"/>
        <w:ind w:firstLine="420" w:firstLineChars="200"/>
      </w:pPr>
      <w:r>
        <w:rPr>
          <w:rFonts w:hint="eastAsia"/>
        </w:rPr>
        <w:t>阅读下面的文字，完成18—20题。</w:t>
      </w:r>
    </w:p>
    <w:p>
      <w:pPr>
        <w:spacing w:line="288" w:lineRule="auto"/>
        <w:ind w:firstLine="420" w:firstLineChars="200"/>
        <w:rPr>
          <w:rFonts w:ascii="楷体" w:eastAsia="楷体" w:hAnsi="楷体" w:cs="楷体"/>
          <w:bCs/>
        </w:rPr>
      </w:pPr>
      <w:r>
        <w:rPr>
          <w:rFonts w:ascii="楷体" w:eastAsia="楷体" w:hAnsi="楷体" w:cs="楷体" w:hint="eastAsia"/>
          <w:bCs/>
        </w:rPr>
        <w:t>剪纸是中国民间的传统艺术，有着悠久的历史。剪纸用的材料和工具很简单，只需纸和剪刀。（    ）办婚礼、过春节的时候，红颜色的剪纸是门窗装饰的首选。民间剪纸的题材非常丰富，体裁样式相对稳定，某些纹样还较为可信地保持着初始的基本形态。</w:t>
      </w:r>
      <w:r>
        <w:rPr>
          <w:rFonts w:ascii="楷体" w:eastAsia="楷体" w:hAnsi="楷体" w:cs="楷体" w:hint="eastAsia"/>
          <w:bCs/>
          <w:u w:val="single"/>
        </w:rPr>
        <w:t>纸质物品的保存由于极为困难，使我们很难看到从古代流传下来的剪纸实物。</w:t>
      </w:r>
    </w:p>
    <w:p>
      <w:pPr>
        <w:spacing w:line="288" w:lineRule="auto"/>
        <w:ind w:firstLine="420" w:firstLineChars="200"/>
        <w:rPr>
          <w:rFonts w:ascii="楷体" w:eastAsia="楷体" w:hAnsi="楷体" w:cs="楷体"/>
          <w:bCs/>
          <w:u w:val="wavyHeavy"/>
        </w:rPr>
      </w:pPr>
      <w:r>
        <w:rPr>
          <w:rFonts w:ascii="楷体" w:eastAsia="楷体" w:hAnsi="楷体" w:cs="楷体" w:hint="eastAsia"/>
          <w:bCs/>
        </w:rPr>
        <w:t>贴在窗户上的剪纸，人们称其为“窗花”。令人惊奇的是，窗花几乎都是在冬天贴上去的。冬天是少花的季节。在无花的日子里，</w:t>
      </w:r>
      <w:r>
        <w:rPr>
          <w:rFonts w:ascii="楷体" w:eastAsia="楷体" w:hAnsi="楷体" w:cs="楷体" w:hint="eastAsia"/>
          <w:bCs/>
          <w:u w:val="wavyHeavy"/>
        </w:rPr>
        <w:t>窗花却在窗格上或调皮喧闹，或平和优雅地绽放着。</w:t>
      </w:r>
    </w:p>
    <w:p>
      <w:pPr>
        <w:spacing w:line="300" w:lineRule="exact"/>
        <w:ind w:firstLine="420" w:firstLineChars="200"/>
        <w:rPr>
          <w:rFonts w:ascii="楷体" w:eastAsia="楷体" w:hAnsi="楷体" w:cs="楷体"/>
          <w:u w:val="single"/>
        </w:rPr>
      </w:pPr>
    </w:p>
    <w:p>
      <w:pPr>
        <w:spacing w:line="400" w:lineRule="exact"/>
        <w:rPr>
          <w:bCs/>
        </w:rPr>
      </w:pPr>
      <w:r>
        <w:rPr>
          <w:rFonts w:hint="eastAsia"/>
          <w:bCs/>
        </w:rPr>
        <w:t>18.下列填入文中括号内的语句，衔接最恰当的</w:t>
      </w:r>
      <w:r>
        <w:rPr>
          <w:rFonts w:hint="eastAsia"/>
          <w:bCs/>
          <w:lang w:val="en-US" w:eastAsia="zh-CN"/>
        </w:rPr>
        <w:t>一</w:t>
      </w:r>
      <w:r>
        <w:rPr>
          <w:rFonts w:hint="eastAsia"/>
          <w:bCs/>
        </w:rPr>
        <w:t>项是（3分）（    ）</w:t>
      </w:r>
    </w:p>
    <w:p>
      <w:pPr>
        <w:spacing w:line="400" w:lineRule="exact"/>
        <w:rPr>
          <w:bCs/>
        </w:rPr>
      </w:pPr>
      <w:r>
        <w:rPr>
          <w:rFonts w:hint="eastAsia"/>
          <w:bCs/>
        </w:rPr>
        <w:t>A.红色象征着吉祥、喜庆、四季红火，剪纸的颜色多为红色。</w:t>
      </w:r>
    </w:p>
    <w:p>
      <w:pPr>
        <w:spacing w:line="400" w:lineRule="exact"/>
        <w:rPr>
          <w:bCs/>
        </w:rPr>
      </w:pPr>
      <w:r>
        <w:rPr>
          <w:rFonts w:hint="eastAsia"/>
          <w:bCs/>
        </w:rPr>
        <w:t>B.象征着吉祥、喜庆、四季红火的是红色，剪纸的颜色多为红色。</w:t>
      </w:r>
    </w:p>
    <w:p>
      <w:pPr>
        <w:spacing w:line="400" w:lineRule="exact"/>
        <w:rPr>
          <w:bCs/>
        </w:rPr>
      </w:pPr>
      <w:r>
        <w:rPr>
          <w:rFonts w:hint="eastAsia"/>
          <w:bCs/>
        </w:rPr>
        <w:t>C.剪纸的颜色多为红色，因为象征着吉祥、喜庆、四季红火的是红色。</w:t>
      </w:r>
    </w:p>
    <w:p>
      <w:pPr>
        <w:spacing w:line="400" w:lineRule="exact"/>
        <w:rPr>
          <w:bCs/>
        </w:rPr>
      </w:pPr>
      <w:r>
        <w:rPr>
          <w:rFonts w:hint="eastAsia"/>
          <w:bCs/>
        </w:rPr>
        <w:t>D.剪纸的颜色多为红色，因为红色象征着吉祥、喜庆、四季红火。</w:t>
      </w:r>
    </w:p>
    <w:p>
      <w:pPr>
        <w:spacing w:line="400" w:lineRule="exact"/>
        <w:rPr>
          <w:bCs/>
        </w:rPr>
      </w:pPr>
      <w:r>
        <w:rPr>
          <w:rFonts w:hint="eastAsia"/>
          <w:bCs/>
        </w:rPr>
        <w:t>19.下列各项中，和画波浪线的句子使用的修辞手法相同的一项是（3分）（    ）</w:t>
      </w:r>
    </w:p>
    <w:p>
      <w:pPr>
        <w:spacing w:line="400" w:lineRule="exact"/>
        <w:rPr>
          <w:bCs/>
        </w:rPr>
      </w:pPr>
      <w:r>
        <w:rPr>
          <w:rFonts w:hint="eastAsia"/>
          <w:bCs/>
        </w:rPr>
        <w:t>A.主人下马客在船，举酒欲饮无管弦。</w:t>
      </w:r>
    </w:p>
    <w:p>
      <w:pPr>
        <w:spacing w:line="400" w:lineRule="exact"/>
        <w:rPr>
          <w:bCs/>
        </w:rPr>
      </w:pPr>
      <w:r>
        <w:rPr>
          <w:rFonts w:hint="eastAsia"/>
          <w:bCs/>
        </w:rPr>
        <w:t>B.感时花溅泪，恨别鸟惊心。</w:t>
      </w:r>
    </w:p>
    <w:p>
      <w:pPr>
        <w:spacing w:line="400" w:lineRule="exact"/>
        <w:rPr>
          <w:bCs/>
        </w:rPr>
      </w:pPr>
      <w:r>
        <w:rPr>
          <w:rFonts w:hint="eastAsia"/>
          <w:bCs/>
        </w:rPr>
        <w:t>C.步余马于兰皋兮，驰椒丘且焉止息。</w:t>
      </w:r>
    </w:p>
    <w:p>
      <w:pPr>
        <w:spacing w:line="400" w:lineRule="exact"/>
        <w:rPr>
          <w:bCs/>
        </w:rPr>
      </w:pPr>
      <w:r>
        <w:rPr>
          <w:rFonts w:hint="eastAsia"/>
          <w:bCs/>
        </w:rPr>
        <w:t>D.问君能有几多愁？恰似一江春水向东流。</w:t>
      </w:r>
    </w:p>
    <w:p>
      <w:pPr>
        <w:spacing w:line="400" w:lineRule="exact"/>
        <w:rPr>
          <w:bCs/>
        </w:rPr>
      </w:pPr>
      <w:r>
        <w:rPr>
          <w:rFonts w:hint="eastAsia"/>
          <w:bCs/>
        </w:rPr>
        <w:t>20.文中画横线的语句有语病，请修改。（3分）</w:t>
      </w:r>
    </w:p>
    <w:p>
      <w:pPr>
        <w:spacing w:line="400" w:lineRule="exact"/>
        <w:rPr>
          <w:b/>
          <w:bCs/>
        </w:rPr>
      </w:pPr>
      <w:r>
        <w:rPr>
          <w:rFonts w:hint="eastAsia"/>
          <w:b/>
          <w:bCs/>
        </w:rPr>
        <w:t>（二）语言文字运用</w:t>
      </w:r>
      <w:r>
        <w:rPr>
          <w:rFonts w:ascii="宋体" w:eastAsia="宋体" w:hAnsi="宋体" w:cs="宋体" w:hint="eastAsia"/>
          <w:b/>
          <w:bCs/>
        </w:rPr>
        <w:t>Ⅱ</w:t>
      </w:r>
      <w:r>
        <w:rPr>
          <w:rFonts w:hint="eastAsia"/>
          <w:b/>
          <w:bCs/>
        </w:rPr>
        <w:t>（本题共7小题，11分）</w:t>
      </w:r>
    </w:p>
    <w:p>
      <w:pPr>
        <w:spacing w:line="400" w:lineRule="exact"/>
        <w:ind w:firstLine="210" w:firstLineChars="100"/>
        <w:rPr>
          <w:b/>
          <w:bCs/>
        </w:rPr>
      </w:pPr>
      <w:r>
        <w:rPr>
          <w:rFonts w:hint="eastAsia"/>
        </w:rPr>
        <w:t>阅读下面的文字，完成21—27题。</w:t>
      </w:r>
    </w:p>
    <w:p>
      <w:pPr>
        <w:spacing w:line="400" w:lineRule="exact"/>
      </w:pPr>
      <w:bookmarkStart w:id="0" w:name="topic_942c1889-4957-46bc-aeea-a67f8b19d9"/>
      <w:r>
        <w:rPr>
          <w:rFonts w:hint="eastAsia"/>
        </w:rPr>
        <w:t>21.</w:t>
      </w:r>
      <w:r>
        <w:t>下列句中加下划线词语的解释有误的一项是</w:t>
      </w:r>
      <w:r>
        <w:rPr>
          <w:rFonts w:hint="eastAsia"/>
        </w:rPr>
        <w:t>（1分）</w:t>
      </w:r>
      <w:r>
        <w:t>（</w:t>
      </w:r>
      <w:r>
        <w:rPr>
          <w:rFonts w:hint="eastAsia"/>
        </w:rPr>
        <w:t xml:space="preserve">    </w:t>
      </w:r>
      <w:r>
        <w:t>）</w:t>
      </w:r>
      <w:bookmarkEnd w:id="0"/>
    </w:p>
    <w:p>
      <w:pPr>
        <w:spacing w:line="400" w:lineRule="exact"/>
      </w:pPr>
      <w:r>
        <w:t>A.</w:t>
      </w:r>
      <w:r>
        <w:rPr>
          <w:u w:val="single"/>
        </w:rPr>
        <w:t>贰</w:t>
      </w:r>
      <w:r>
        <w:t>于楚（从属二主）</w:t>
      </w:r>
      <w:r>
        <w:rPr>
          <w:rFonts w:hint="eastAsia"/>
        </w:rPr>
        <w:t xml:space="preserve">              </w:t>
      </w:r>
      <w:r>
        <w:t>晋</w:t>
      </w:r>
      <w:r>
        <w:rPr>
          <w:u w:val="single"/>
        </w:rPr>
        <w:t>军</w:t>
      </w:r>
      <w:r>
        <w:t>函陵（驻军）</w:t>
      </w:r>
      <w:r>
        <w:br/>
      </w:r>
      <w:r>
        <w:t>B.越国以</w:t>
      </w:r>
      <w:r>
        <w:rPr>
          <w:u w:val="single"/>
        </w:rPr>
        <w:t>鄙</w:t>
      </w:r>
      <w:r>
        <w:t>远（把……当作边邑）</w:t>
      </w:r>
      <w:r>
        <w:rPr>
          <w:rFonts w:hint="eastAsia"/>
        </w:rPr>
        <w:t xml:space="preserve">     </w:t>
      </w:r>
      <w:r>
        <w:t>亡郑以</w:t>
      </w:r>
      <w:r>
        <w:rPr>
          <w:u w:val="single"/>
        </w:rPr>
        <w:t>陪</w:t>
      </w:r>
      <w:r>
        <w:t>邻（增加）</w:t>
      </w:r>
      <w:r>
        <w:br/>
      </w:r>
      <w:r>
        <w:t>C.朝</w:t>
      </w:r>
      <w:r>
        <w:rPr>
          <w:u w:val="single"/>
        </w:rPr>
        <w:t>济</w:t>
      </w:r>
      <w:r>
        <w:t>而夕设版焉（渡河）</w:t>
      </w:r>
      <w:r>
        <w:rPr>
          <w:rFonts w:hint="eastAsia"/>
        </w:rPr>
        <w:t xml:space="preserve">          </w:t>
      </w:r>
      <w:r>
        <w:t>又欲</w:t>
      </w:r>
      <w:r>
        <w:rPr>
          <w:u w:val="single"/>
        </w:rPr>
        <w:t>肆</w:t>
      </w:r>
      <w:r>
        <w:t>其西封（扩张）</w:t>
      </w:r>
      <w:r>
        <w:br/>
      </w:r>
      <w:r>
        <w:t>D.若不</w:t>
      </w:r>
      <w:r>
        <w:rPr>
          <w:u w:val="single"/>
        </w:rPr>
        <w:t>阙</w:t>
      </w:r>
      <w:r>
        <w:t>秦（侵损）</w:t>
      </w:r>
      <w:r>
        <w:rPr>
          <w:rFonts w:hint="eastAsia"/>
        </w:rPr>
        <w:t xml:space="preserve">                </w:t>
      </w:r>
      <w:r>
        <w:t>以乱</w:t>
      </w:r>
      <w:r>
        <w:rPr>
          <w:u w:val="single"/>
        </w:rPr>
        <w:t>易</w:t>
      </w:r>
      <w:r>
        <w:t>整（改变）</w:t>
      </w:r>
    </w:p>
    <w:p>
      <w:pPr>
        <w:spacing w:line="400" w:lineRule="exact"/>
      </w:pPr>
      <w:bookmarkStart w:id="1" w:name="topic_b3b1c285-fd79-48b6-8324-a782b8bbfa"/>
      <w:r>
        <w:rPr>
          <w:rFonts w:hint="eastAsia"/>
        </w:rPr>
        <w:t>22.</w:t>
      </w:r>
      <w:r>
        <w:t>下列对划线字词的解说，不正确的一项是</w:t>
      </w:r>
      <w:r>
        <w:rPr>
          <w:rFonts w:hint="eastAsia"/>
        </w:rPr>
        <w:t>（1分）</w:t>
      </w:r>
      <w:r>
        <w:t>（</w:t>
      </w:r>
      <w:r>
        <w:rPr>
          <w:rFonts w:hint="eastAsia"/>
        </w:rPr>
        <w:t xml:space="preserve">    </w:t>
      </w:r>
      <w:r>
        <w:t>）</w:t>
      </w:r>
      <w:bookmarkEnd w:id="1"/>
    </w:p>
    <w:p>
      <w:pPr>
        <w:spacing w:line="400" w:lineRule="exact"/>
      </w:pPr>
      <w:r>
        <w:t>A.项王、项伯东向</w:t>
      </w:r>
      <w:r>
        <w:rPr>
          <w:u w:val="single"/>
        </w:rPr>
        <w:t>坐</w:t>
      </w:r>
      <w:r>
        <w:t>（《鸿门宴》）——古代常见的一种礼节，古人长跪时，把身体挺得很直，我们把这种礼节称为“坐”。</w:t>
      </w:r>
      <w:r>
        <w:br/>
      </w:r>
      <w:r>
        <w:t>B.至</w:t>
      </w:r>
      <w:r>
        <w:rPr>
          <w:u w:val="single"/>
        </w:rPr>
        <w:t>陛下</w:t>
      </w:r>
      <w:r>
        <w:t>，秦武阳色变振恐（《荆轲刺秦王》）——宫殿的台阶下面。古代臣子不敢直达皇上，就告诉在台阶下面的人，请他们转达。</w:t>
      </w:r>
      <w:r>
        <w:br/>
      </w:r>
      <w:r>
        <w:t>C.为变</w:t>
      </w:r>
      <w:r>
        <w:rPr>
          <w:u w:val="single"/>
        </w:rPr>
        <w:t>徵</w:t>
      </w:r>
      <w:r>
        <w:t>之声（《荆轲刺秦王》）——古时音乐分为宫、商、角、徵、羽、变宫、变徵七音，变徵是徵音的变调，声调悲凉。</w:t>
      </w:r>
      <w:r>
        <w:br/>
      </w:r>
      <w:r>
        <w:t>D.诸</w:t>
      </w:r>
      <w:r>
        <w:rPr>
          <w:u w:val="single"/>
        </w:rPr>
        <w:t>郎中</w:t>
      </w:r>
      <w:r>
        <w:t>执兵，皆陈殿下（《荆轲刺秦王》）——战国时为宫廷侍卫。自唐至清成为尚书、侍郎以下的高级官员，分掌各司事务。</w:t>
      </w:r>
    </w:p>
    <w:p>
      <w:pPr>
        <w:spacing w:line="400" w:lineRule="exact"/>
      </w:pPr>
      <w:bookmarkStart w:id="2" w:name="topic_7714d30f-a5b5-4404-b75c-738105ac14"/>
      <w:r>
        <w:rPr>
          <w:rFonts w:hint="eastAsia"/>
        </w:rPr>
        <w:t>23.</w:t>
      </w:r>
      <w:r>
        <w:t>《短歌行》中，引用《诗经》的句子，用来比喻诗人渴望得到贤才的是</w:t>
      </w:r>
      <w:r>
        <w:rPr>
          <w:rFonts w:hint="eastAsia"/>
        </w:rPr>
        <w:t>（1分）</w:t>
      </w:r>
      <w:r>
        <w:t>（</w:t>
      </w:r>
      <w:r>
        <w:rPr>
          <w:rFonts w:hint="eastAsia"/>
        </w:rPr>
        <w:t xml:space="preserve">    </w:t>
      </w:r>
      <w:r>
        <w:t>）</w:t>
      </w:r>
      <w:bookmarkEnd w:id="2"/>
    </w:p>
    <w:p>
      <w:pPr>
        <w:spacing w:line="400" w:lineRule="exact"/>
      </w:pPr>
      <w:r>
        <w:t>A.青青子衿，悠悠我心。</w:t>
      </w:r>
      <w:r>
        <w:tab/>
      </w:r>
      <w:r>
        <w:rPr>
          <w:rFonts w:hint="eastAsia"/>
        </w:rPr>
        <w:t xml:space="preserve">         </w:t>
      </w:r>
      <w:r>
        <w:t>B.越陌度阡，枉用相存。</w:t>
      </w:r>
      <w:r>
        <w:br/>
      </w:r>
      <w:r>
        <w:t>C.绕树三匝，何枝可依？</w:t>
      </w:r>
      <w:r>
        <w:tab/>
      </w:r>
      <w:r>
        <w:rPr>
          <w:rFonts w:hint="eastAsia"/>
        </w:rPr>
        <w:t xml:space="preserve">         </w:t>
      </w:r>
      <w:r>
        <w:t>D.呦呦鹿鸣，食野之苹。</w:t>
      </w:r>
    </w:p>
    <w:p>
      <w:pPr>
        <w:spacing w:line="400" w:lineRule="exact"/>
        <w:rPr>
          <w:rFonts w:eastAsiaTheme="minorEastAsia" w:hint="eastAsia"/>
          <w:lang w:eastAsia="zh-CN"/>
        </w:rPr>
      </w:pPr>
      <w:r>
        <w:rPr>
          <w:rFonts w:hint="eastAsia"/>
        </w:rPr>
        <w:t>24.</w:t>
      </w:r>
      <w:r>
        <w:t>对下列两组句子中划线词的意义与用法判断正确的一项是</w:t>
      </w:r>
      <w:r>
        <w:rPr>
          <w:rFonts w:hint="eastAsia"/>
        </w:rPr>
        <w:t>（1分）</w:t>
      </w:r>
      <w:r>
        <w:rPr>
          <w:rFonts w:hint="eastAsia"/>
          <w:lang w:eastAsia="zh-CN"/>
        </w:rPr>
        <w:t>（</w:t>
      </w:r>
      <w:r>
        <w:rPr>
          <w:rFonts w:hint="eastAsia"/>
          <w:lang w:val="en-US" w:eastAsia="zh-CN"/>
        </w:rPr>
        <w:t xml:space="preserve">    </w:t>
      </w:r>
      <w:r>
        <w:rPr>
          <w:rFonts w:hint="eastAsia"/>
          <w:lang w:eastAsia="zh-CN"/>
        </w:rPr>
        <w:t>）</w:t>
      </w:r>
    </w:p>
    <w:p>
      <w:pPr>
        <w:spacing w:line="400" w:lineRule="exact"/>
      </w:pPr>
      <w:r>
        <w:rPr>
          <w:rFonts w:asciiTheme="minorEastAsia" w:hAnsiTheme="minorEastAsia"/>
        </w:rPr>
        <w:t>①</w:t>
      </w:r>
      <w:r>
        <w:rPr>
          <w:u w:val="single"/>
        </w:rPr>
        <w:t>微</w:t>
      </w:r>
      <w:r>
        <w:t>夫人之力不及此</w:t>
      </w:r>
      <w:r>
        <w:rPr>
          <w:rFonts w:hint="eastAsia"/>
        </w:rPr>
        <w:t xml:space="preserve">          </w:t>
      </w:r>
      <w:r>
        <w:rPr>
          <w:rFonts w:asciiTheme="minorEastAsia" w:hAnsiTheme="minorEastAsia"/>
        </w:rPr>
        <w:t>②</w:t>
      </w:r>
      <w:r>
        <w:rPr>
          <w:u w:val="single"/>
        </w:rPr>
        <w:t>微</w:t>
      </w:r>
      <w:r>
        <w:t>太子言，臣愿得谒之</w:t>
      </w:r>
    </w:p>
    <w:p>
      <w:pPr>
        <w:spacing w:line="400" w:lineRule="exact"/>
      </w:pPr>
      <w:r>
        <w:rPr>
          <w:rFonts w:asciiTheme="minorEastAsia" w:hAnsiTheme="minorEastAsia"/>
        </w:rPr>
        <w:t>③</w:t>
      </w:r>
      <w:r>
        <w:rPr>
          <w:u w:val="single"/>
        </w:rPr>
        <w:t>顾</w:t>
      </w:r>
      <w:r>
        <w:t>计不知所出耳</w:t>
      </w:r>
      <w:r>
        <w:rPr>
          <w:rFonts w:hint="eastAsia"/>
        </w:rPr>
        <w:t xml:space="preserve">            </w:t>
      </w:r>
      <w:r>
        <w:rPr>
          <w:rFonts w:asciiTheme="minorEastAsia" w:hAnsiTheme="minorEastAsia"/>
        </w:rPr>
        <w:t>④荆</w:t>
      </w:r>
      <w:r>
        <w:t>轲</w:t>
      </w:r>
      <w:r>
        <w:rPr>
          <w:u w:val="single"/>
        </w:rPr>
        <w:t>顾</w:t>
      </w:r>
      <w:r>
        <w:t>笑武阳</w:t>
      </w:r>
    </w:p>
    <w:p>
      <w:pPr>
        <w:spacing w:line="400" w:lineRule="exact"/>
      </w:pPr>
      <w:r>
        <w:t>A.</w:t>
      </w:r>
      <w:r>
        <w:rPr>
          <w:rFonts w:asciiTheme="minorEastAsia" w:hAnsiTheme="minorEastAsia"/>
        </w:rPr>
        <w:t>①②</w:t>
      </w:r>
      <w:r>
        <w:t>不同，</w:t>
      </w:r>
      <w:r>
        <w:rPr>
          <w:rFonts w:asciiTheme="minorEastAsia" w:hAnsiTheme="minorEastAsia"/>
        </w:rPr>
        <w:t>③④</w:t>
      </w:r>
      <w:r>
        <w:t>相同</w:t>
      </w:r>
      <w:r>
        <w:tab/>
      </w:r>
      <w:r>
        <w:rPr>
          <w:rFonts w:hint="eastAsia"/>
        </w:rPr>
        <w:t xml:space="preserve">             </w:t>
      </w:r>
      <w:r>
        <w:t>B.</w:t>
      </w:r>
      <w:r>
        <w:rPr>
          <w:rFonts w:asciiTheme="minorEastAsia" w:hAnsiTheme="minorEastAsia"/>
        </w:rPr>
        <w:t>①②</w:t>
      </w:r>
      <w:r>
        <w:t>不同，</w:t>
      </w:r>
      <w:r>
        <w:rPr>
          <w:rFonts w:asciiTheme="minorEastAsia" w:hAnsiTheme="minorEastAsia"/>
        </w:rPr>
        <w:t>③④</w:t>
      </w:r>
      <w:r>
        <w:t>也不相同</w:t>
      </w:r>
      <w:r>
        <w:br/>
      </w:r>
      <w:r>
        <w:t>C.</w:t>
      </w:r>
      <w:r>
        <w:rPr>
          <w:rFonts w:asciiTheme="minorEastAsia" w:hAnsiTheme="minorEastAsia"/>
        </w:rPr>
        <w:t>①②</w:t>
      </w:r>
      <w:r>
        <w:t>相同，</w:t>
      </w:r>
      <w:r>
        <w:rPr>
          <w:rFonts w:asciiTheme="minorEastAsia" w:hAnsiTheme="minorEastAsia"/>
        </w:rPr>
        <w:t>③④</w:t>
      </w:r>
      <w:r>
        <w:t>相同</w:t>
      </w:r>
      <w:r>
        <w:tab/>
      </w:r>
      <w:r>
        <w:rPr>
          <w:rFonts w:hint="eastAsia"/>
        </w:rPr>
        <w:t xml:space="preserve">             </w:t>
      </w:r>
      <w:r>
        <w:t>D.</w:t>
      </w:r>
      <w:r>
        <w:rPr>
          <w:rFonts w:asciiTheme="minorEastAsia" w:hAnsiTheme="minorEastAsia"/>
        </w:rPr>
        <w:t>①②</w:t>
      </w:r>
      <w:r>
        <w:t>相同，</w:t>
      </w:r>
      <w:r>
        <w:rPr>
          <w:rFonts w:asciiTheme="minorEastAsia" w:hAnsiTheme="minorEastAsia"/>
        </w:rPr>
        <w:t>③④不</w:t>
      </w:r>
      <w:r>
        <w:t>相同</w:t>
      </w:r>
    </w:p>
    <w:p>
      <w:pPr>
        <w:spacing w:line="400" w:lineRule="exact"/>
      </w:pPr>
      <w:bookmarkStart w:id="3" w:name="topic_af0ea6cc-54fc-42d7-a3eb-ff135e3c9e"/>
      <w:r>
        <w:rPr>
          <w:rFonts w:hint="eastAsia"/>
        </w:rPr>
        <w:t>25.</w:t>
      </w:r>
      <w:r>
        <w:t>下列句中划线的词语古今义基本相同的一项是</w:t>
      </w:r>
      <w:r>
        <w:rPr>
          <w:rFonts w:hint="eastAsia"/>
        </w:rPr>
        <w:t>（1分）</w:t>
      </w:r>
      <w:r>
        <w:t>（</w:t>
      </w:r>
      <w:r>
        <w:rPr>
          <w:rFonts w:hint="eastAsia"/>
        </w:rPr>
        <w:t xml:space="preserve">    </w:t>
      </w:r>
      <w:r>
        <w:t>）</w:t>
      </w:r>
      <w:bookmarkEnd w:id="3"/>
    </w:p>
    <w:p>
      <w:pPr>
        <w:spacing w:line="400" w:lineRule="exact"/>
      </w:pPr>
      <w:r>
        <w:t>A.今入关，</w:t>
      </w:r>
      <w:r>
        <w:rPr>
          <w:u w:val="single"/>
        </w:rPr>
        <w:t>财物</w:t>
      </w:r>
      <w:r>
        <w:t>无所取，妇女无所幸</w:t>
      </w:r>
      <w:r>
        <w:br/>
      </w:r>
      <w:r>
        <w:t>B.沛公奉卮酒为寿，约为</w:t>
      </w:r>
      <w:r>
        <w:rPr>
          <w:u w:val="single"/>
        </w:rPr>
        <w:t>婚姻</w:t>
      </w:r>
      <w:r>
        <w:br/>
      </w:r>
      <w:r>
        <w:t>C.备他盗之出入与</w:t>
      </w:r>
      <w:r>
        <w:rPr>
          <w:u w:val="single"/>
        </w:rPr>
        <w:t>非常</w:t>
      </w:r>
      <w:r>
        <w:t>也</w:t>
      </w:r>
      <w:r>
        <w:br/>
      </w:r>
      <w:r>
        <w:t>D.沛公居</w:t>
      </w:r>
      <w:r>
        <w:rPr>
          <w:u w:val="single"/>
        </w:rPr>
        <w:t>山东</w:t>
      </w:r>
      <w:r>
        <w:t>时，贪于财货，好美姬</w:t>
      </w:r>
    </w:p>
    <w:p>
      <w:pPr>
        <w:spacing w:line="400" w:lineRule="exact"/>
      </w:pPr>
      <w:bookmarkStart w:id="4" w:name="topic_58ab0ef7-ec43-45e3-8df1-9905798375"/>
      <w:r>
        <w:rPr>
          <w:rFonts w:hint="eastAsia"/>
        </w:rPr>
        <w:t>26.</w:t>
      </w:r>
      <w:r>
        <w:t>下列</w:t>
      </w:r>
      <w:r>
        <w:rPr>
          <w:rFonts w:hint="eastAsia"/>
        </w:rPr>
        <w:t>“</w:t>
      </w:r>
      <w:r>
        <w:t>以</w:t>
      </w:r>
      <w:r>
        <w:rPr>
          <w:rFonts w:hint="eastAsia"/>
        </w:rPr>
        <w:t>”</w:t>
      </w:r>
      <w:r>
        <w:t>字的意义和用法与</w:t>
      </w:r>
      <w:r>
        <w:rPr>
          <w:rFonts w:hint="eastAsia"/>
        </w:rPr>
        <w:t>“</w:t>
      </w:r>
      <w:r>
        <w:t>常</w:t>
      </w:r>
      <w:r>
        <w:rPr>
          <w:u w:val="single"/>
        </w:rPr>
        <w:t>以</w:t>
      </w:r>
      <w:r>
        <w:t>身翼蔽沛公</w:t>
      </w:r>
      <w:r>
        <w:rPr>
          <w:rFonts w:hint="eastAsia"/>
        </w:rPr>
        <w:t>”</w:t>
      </w:r>
      <w:r>
        <w:t>中的</w:t>
      </w:r>
      <w:r>
        <w:rPr>
          <w:rFonts w:hint="eastAsia"/>
        </w:rPr>
        <w:t>“</w:t>
      </w:r>
      <w:r>
        <w:t>以</w:t>
      </w:r>
      <w:r>
        <w:rPr>
          <w:rFonts w:hint="eastAsia"/>
        </w:rPr>
        <w:t>”</w:t>
      </w:r>
      <w:r>
        <w:t>相同的是</w:t>
      </w:r>
      <w:bookmarkEnd w:id="4"/>
      <w:r>
        <w:rPr>
          <w:rFonts w:hint="eastAsia"/>
        </w:rPr>
        <w:t>（1分）（    ）</w:t>
      </w:r>
    </w:p>
    <w:p>
      <w:pPr>
        <w:spacing w:line="400" w:lineRule="exact"/>
      </w:pPr>
      <w:r>
        <w:t>A.</w:t>
      </w:r>
      <w:r>
        <w:rPr>
          <w:u w:val="single"/>
        </w:rPr>
        <w:t>以</w:t>
      </w:r>
      <w:r>
        <w:t>其无礼于晋</w:t>
      </w:r>
      <w:r>
        <w:tab/>
      </w:r>
      <w:r>
        <w:rPr>
          <w:rFonts w:hint="eastAsia"/>
        </w:rPr>
        <w:t xml:space="preserve">                 </w:t>
      </w:r>
      <w:r>
        <w:t>B.焉用亡郑</w:t>
      </w:r>
      <w:r>
        <w:rPr>
          <w:u w:val="single"/>
        </w:rPr>
        <w:t>以</w:t>
      </w:r>
      <w:r>
        <w:t>陪邻</w:t>
      </w:r>
      <w:r>
        <w:br/>
      </w:r>
      <w:r>
        <w:t>C.使工</w:t>
      </w:r>
      <w:r>
        <w:rPr>
          <w:u w:val="single"/>
        </w:rPr>
        <w:t>以</w:t>
      </w:r>
      <w:r>
        <w:t>药淬之</w:t>
      </w:r>
      <w:r>
        <w:tab/>
      </w:r>
      <w:r>
        <w:rPr>
          <w:rFonts w:hint="eastAsia"/>
        </w:rPr>
        <w:t xml:space="preserve">                 </w:t>
      </w:r>
      <w:r>
        <w:t>D.料大王士卒足</w:t>
      </w:r>
      <w:r>
        <w:rPr>
          <w:u w:val="single"/>
        </w:rPr>
        <w:t>以</w:t>
      </w:r>
      <w:r>
        <w:t>当项王乎</w:t>
      </w:r>
    </w:p>
    <w:p>
      <w:pPr>
        <w:spacing w:line="360" w:lineRule="exact"/>
      </w:pPr>
      <w:r>
        <w:rPr>
          <w:rFonts w:hint="eastAsia"/>
        </w:rPr>
        <w:t>27.阅读下面新闻，请简要概括“九章”量子计算机的优势，字数不超过 30 个字。（5 分）</w:t>
      </w:r>
    </w:p>
    <w:p>
      <w:pPr>
        <w:spacing w:line="360" w:lineRule="exact"/>
        <w:ind w:firstLine="420" w:firstLineChars="200"/>
        <w:rPr>
          <w:rFonts w:ascii="楷体" w:eastAsia="楷体" w:hAnsi="楷体" w:cs="楷体"/>
        </w:rPr>
      </w:pPr>
      <w:r>
        <w:rPr>
          <w:rFonts w:ascii="楷体" w:eastAsia="楷体" w:hAnsi="楷体" w:cs="楷体" w:hint="eastAsia"/>
        </w:rPr>
        <w:t>2020年12月3日《科学》发表了一篇重磅论文。中国团队研发的量子计算机“九章”实现了对高斯玻色取样任务的快速求解，速度比谷歌的超导量子计算机“悬铃木”快100亿倍。在中科大，记者见到了“九章”：3平方米左右的实验桌上摆满了部件，另一张桌子上摆放着接收器。传统计算机由于晶体管和芯片材料的限制，其体积的减小是有限的。而每个量子元件尺寸都在原子尺度，构成的量子计算机自然也没有那般庞大。“九章”使用光量子计算，和原子、离子、超导电路等类型的量子计算机相比，它可以在室温下运行，但在量子比特增加上要比超导体系的量子计算机更难。</w:t>
      </w:r>
    </w:p>
    <w:p>
      <w:pPr>
        <w:spacing w:line="360" w:lineRule="exact"/>
        <w:rPr>
          <w:b/>
          <w:bCs/>
        </w:rPr>
      </w:pPr>
      <w:r>
        <w:rPr>
          <w:rFonts w:hint="eastAsia"/>
          <w:b/>
          <w:bCs/>
        </w:rPr>
        <w:t>四、写作（60分）</w:t>
      </w:r>
    </w:p>
    <w:p>
      <w:pPr>
        <w:spacing w:line="360" w:lineRule="exact"/>
      </w:pPr>
      <w:r>
        <w:rPr>
          <w:rFonts w:hint="eastAsia"/>
        </w:rPr>
        <w:t>28.阅读下面的材料，根据要求写作。（60分）</w:t>
      </w:r>
    </w:p>
    <w:p>
      <w:pPr>
        <w:spacing w:line="360" w:lineRule="exact"/>
        <w:ind w:firstLine="420" w:firstLineChars="200"/>
        <w:rPr>
          <w:rFonts w:ascii="楷体" w:eastAsia="楷体" w:hAnsi="楷体" w:cs="楷体"/>
        </w:rPr>
      </w:pPr>
      <w:r>
        <w:rPr>
          <w:rFonts w:ascii="楷体" w:eastAsia="楷体" w:hAnsi="楷体" w:cs="楷体"/>
        </w:rPr>
        <w:t>清朝著名诗人袁枚在《随园诗话》中说:“学问之道,四子书如户牖,九经如厅堂,十七史如正寝,杂史如东西两厢,注疏如框</w:t>
      </w:r>
      <w:r>
        <w:rPr>
          <w:rFonts w:ascii="楷体" w:eastAsia="楷体" w:hAnsi="楷体" w:cs="楷体" w:hint="eastAsia"/>
        </w:rPr>
        <w:t>阑</w:t>
      </w:r>
      <w:r>
        <w:rPr>
          <w:rFonts w:ascii="楷体" w:eastAsia="楷体" w:hAnsi="楷体" w:cs="楷体"/>
        </w:rPr>
        <w:t>，类书如橱柜；诸子百家诗文词如书舍花园。厅堂正寝,可以合宾；书舍花园，可以娱神。”提倡读书应广读博览，力避偏废。</w:t>
      </w:r>
    </w:p>
    <w:p>
      <w:pPr>
        <w:spacing w:line="360" w:lineRule="exact"/>
        <w:ind w:firstLine="420" w:firstLineChars="200"/>
        <w:rPr>
          <w:rFonts w:ascii="楷体" w:eastAsia="楷体" w:hAnsi="楷体" w:cs="楷体"/>
        </w:rPr>
      </w:pPr>
      <w:r>
        <w:rPr>
          <w:rFonts w:ascii="楷体" w:eastAsia="楷体" w:hAnsi="楷体" w:cs="楷体"/>
        </w:rPr>
        <w:t>郑板桥在《板桥家书》中则说:“眼中了了,心下匆匆,方寸无多,往来应接不暇，如看场中美色，一眼即过，与我何</w:t>
      </w:r>
      <w:r>
        <w:rPr>
          <w:rFonts w:ascii="楷体" w:eastAsia="楷体" w:hAnsi="楷体" w:cs="楷体" w:hint="eastAsia"/>
        </w:rPr>
        <w:t>与</w:t>
      </w:r>
      <w:r>
        <w:rPr>
          <w:rFonts w:ascii="楷体" w:eastAsia="楷体" w:hAnsi="楷体" w:cs="楷体"/>
        </w:rPr>
        <w:t>也。千古过目成诵，孰有如孔子者乎? 读《易》至韦编三绝，不知翻阅过几千百遍来,微言精义，愈探愈出,愈研愈入。”强调读书贵专,要取其精神。</w:t>
      </w:r>
    </w:p>
    <w:p>
      <w:pPr>
        <w:spacing w:line="360" w:lineRule="exact"/>
        <w:ind w:firstLine="420" w:firstLineChars="200"/>
        <w:textAlignment w:val="center"/>
        <w:rPr>
          <w:rFonts w:ascii="宋体" w:hAnsi="宋体" w:cs="宋体"/>
          <w:color w:val="000000" w:themeColor="text1"/>
        </w:rPr>
      </w:pPr>
      <w:r>
        <w:rPr>
          <w:rFonts w:ascii="宋体" w:eastAsia="宋体" w:hAnsi="宋体" w:cs="宋体"/>
          <w:color w:val="000000" w:themeColor="text1"/>
        </w:rPr>
        <w:t>博览群书和读书贵专，你认为哪一个更重要</w:t>
      </w:r>
      <w:r>
        <w:rPr>
          <w:rFonts w:ascii="宋体" w:eastAsia="宋体" w:hAnsi="宋体" w:cs="宋体" w:hint="eastAsia"/>
          <w:color w:val="000000" w:themeColor="text1"/>
        </w:rPr>
        <w:t>？</w:t>
      </w:r>
      <w:r>
        <w:rPr>
          <w:rFonts w:ascii="宋体" w:eastAsia="宋体" w:hAnsi="宋体" w:cs="宋体"/>
          <w:color w:val="000000" w:themeColor="text1"/>
        </w:rPr>
        <w:t>在理智中学高三年级开展的读书节活动中，有同学对此产生疑</w:t>
      </w:r>
      <w:r>
        <w:rPr>
          <w:rFonts w:ascii="宋体" w:eastAsia="宋体" w:hAnsi="宋体" w:cs="宋体" w:hint="eastAsia"/>
          <w:color w:val="000000" w:themeColor="text1"/>
        </w:rPr>
        <w:t>惑</w:t>
      </w:r>
      <w:r>
        <w:rPr>
          <w:rFonts w:ascii="宋体" w:eastAsia="宋体" w:hAnsi="宋体" w:cs="宋体"/>
          <w:color w:val="000000" w:themeColor="text1"/>
        </w:rPr>
        <w:t>。学校辩论社拟举行一场以“博览群书，涉猎广博”(正方)与“读书贵专，求精求深</w:t>
      </w:r>
      <w:r>
        <w:rPr>
          <w:rFonts w:ascii="宋体" w:eastAsia="宋体" w:hAnsi="宋体" w:cs="宋体" w:hint="eastAsia"/>
          <w:color w:val="000000" w:themeColor="text1"/>
        </w:rPr>
        <w:t>”</w:t>
      </w:r>
      <w:r>
        <w:rPr>
          <w:rFonts w:ascii="宋体" w:eastAsia="宋体" w:hAnsi="宋体" w:cs="宋体"/>
          <w:color w:val="000000" w:themeColor="text1"/>
        </w:rPr>
        <w:t>(反方)为题的辩论赛。</w:t>
      </w:r>
    </w:p>
    <w:p>
      <w:pPr>
        <w:spacing w:line="360" w:lineRule="exact"/>
        <w:ind w:firstLine="420" w:firstLineChars="200"/>
        <w:rPr>
          <w:rFonts w:ascii="宋体" w:eastAsia="宋体" w:hAnsi="宋体" w:cs="宋体"/>
          <w:color w:val="000000" w:themeColor="text1"/>
        </w:rPr>
      </w:pPr>
      <w:r>
        <w:rPr>
          <w:rFonts w:ascii="宋体" w:eastAsia="宋体" w:hAnsi="宋体" w:cs="宋体"/>
          <w:color w:val="000000" w:themeColor="text1"/>
        </w:rPr>
        <w:t>假如你是其中一个辩手，请你联系自身课外阅读体验，在“正方一辩立论陈词”“反方一辩立论陈词”中选择一种，写一篇辩论词。</w:t>
      </w:r>
    </w:p>
    <w:p>
      <w:pPr>
        <w:spacing w:line="360" w:lineRule="exact"/>
      </w:pPr>
      <w:r>
        <w:rPr>
          <w:b/>
        </w:rPr>
        <w:t>要求：</w:t>
      </w:r>
      <w:r>
        <w:t>结合材料，选好角度确定立意，自拟标题；不要套作，不得抄袭；不得泄露个人信息；不少于800字。</w:t>
      </w:r>
    </w:p>
    <w:p>
      <w:pPr>
        <w:snapToGrid w:val="0"/>
        <w:spacing w:line="300" w:lineRule="exact"/>
        <w:ind w:firstLine="420" w:firstLineChars="150"/>
        <w:contextualSpacing/>
        <w:jc w:val="center"/>
        <w:rPr>
          <w:rFonts w:ascii="黑体" w:eastAsia="黑体" w:hAnsi="黑体" w:cs="Times New Roman" w:hint="eastAsia"/>
          <w:b/>
          <w:sz w:val="28"/>
          <w:szCs w:val="28"/>
        </w:rPr>
      </w:pPr>
    </w:p>
    <w:p>
      <w:pPr>
        <w:snapToGrid w:val="0"/>
        <w:spacing w:line="300" w:lineRule="exact"/>
        <w:ind w:firstLine="420" w:firstLineChars="150"/>
        <w:contextualSpacing/>
        <w:jc w:val="center"/>
        <w:rPr>
          <w:rFonts w:ascii="黑体" w:eastAsia="黑体" w:hAnsi="黑体" w:cs="Times New Roman" w:hint="eastAsia"/>
          <w:b/>
          <w:sz w:val="28"/>
          <w:szCs w:val="28"/>
        </w:rPr>
      </w:pPr>
    </w:p>
    <w:p>
      <w:pPr>
        <w:snapToGrid w:val="0"/>
        <w:spacing w:line="300" w:lineRule="exact"/>
        <w:ind w:firstLine="420" w:firstLineChars="150"/>
        <w:contextualSpacing/>
        <w:jc w:val="center"/>
        <w:rPr>
          <w:rFonts w:ascii="黑体" w:eastAsia="黑体" w:hAnsi="黑体" w:cs="Times New Roman"/>
          <w:b/>
          <w:sz w:val="28"/>
          <w:szCs w:val="28"/>
        </w:rPr>
      </w:pPr>
      <w:r>
        <w:rPr>
          <w:rFonts w:ascii="黑体" w:eastAsia="黑体" w:hAnsi="黑体" w:cs="Times New Roman" w:hint="eastAsia"/>
          <w:b/>
          <w:sz w:val="28"/>
          <w:szCs w:val="28"/>
        </w:rPr>
        <w:t>沧州一中</w:t>
      </w:r>
      <w:r>
        <w:rPr>
          <w:rFonts w:ascii="黑体" w:eastAsia="黑体" w:hAnsi="黑体" w:cs="Times New Roman"/>
          <w:b/>
          <w:sz w:val="28"/>
          <w:szCs w:val="28"/>
        </w:rPr>
        <w:t>高</w:t>
      </w:r>
      <w:r>
        <w:rPr>
          <w:rFonts w:ascii="黑体" w:eastAsia="黑体" w:hAnsi="黑体" w:cs="Times New Roman" w:hint="eastAsia"/>
          <w:b/>
          <w:sz w:val="28"/>
          <w:szCs w:val="28"/>
        </w:rPr>
        <w:t>二年级第三次学段检测</w:t>
      </w:r>
    </w:p>
    <w:p>
      <w:pPr>
        <w:snapToGrid w:val="0"/>
        <w:spacing w:line="300" w:lineRule="exact"/>
        <w:ind w:firstLine="420" w:firstLineChars="150"/>
        <w:contextualSpacing/>
        <w:jc w:val="center"/>
        <w:rPr>
          <w:rFonts w:ascii="Calibri" w:eastAsia="宋体" w:hAnsi="Calibri" w:cs="Times New Roman"/>
          <w:sz w:val="28"/>
          <w:szCs w:val="28"/>
        </w:rPr>
      </w:pPr>
      <w:r>
        <w:rPr>
          <w:rFonts w:ascii="黑体" w:eastAsia="黑体" w:hAnsi="黑体" w:cs="Times New Roman" w:hint="eastAsia"/>
          <w:b/>
          <w:sz w:val="28"/>
          <w:szCs w:val="28"/>
        </w:rPr>
        <w:t>语文试题参考答案及评分标准</w:t>
      </w:r>
    </w:p>
    <w:p>
      <w:pPr>
        <w:spacing w:line="300" w:lineRule="exact"/>
        <w:rPr>
          <w:rFonts w:ascii="Calibri" w:eastAsia="宋体" w:hAnsi="Calibri" w:cs="Times New Roman" w:hint="eastAsia"/>
          <w:szCs w:val="24"/>
          <w:lang w:eastAsia="zh-CN"/>
        </w:rPr>
      </w:pPr>
      <w:r>
        <w:rPr>
          <w:rFonts w:ascii="Calibri" w:eastAsia="宋体" w:hAnsi="Calibri" w:cs="Times New Roman" w:hint="eastAsia"/>
          <w:szCs w:val="24"/>
        </w:rPr>
        <w:t>一、答案速查</w:t>
      </w:r>
      <w:r>
        <w:rPr>
          <w:rFonts w:ascii="Calibri" w:eastAsia="宋体" w:hAnsi="Calibri" w:cs="Times New Roman" w:hint="eastAsia"/>
          <w:szCs w:val="24"/>
          <w:lang w:eastAsia="zh-CN"/>
        </w:rPr>
        <w:t>（</w:t>
      </w:r>
      <w:r>
        <w:rPr>
          <w:rFonts w:ascii="Calibri" w:eastAsia="宋体" w:hAnsi="Calibri" w:cs="Times New Roman" w:hint="eastAsia"/>
          <w:szCs w:val="24"/>
          <w:lang w:val="en-US" w:eastAsia="zh-CN"/>
        </w:rPr>
        <w:t>注：1-19每题3分；21-26每题1分</w:t>
      </w:r>
      <w:r>
        <w:rPr>
          <w:rFonts w:ascii="Calibri" w:eastAsia="宋体" w:hAnsi="Calibri" w:cs="Times New Roman" w:hint="eastAsia"/>
          <w:szCs w:val="24"/>
          <w:lang w:eastAsia="zh-CN"/>
        </w:rPr>
        <w:t>）</w:t>
      </w:r>
    </w:p>
    <w:tbl>
      <w:tblPr>
        <w:tblStyle w:val="TableGrid"/>
        <w:tblW w:w="840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75"/>
        <w:gridCol w:w="276"/>
        <w:gridCol w:w="477"/>
        <w:gridCol w:w="477"/>
        <w:gridCol w:w="477"/>
        <w:gridCol w:w="477"/>
        <w:gridCol w:w="477"/>
        <w:gridCol w:w="478"/>
        <w:gridCol w:w="478"/>
        <w:gridCol w:w="484"/>
        <w:gridCol w:w="478"/>
        <w:gridCol w:w="478"/>
        <w:gridCol w:w="445"/>
        <w:gridCol w:w="445"/>
        <w:gridCol w:w="445"/>
        <w:gridCol w:w="445"/>
        <w:gridCol w:w="445"/>
        <w:gridCol w:w="445"/>
      </w:tblGrid>
      <w:tr>
        <w:tblPrEx>
          <w:tblW w:w="840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9"/>
        </w:trPr>
        <w:tc>
          <w:tcPr>
            <w:tcW w:w="675" w:type="dxa"/>
          </w:tcPr>
          <w:p>
            <w:pPr>
              <w:spacing w:line="300" w:lineRule="exact"/>
              <w:rPr>
                <w:rFonts w:ascii="Calibri" w:eastAsia="宋体" w:hAnsi="Calibri" w:cs="Times New Roman"/>
                <w:kern w:val="0"/>
                <w:szCs w:val="24"/>
              </w:rPr>
            </w:pPr>
            <w:r>
              <w:rPr>
                <w:rFonts w:ascii="Calibri" w:eastAsia="宋体" w:hAnsi="Calibri" w:cs="Times New Roman" w:hint="eastAsia"/>
                <w:kern w:val="0"/>
                <w:szCs w:val="24"/>
              </w:rPr>
              <w:t>题号</w:t>
            </w:r>
          </w:p>
        </w:tc>
        <w:tc>
          <w:tcPr>
            <w:tcW w:w="276" w:type="dxa"/>
          </w:tcPr>
          <w:p>
            <w:pPr>
              <w:spacing w:line="300" w:lineRule="exact"/>
              <w:rPr>
                <w:rFonts w:ascii="Calibri" w:eastAsia="宋体" w:hAnsi="Calibri" w:cs="Times New Roman"/>
                <w:kern w:val="0"/>
                <w:szCs w:val="24"/>
              </w:rPr>
            </w:pPr>
            <w:r>
              <w:rPr>
                <w:rFonts w:ascii="Calibri" w:eastAsia="宋体" w:hAnsi="Calibri" w:cs="Times New Roman" w:hint="eastAsia"/>
                <w:kern w:val="0"/>
                <w:szCs w:val="24"/>
              </w:rPr>
              <w:t>1</w:t>
            </w:r>
          </w:p>
        </w:tc>
        <w:tc>
          <w:tcPr>
            <w:tcW w:w="477" w:type="dxa"/>
          </w:tcPr>
          <w:p>
            <w:pPr>
              <w:spacing w:line="300" w:lineRule="exact"/>
              <w:rPr>
                <w:rFonts w:ascii="Calibri" w:eastAsia="宋体" w:hAnsi="Calibri" w:cs="Times New Roman"/>
                <w:kern w:val="0"/>
                <w:szCs w:val="24"/>
              </w:rPr>
            </w:pPr>
            <w:r>
              <w:rPr>
                <w:rFonts w:ascii="Calibri" w:eastAsia="宋体" w:hAnsi="Calibri" w:cs="Times New Roman" w:hint="eastAsia"/>
                <w:kern w:val="0"/>
                <w:szCs w:val="24"/>
              </w:rPr>
              <w:t>2</w:t>
            </w:r>
          </w:p>
        </w:tc>
        <w:tc>
          <w:tcPr>
            <w:tcW w:w="477" w:type="dxa"/>
          </w:tcPr>
          <w:p>
            <w:pPr>
              <w:spacing w:line="300" w:lineRule="exact"/>
              <w:rPr>
                <w:rFonts w:ascii="Calibri" w:eastAsia="宋体" w:hAnsi="Calibri" w:cs="Times New Roman"/>
                <w:kern w:val="0"/>
                <w:szCs w:val="24"/>
              </w:rPr>
            </w:pPr>
            <w:r>
              <w:rPr>
                <w:rFonts w:ascii="Calibri" w:eastAsia="宋体" w:hAnsi="Calibri" w:cs="Times New Roman" w:hint="eastAsia"/>
                <w:kern w:val="0"/>
                <w:szCs w:val="24"/>
              </w:rPr>
              <w:t>3</w:t>
            </w:r>
          </w:p>
        </w:tc>
        <w:tc>
          <w:tcPr>
            <w:tcW w:w="477" w:type="dxa"/>
          </w:tcPr>
          <w:p>
            <w:pPr>
              <w:spacing w:line="300" w:lineRule="exact"/>
              <w:rPr>
                <w:rFonts w:ascii="Calibri" w:eastAsia="宋体" w:hAnsi="Calibri" w:cs="Times New Roman"/>
                <w:kern w:val="0"/>
                <w:szCs w:val="24"/>
              </w:rPr>
            </w:pPr>
            <w:r>
              <w:rPr>
                <w:rFonts w:ascii="Calibri" w:eastAsia="宋体" w:hAnsi="Calibri" w:cs="Times New Roman" w:hint="eastAsia"/>
                <w:kern w:val="0"/>
                <w:szCs w:val="24"/>
              </w:rPr>
              <w:t>6</w:t>
            </w:r>
          </w:p>
        </w:tc>
        <w:tc>
          <w:tcPr>
            <w:tcW w:w="477" w:type="dxa"/>
          </w:tcPr>
          <w:p>
            <w:pPr>
              <w:spacing w:line="300" w:lineRule="exact"/>
              <w:rPr>
                <w:rFonts w:ascii="Calibri" w:eastAsia="宋体" w:hAnsi="Calibri" w:cs="Times New Roman"/>
                <w:kern w:val="0"/>
                <w:szCs w:val="24"/>
              </w:rPr>
            </w:pPr>
            <w:r>
              <w:rPr>
                <w:rFonts w:ascii="Calibri" w:eastAsia="宋体" w:hAnsi="Calibri" w:cs="Times New Roman" w:hint="eastAsia"/>
                <w:kern w:val="0"/>
                <w:szCs w:val="24"/>
              </w:rPr>
              <w:t>7</w:t>
            </w:r>
          </w:p>
        </w:tc>
        <w:tc>
          <w:tcPr>
            <w:tcW w:w="477" w:type="dxa"/>
          </w:tcPr>
          <w:p>
            <w:pPr>
              <w:spacing w:line="300" w:lineRule="exact"/>
              <w:rPr>
                <w:rFonts w:ascii="Calibri" w:eastAsia="宋体" w:hAnsi="Calibri" w:cs="Times New Roman"/>
                <w:kern w:val="0"/>
                <w:szCs w:val="24"/>
              </w:rPr>
            </w:pPr>
            <w:r>
              <w:rPr>
                <w:rFonts w:ascii="Calibri" w:eastAsia="宋体" w:hAnsi="Calibri" w:cs="Times New Roman" w:hint="eastAsia"/>
                <w:kern w:val="0"/>
                <w:szCs w:val="24"/>
              </w:rPr>
              <w:t>10</w:t>
            </w:r>
          </w:p>
        </w:tc>
        <w:tc>
          <w:tcPr>
            <w:tcW w:w="478" w:type="dxa"/>
          </w:tcPr>
          <w:p>
            <w:pPr>
              <w:spacing w:line="300" w:lineRule="exact"/>
              <w:rPr>
                <w:rFonts w:ascii="Calibri" w:eastAsia="宋体" w:hAnsi="Calibri" w:cs="Times New Roman"/>
                <w:kern w:val="0"/>
                <w:szCs w:val="24"/>
              </w:rPr>
            </w:pPr>
            <w:r>
              <w:rPr>
                <w:rFonts w:ascii="Calibri" w:eastAsia="宋体" w:hAnsi="Calibri" w:cs="Times New Roman" w:hint="eastAsia"/>
                <w:kern w:val="0"/>
                <w:szCs w:val="24"/>
              </w:rPr>
              <w:t>11</w:t>
            </w:r>
          </w:p>
        </w:tc>
        <w:tc>
          <w:tcPr>
            <w:tcW w:w="478" w:type="dxa"/>
          </w:tcPr>
          <w:p>
            <w:pPr>
              <w:spacing w:line="300" w:lineRule="exact"/>
              <w:rPr>
                <w:rFonts w:ascii="Calibri" w:eastAsia="宋体" w:hAnsi="Calibri" w:cs="Times New Roman"/>
                <w:kern w:val="0"/>
                <w:szCs w:val="24"/>
              </w:rPr>
            </w:pPr>
            <w:r>
              <w:rPr>
                <w:rFonts w:ascii="Calibri" w:eastAsia="宋体" w:hAnsi="Calibri" w:cs="Times New Roman" w:hint="eastAsia"/>
                <w:kern w:val="0"/>
                <w:szCs w:val="24"/>
              </w:rPr>
              <w:t>12</w:t>
            </w:r>
          </w:p>
        </w:tc>
        <w:tc>
          <w:tcPr>
            <w:tcW w:w="484" w:type="dxa"/>
          </w:tcPr>
          <w:p>
            <w:pPr>
              <w:spacing w:line="300" w:lineRule="exact"/>
              <w:rPr>
                <w:rFonts w:ascii="Calibri" w:eastAsia="宋体" w:hAnsi="Calibri" w:cs="Times New Roman"/>
                <w:kern w:val="0"/>
                <w:szCs w:val="24"/>
              </w:rPr>
            </w:pPr>
            <w:r>
              <w:rPr>
                <w:rFonts w:ascii="Calibri" w:eastAsia="宋体" w:hAnsi="Calibri" w:cs="Times New Roman" w:hint="eastAsia"/>
                <w:kern w:val="0"/>
                <w:szCs w:val="24"/>
              </w:rPr>
              <w:t>15</w:t>
            </w:r>
          </w:p>
        </w:tc>
        <w:tc>
          <w:tcPr>
            <w:tcW w:w="478" w:type="dxa"/>
          </w:tcPr>
          <w:p>
            <w:pPr>
              <w:spacing w:line="300" w:lineRule="exact"/>
              <w:rPr>
                <w:rFonts w:ascii="Calibri" w:eastAsia="宋体" w:hAnsi="Calibri" w:cs="Times New Roman"/>
                <w:kern w:val="0"/>
                <w:szCs w:val="24"/>
              </w:rPr>
            </w:pPr>
            <w:r>
              <w:rPr>
                <w:rFonts w:ascii="Calibri" w:eastAsia="宋体" w:hAnsi="Calibri" w:cs="Times New Roman" w:hint="eastAsia"/>
                <w:kern w:val="0"/>
                <w:szCs w:val="24"/>
              </w:rPr>
              <w:t>18</w:t>
            </w:r>
          </w:p>
        </w:tc>
        <w:tc>
          <w:tcPr>
            <w:tcW w:w="478" w:type="dxa"/>
          </w:tcPr>
          <w:p>
            <w:pPr>
              <w:spacing w:line="300" w:lineRule="exact"/>
              <w:rPr>
                <w:rFonts w:ascii="Calibri" w:eastAsia="宋体" w:hAnsi="Calibri" w:cs="Times New Roman"/>
                <w:kern w:val="0"/>
                <w:szCs w:val="24"/>
              </w:rPr>
            </w:pPr>
            <w:r>
              <w:rPr>
                <w:rFonts w:ascii="Calibri" w:eastAsia="宋体" w:hAnsi="Calibri" w:cs="Times New Roman" w:hint="eastAsia"/>
                <w:kern w:val="0"/>
                <w:szCs w:val="24"/>
              </w:rPr>
              <w:t>19</w:t>
            </w:r>
          </w:p>
        </w:tc>
        <w:tc>
          <w:tcPr>
            <w:tcW w:w="445" w:type="dxa"/>
          </w:tcPr>
          <w:p>
            <w:pPr>
              <w:spacing w:line="300" w:lineRule="exact"/>
              <w:rPr>
                <w:rFonts w:ascii="Calibri" w:eastAsia="宋体" w:hAnsi="Calibri" w:cs="Times New Roman"/>
                <w:kern w:val="0"/>
                <w:sz w:val="20"/>
                <w:szCs w:val="24"/>
              </w:rPr>
            </w:pPr>
            <w:r>
              <w:rPr>
                <w:rFonts w:ascii="Calibri" w:eastAsia="宋体" w:hAnsi="Calibri" w:cs="Times New Roman" w:hint="eastAsia"/>
                <w:kern w:val="0"/>
                <w:sz w:val="20"/>
                <w:szCs w:val="24"/>
              </w:rPr>
              <w:t>21</w:t>
            </w:r>
          </w:p>
        </w:tc>
        <w:tc>
          <w:tcPr>
            <w:tcW w:w="445" w:type="dxa"/>
          </w:tcPr>
          <w:p>
            <w:pPr>
              <w:spacing w:line="300" w:lineRule="exact"/>
              <w:rPr>
                <w:rFonts w:ascii="Calibri" w:eastAsia="宋体" w:hAnsi="Calibri" w:cs="Times New Roman"/>
                <w:kern w:val="0"/>
                <w:sz w:val="20"/>
                <w:szCs w:val="24"/>
              </w:rPr>
            </w:pPr>
            <w:r>
              <w:rPr>
                <w:rFonts w:ascii="Calibri" w:eastAsia="宋体" w:hAnsi="Calibri" w:cs="Times New Roman" w:hint="eastAsia"/>
                <w:kern w:val="0"/>
                <w:sz w:val="20"/>
                <w:szCs w:val="24"/>
              </w:rPr>
              <w:t>22</w:t>
            </w:r>
          </w:p>
        </w:tc>
        <w:tc>
          <w:tcPr>
            <w:tcW w:w="445" w:type="dxa"/>
          </w:tcPr>
          <w:p>
            <w:pPr>
              <w:spacing w:line="300" w:lineRule="exact"/>
              <w:rPr>
                <w:rFonts w:ascii="Calibri" w:eastAsia="宋体" w:hAnsi="Calibri" w:cs="Times New Roman"/>
                <w:kern w:val="0"/>
                <w:sz w:val="20"/>
                <w:szCs w:val="24"/>
              </w:rPr>
            </w:pPr>
            <w:r>
              <w:rPr>
                <w:rFonts w:ascii="Calibri" w:eastAsia="宋体" w:hAnsi="Calibri" w:cs="Times New Roman" w:hint="eastAsia"/>
                <w:kern w:val="0"/>
                <w:sz w:val="20"/>
                <w:szCs w:val="24"/>
              </w:rPr>
              <w:t>23</w:t>
            </w:r>
          </w:p>
        </w:tc>
        <w:tc>
          <w:tcPr>
            <w:tcW w:w="445" w:type="dxa"/>
          </w:tcPr>
          <w:p>
            <w:pPr>
              <w:spacing w:line="300" w:lineRule="exact"/>
              <w:rPr>
                <w:rFonts w:ascii="Calibri" w:eastAsia="宋体" w:hAnsi="Calibri" w:cs="Times New Roman"/>
                <w:kern w:val="0"/>
                <w:sz w:val="20"/>
                <w:szCs w:val="24"/>
              </w:rPr>
            </w:pPr>
            <w:r>
              <w:rPr>
                <w:rFonts w:ascii="Calibri" w:eastAsia="宋体" w:hAnsi="Calibri" w:cs="Times New Roman" w:hint="eastAsia"/>
                <w:kern w:val="0"/>
                <w:sz w:val="20"/>
                <w:szCs w:val="24"/>
              </w:rPr>
              <w:t>24</w:t>
            </w:r>
          </w:p>
        </w:tc>
        <w:tc>
          <w:tcPr>
            <w:tcW w:w="445" w:type="dxa"/>
          </w:tcPr>
          <w:p>
            <w:pPr>
              <w:spacing w:line="300" w:lineRule="exact"/>
              <w:rPr>
                <w:rFonts w:ascii="Calibri" w:eastAsia="宋体" w:hAnsi="Calibri" w:cs="Times New Roman"/>
                <w:kern w:val="0"/>
                <w:sz w:val="20"/>
                <w:szCs w:val="24"/>
              </w:rPr>
            </w:pPr>
            <w:r>
              <w:rPr>
                <w:rFonts w:ascii="Calibri" w:eastAsia="宋体" w:hAnsi="Calibri" w:cs="Times New Roman" w:hint="eastAsia"/>
                <w:kern w:val="0"/>
                <w:sz w:val="20"/>
                <w:szCs w:val="24"/>
              </w:rPr>
              <w:t>25</w:t>
            </w:r>
          </w:p>
        </w:tc>
        <w:tc>
          <w:tcPr>
            <w:tcW w:w="445" w:type="dxa"/>
          </w:tcPr>
          <w:p>
            <w:pPr>
              <w:spacing w:line="300" w:lineRule="exact"/>
              <w:rPr>
                <w:rFonts w:ascii="Calibri" w:eastAsia="宋体" w:hAnsi="Calibri" w:cs="Times New Roman"/>
                <w:kern w:val="0"/>
                <w:sz w:val="20"/>
                <w:szCs w:val="24"/>
              </w:rPr>
            </w:pPr>
            <w:r>
              <w:rPr>
                <w:rFonts w:ascii="Calibri" w:eastAsia="宋体" w:hAnsi="Calibri" w:cs="Times New Roman" w:hint="eastAsia"/>
                <w:kern w:val="0"/>
                <w:sz w:val="20"/>
                <w:szCs w:val="24"/>
              </w:rPr>
              <w:t>26</w:t>
            </w:r>
          </w:p>
        </w:tc>
      </w:tr>
      <w:tr>
        <w:tblPrEx>
          <w:tblW w:w="8402" w:type="dxa"/>
          <w:tblInd w:w="0" w:type="dxa"/>
          <w:tblLayout w:type="fixed"/>
          <w:tblCellMar>
            <w:top w:w="0" w:type="dxa"/>
            <w:left w:w="108" w:type="dxa"/>
            <w:bottom w:w="0" w:type="dxa"/>
            <w:right w:w="108" w:type="dxa"/>
          </w:tblCellMar>
        </w:tblPrEx>
        <w:trPr>
          <w:trHeight w:val="59"/>
        </w:trPr>
        <w:tc>
          <w:tcPr>
            <w:tcW w:w="675" w:type="dxa"/>
          </w:tcPr>
          <w:p>
            <w:pPr>
              <w:spacing w:line="300" w:lineRule="exact"/>
              <w:rPr>
                <w:rFonts w:ascii="Calibri" w:eastAsia="宋体" w:hAnsi="Calibri" w:cs="Times New Roman"/>
                <w:kern w:val="0"/>
                <w:szCs w:val="24"/>
              </w:rPr>
            </w:pPr>
            <w:r>
              <w:rPr>
                <w:rFonts w:ascii="Calibri" w:eastAsia="宋体" w:hAnsi="Calibri" w:cs="Times New Roman" w:hint="eastAsia"/>
                <w:kern w:val="0"/>
                <w:szCs w:val="24"/>
              </w:rPr>
              <w:t>答案</w:t>
            </w:r>
          </w:p>
        </w:tc>
        <w:tc>
          <w:tcPr>
            <w:tcW w:w="276" w:type="dxa"/>
          </w:tcPr>
          <w:p>
            <w:pPr>
              <w:spacing w:line="300" w:lineRule="exact"/>
              <w:rPr>
                <w:rFonts w:ascii="Calibri" w:eastAsia="宋体" w:hAnsi="Calibri" w:cs="Times New Roman"/>
                <w:kern w:val="0"/>
                <w:szCs w:val="24"/>
              </w:rPr>
            </w:pPr>
            <w:r>
              <w:rPr>
                <w:rFonts w:ascii="Calibri" w:eastAsia="宋体" w:hAnsi="Calibri" w:cs="Times New Roman" w:hint="eastAsia"/>
                <w:kern w:val="0"/>
                <w:szCs w:val="24"/>
              </w:rPr>
              <w:t>D</w:t>
            </w:r>
          </w:p>
        </w:tc>
        <w:tc>
          <w:tcPr>
            <w:tcW w:w="477" w:type="dxa"/>
          </w:tcPr>
          <w:p>
            <w:pPr>
              <w:spacing w:line="300" w:lineRule="exact"/>
              <w:rPr>
                <w:rFonts w:ascii="Calibri" w:eastAsia="宋体" w:hAnsi="Calibri" w:cs="Times New Roman"/>
                <w:kern w:val="0"/>
                <w:szCs w:val="24"/>
              </w:rPr>
            </w:pPr>
            <w:r>
              <w:rPr>
                <w:rFonts w:ascii="Calibri" w:eastAsia="宋体" w:hAnsi="Calibri" w:cs="Times New Roman" w:hint="eastAsia"/>
                <w:kern w:val="0"/>
                <w:szCs w:val="24"/>
              </w:rPr>
              <w:t>A</w:t>
            </w:r>
          </w:p>
        </w:tc>
        <w:tc>
          <w:tcPr>
            <w:tcW w:w="477" w:type="dxa"/>
          </w:tcPr>
          <w:p>
            <w:pPr>
              <w:spacing w:line="300" w:lineRule="exact"/>
              <w:rPr>
                <w:rFonts w:ascii="Calibri" w:eastAsia="宋体" w:hAnsi="Calibri" w:cs="Times New Roman"/>
                <w:kern w:val="0"/>
                <w:szCs w:val="24"/>
              </w:rPr>
            </w:pPr>
            <w:r>
              <w:rPr>
                <w:rFonts w:ascii="Calibri" w:eastAsia="宋体" w:hAnsi="Calibri" w:cs="Times New Roman" w:hint="eastAsia"/>
                <w:kern w:val="0"/>
                <w:szCs w:val="24"/>
              </w:rPr>
              <w:t>A</w:t>
            </w:r>
          </w:p>
        </w:tc>
        <w:tc>
          <w:tcPr>
            <w:tcW w:w="477" w:type="dxa"/>
          </w:tcPr>
          <w:p>
            <w:pPr>
              <w:spacing w:line="300" w:lineRule="exact"/>
              <w:rPr>
                <w:rFonts w:ascii="Calibri" w:eastAsia="宋体" w:hAnsi="Calibri" w:cs="Times New Roman"/>
                <w:kern w:val="0"/>
                <w:szCs w:val="24"/>
              </w:rPr>
            </w:pPr>
            <w:r>
              <w:rPr>
                <w:rFonts w:ascii="Calibri" w:eastAsia="宋体" w:hAnsi="Calibri" w:cs="Times New Roman" w:hint="eastAsia"/>
                <w:kern w:val="0"/>
                <w:szCs w:val="24"/>
              </w:rPr>
              <w:t>C</w:t>
            </w:r>
          </w:p>
        </w:tc>
        <w:tc>
          <w:tcPr>
            <w:tcW w:w="477" w:type="dxa"/>
          </w:tcPr>
          <w:p>
            <w:pPr>
              <w:spacing w:line="300" w:lineRule="exact"/>
              <w:rPr>
                <w:rFonts w:ascii="Calibri" w:eastAsia="宋体" w:hAnsi="Calibri" w:cs="Times New Roman"/>
                <w:kern w:val="0"/>
                <w:szCs w:val="24"/>
              </w:rPr>
            </w:pPr>
            <w:r>
              <w:rPr>
                <w:rFonts w:ascii="Calibri" w:eastAsia="宋体" w:hAnsi="Calibri" w:cs="Times New Roman" w:hint="eastAsia"/>
                <w:kern w:val="0"/>
                <w:szCs w:val="24"/>
              </w:rPr>
              <w:t>B</w:t>
            </w:r>
          </w:p>
        </w:tc>
        <w:tc>
          <w:tcPr>
            <w:tcW w:w="477" w:type="dxa"/>
          </w:tcPr>
          <w:p>
            <w:pPr>
              <w:spacing w:line="300" w:lineRule="exact"/>
              <w:rPr>
                <w:rFonts w:ascii="Calibri" w:eastAsia="宋体" w:hAnsi="Calibri" w:cs="Times New Roman"/>
                <w:kern w:val="0"/>
                <w:szCs w:val="24"/>
              </w:rPr>
            </w:pPr>
            <w:r>
              <w:rPr>
                <w:rFonts w:ascii="Calibri" w:eastAsia="宋体" w:hAnsi="Calibri" w:cs="Times New Roman" w:hint="eastAsia"/>
                <w:kern w:val="0"/>
                <w:szCs w:val="24"/>
              </w:rPr>
              <w:t>B</w:t>
            </w:r>
          </w:p>
        </w:tc>
        <w:tc>
          <w:tcPr>
            <w:tcW w:w="478" w:type="dxa"/>
          </w:tcPr>
          <w:p>
            <w:pPr>
              <w:spacing w:line="300" w:lineRule="exact"/>
              <w:rPr>
                <w:rFonts w:ascii="Calibri" w:eastAsia="宋体" w:hAnsi="Calibri" w:cs="Times New Roman"/>
                <w:kern w:val="0"/>
                <w:szCs w:val="24"/>
              </w:rPr>
            </w:pPr>
            <w:r>
              <w:rPr>
                <w:rFonts w:ascii="Calibri" w:eastAsia="宋体" w:hAnsi="Calibri" w:cs="Times New Roman" w:hint="eastAsia"/>
                <w:kern w:val="0"/>
                <w:szCs w:val="24"/>
              </w:rPr>
              <w:t>D</w:t>
            </w:r>
          </w:p>
        </w:tc>
        <w:tc>
          <w:tcPr>
            <w:tcW w:w="478" w:type="dxa"/>
          </w:tcPr>
          <w:p>
            <w:pPr>
              <w:spacing w:line="300" w:lineRule="exact"/>
              <w:rPr>
                <w:rFonts w:ascii="Calibri" w:eastAsia="宋体" w:hAnsi="Calibri" w:cs="Times New Roman"/>
                <w:kern w:val="0"/>
                <w:szCs w:val="24"/>
              </w:rPr>
            </w:pPr>
            <w:r>
              <w:rPr>
                <w:rFonts w:ascii="Calibri" w:eastAsia="宋体" w:hAnsi="Calibri" w:cs="Times New Roman" w:hint="eastAsia"/>
                <w:kern w:val="0"/>
                <w:szCs w:val="24"/>
              </w:rPr>
              <w:t>A</w:t>
            </w:r>
          </w:p>
        </w:tc>
        <w:tc>
          <w:tcPr>
            <w:tcW w:w="484" w:type="dxa"/>
          </w:tcPr>
          <w:p>
            <w:pPr>
              <w:spacing w:line="300" w:lineRule="exact"/>
              <w:rPr>
                <w:rFonts w:ascii="Calibri" w:eastAsia="宋体" w:hAnsi="Calibri" w:cs="Times New Roman"/>
                <w:kern w:val="0"/>
                <w:szCs w:val="24"/>
              </w:rPr>
            </w:pPr>
            <w:r>
              <w:rPr>
                <w:rFonts w:ascii="Calibri" w:eastAsia="宋体" w:hAnsi="Calibri" w:cs="Times New Roman" w:hint="eastAsia"/>
                <w:kern w:val="0"/>
                <w:szCs w:val="24"/>
              </w:rPr>
              <w:t>D</w:t>
            </w:r>
          </w:p>
        </w:tc>
        <w:tc>
          <w:tcPr>
            <w:tcW w:w="478" w:type="dxa"/>
          </w:tcPr>
          <w:p>
            <w:pPr>
              <w:spacing w:line="300" w:lineRule="exact"/>
              <w:rPr>
                <w:rFonts w:ascii="Calibri" w:eastAsia="宋体" w:hAnsi="Calibri" w:cs="Times New Roman"/>
                <w:kern w:val="0"/>
                <w:szCs w:val="24"/>
              </w:rPr>
            </w:pPr>
            <w:r>
              <w:rPr>
                <w:rFonts w:ascii="Calibri" w:eastAsia="宋体" w:hAnsi="Calibri" w:cs="Times New Roman" w:hint="eastAsia"/>
                <w:kern w:val="0"/>
                <w:szCs w:val="24"/>
              </w:rPr>
              <w:t>D</w:t>
            </w:r>
          </w:p>
        </w:tc>
        <w:tc>
          <w:tcPr>
            <w:tcW w:w="478" w:type="dxa"/>
          </w:tcPr>
          <w:p>
            <w:pPr>
              <w:spacing w:line="300" w:lineRule="exact"/>
              <w:rPr>
                <w:rFonts w:ascii="Calibri" w:eastAsia="宋体" w:hAnsi="Calibri" w:cs="Times New Roman"/>
                <w:kern w:val="0"/>
                <w:szCs w:val="24"/>
              </w:rPr>
            </w:pPr>
            <w:r>
              <w:rPr>
                <w:rFonts w:ascii="Calibri" w:eastAsia="宋体" w:hAnsi="Calibri" w:cs="Times New Roman" w:hint="eastAsia"/>
                <w:kern w:val="0"/>
                <w:szCs w:val="24"/>
              </w:rPr>
              <w:t>B</w:t>
            </w:r>
          </w:p>
        </w:tc>
        <w:tc>
          <w:tcPr>
            <w:tcW w:w="445" w:type="dxa"/>
          </w:tcPr>
          <w:p>
            <w:pPr>
              <w:spacing w:line="300" w:lineRule="exact"/>
              <w:rPr>
                <w:rFonts w:ascii="Calibri" w:eastAsia="宋体" w:hAnsi="Calibri" w:cs="Times New Roman"/>
                <w:kern w:val="0"/>
                <w:sz w:val="20"/>
                <w:szCs w:val="24"/>
              </w:rPr>
            </w:pPr>
            <w:r>
              <w:rPr>
                <w:rFonts w:ascii="Calibri" w:eastAsia="宋体" w:hAnsi="Calibri" w:cs="Times New Roman" w:hint="eastAsia"/>
                <w:kern w:val="0"/>
                <w:sz w:val="20"/>
                <w:szCs w:val="24"/>
              </w:rPr>
              <w:t>D</w:t>
            </w:r>
          </w:p>
        </w:tc>
        <w:tc>
          <w:tcPr>
            <w:tcW w:w="445" w:type="dxa"/>
          </w:tcPr>
          <w:p>
            <w:pPr>
              <w:spacing w:line="300" w:lineRule="exact"/>
              <w:rPr>
                <w:rFonts w:ascii="Calibri" w:eastAsia="宋体" w:hAnsi="Calibri" w:cs="Times New Roman"/>
                <w:kern w:val="0"/>
                <w:sz w:val="20"/>
                <w:szCs w:val="24"/>
              </w:rPr>
            </w:pPr>
            <w:r>
              <w:rPr>
                <w:rFonts w:ascii="Calibri" w:eastAsia="宋体" w:hAnsi="Calibri" w:cs="Times New Roman" w:hint="eastAsia"/>
                <w:kern w:val="0"/>
                <w:sz w:val="20"/>
                <w:szCs w:val="24"/>
              </w:rPr>
              <w:t>A</w:t>
            </w:r>
          </w:p>
        </w:tc>
        <w:tc>
          <w:tcPr>
            <w:tcW w:w="445" w:type="dxa"/>
          </w:tcPr>
          <w:p>
            <w:pPr>
              <w:spacing w:line="300" w:lineRule="exact"/>
              <w:rPr>
                <w:rFonts w:ascii="Calibri" w:eastAsia="宋体" w:hAnsi="Calibri" w:cs="Times New Roman"/>
                <w:kern w:val="0"/>
                <w:sz w:val="20"/>
                <w:szCs w:val="24"/>
              </w:rPr>
            </w:pPr>
            <w:r>
              <w:rPr>
                <w:rFonts w:ascii="Calibri" w:eastAsia="宋体" w:hAnsi="Calibri" w:cs="Times New Roman" w:hint="eastAsia"/>
                <w:kern w:val="0"/>
                <w:sz w:val="20"/>
                <w:szCs w:val="24"/>
              </w:rPr>
              <w:t>A</w:t>
            </w:r>
          </w:p>
        </w:tc>
        <w:tc>
          <w:tcPr>
            <w:tcW w:w="445" w:type="dxa"/>
          </w:tcPr>
          <w:p>
            <w:pPr>
              <w:spacing w:line="300" w:lineRule="exact"/>
              <w:rPr>
                <w:rFonts w:ascii="Calibri" w:eastAsia="宋体" w:hAnsi="Calibri" w:cs="Times New Roman"/>
                <w:kern w:val="0"/>
                <w:sz w:val="20"/>
                <w:szCs w:val="24"/>
              </w:rPr>
            </w:pPr>
            <w:r>
              <w:rPr>
                <w:rFonts w:ascii="Calibri" w:eastAsia="宋体" w:hAnsi="Calibri" w:cs="Times New Roman" w:hint="eastAsia"/>
                <w:kern w:val="0"/>
                <w:sz w:val="20"/>
                <w:szCs w:val="24"/>
              </w:rPr>
              <w:t>D</w:t>
            </w:r>
          </w:p>
        </w:tc>
        <w:tc>
          <w:tcPr>
            <w:tcW w:w="445" w:type="dxa"/>
          </w:tcPr>
          <w:p>
            <w:pPr>
              <w:spacing w:line="300" w:lineRule="exact"/>
              <w:rPr>
                <w:rFonts w:ascii="Calibri" w:eastAsia="宋体" w:hAnsi="Calibri" w:cs="Times New Roman"/>
                <w:kern w:val="0"/>
                <w:sz w:val="20"/>
                <w:szCs w:val="24"/>
              </w:rPr>
            </w:pPr>
            <w:r>
              <w:rPr>
                <w:rFonts w:ascii="Calibri" w:eastAsia="宋体" w:hAnsi="Calibri" w:cs="Times New Roman" w:hint="eastAsia"/>
                <w:kern w:val="0"/>
                <w:sz w:val="20"/>
                <w:szCs w:val="24"/>
              </w:rPr>
              <w:t>A</w:t>
            </w:r>
          </w:p>
        </w:tc>
        <w:tc>
          <w:tcPr>
            <w:tcW w:w="445" w:type="dxa"/>
          </w:tcPr>
          <w:p>
            <w:pPr>
              <w:spacing w:line="300" w:lineRule="exact"/>
              <w:rPr>
                <w:rFonts w:ascii="Calibri" w:eastAsia="宋体" w:hAnsi="Calibri" w:cs="Times New Roman"/>
                <w:kern w:val="0"/>
                <w:sz w:val="20"/>
                <w:szCs w:val="24"/>
              </w:rPr>
            </w:pPr>
            <w:r>
              <w:rPr>
                <w:rFonts w:ascii="Calibri" w:eastAsia="宋体" w:hAnsi="Calibri" w:cs="Times New Roman" w:hint="eastAsia"/>
                <w:kern w:val="0"/>
                <w:sz w:val="20"/>
                <w:szCs w:val="24"/>
              </w:rPr>
              <w:t>C</w:t>
            </w:r>
          </w:p>
        </w:tc>
      </w:tr>
    </w:tbl>
    <w:p>
      <w:pPr>
        <w:spacing w:line="300" w:lineRule="exact"/>
        <w:rPr>
          <w:rFonts w:ascii="Calibri" w:eastAsia="宋体" w:hAnsi="Calibri" w:cs="Times New Roman"/>
          <w:szCs w:val="24"/>
        </w:rPr>
      </w:pPr>
      <w:r>
        <w:rPr>
          <w:rFonts w:ascii="Calibri" w:eastAsia="宋体" w:hAnsi="Calibri" w:cs="Times New Roman" w:hint="eastAsia"/>
          <w:szCs w:val="24"/>
        </w:rPr>
        <w:t>二、详情解析</w:t>
      </w:r>
    </w:p>
    <w:p>
      <w:pPr>
        <w:spacing w:line="300" w:lineRule="exact"/>
        <w:ind w:firstLine="210" w:firstLineChars="100"/>
        <w:rPr>
          <w:rFonts w:ascii="Calibri" w:eastAsia="宋体" w:hAnsi="Calibri" w:cs="Times New Roman"/>
          <w:szCs w:val="24"/>
        </w:rPr>
      </w:pPr>
      <w:r>
        <w:rPr>
          <w:rFonts w:ascii="Calibri" w:eastAsia="宋体" w:hAnsi="Calibri" w:cs="Times New Roman" w:hint="eastAsia"/>
          <w:szCs w:val="24"/>
        </w:rPr>
        <w:t>1．（3分）</w:t>
      </w:r>
      <w:r>
        <w:rPr>
          <w:rFonts w:ascii="Calibri" w:eastAsia="宋体" w:hAnsi="Calibri" w:cs="Times New Roman" w:hint="eastAsia"/>
          <w:b/>
          <w:szCs w:val="24"/>
        </w:rPr>
        <w:t>D</w:t>
      </w:r>
      <w:r>
        <w:rPr>
          <w:rFonts w:ascii="Calibri" w:eastAsia="宋体" w:hAnsi="Calibri" w:cs="Times New Roman" w:hint="eastAsia"/>
          <w:szCs w:val="24"/>
        </w:rPr>
        <w:t>【解析】</w:t>
      </w:r>
      <w:r>
        <w:rPr>
          <w:rFonts w:ascii="Calibri" w:eastAsia="宋体" w:hAnsi="Calibri" w:cs="Times New Roman"/>
          <w:szCs w:val="24"/>
        </w:rPr>
        <w:t>A项，“‘仁’‘义’思想是中华民族文化的瑰宝，作为多元文化的内核，有效地固化了‘中华民族多元一体’的观念”错，结合原文“在确立对‘中华民族’的国家认同中，我们往往强调‘中华儿女’‘华夏民族’</w:t>
      </w:r>
      <w:r>
        <w:rPr>
          <w:rFonts w:ascii="Calibri" w:eastAsia="宋体" w:hAnsi="Calibri" w:cs="Times New Roman" w:hint="eastAsia"/>
          <w:szCs w:val="24"/>
        </w:rPr>
        <w:t>‘</w:t>
      </w:r>
      <w:r>
        <w:rPr>
          <w:rFonts w:ascii="Calibri" w:eastAsia="宋体" w:hAnsi="Calibri" w:cs="Times New Roman"/>
          <w:szCs w:val="24"/>
        </w:rPr>
        <w:t>礼仪之邦’等标识民族特征的因素。这些因素具有强大的纽带作用，强有力地缩小了各民族之间的心理距离，增强了亲和力，有效地固化了‘中华民族’</w:t>
      </w:r>
      <w:r>
        <w:rPr>
          <w:rFonts w:ascii="Calibri" w:eastAsia="宋体" w:hAnsi="Calibri" w:cs="Times New Roman" w:hint="eastAsia"/>
          <w:szCs w:val="24"/>
        </w:rPr>
        <w:t>‘</w:t>
      </w:r>
      <w:r>
        <w:rPr>
          <w:rFonts w:ascii="Calibri" w:eastAsia="宋体" w:hAnsi="Calibri" w:cs="Times New Roman"/>
          <w:szCs w:val="24"/>
        </w:rPr>
        <w:t>多元一体’的观念”可知，有效地固化了“中华民族元体”的观念的是我们往往强调“中华儿女”“华夏民族礼仪之邦”等标识民族特征的因素，并非“仁”“义”。B项，“需保持平衡”错。根据原文“如果族群认同过于强势，在多民族国家就可能‘有离散之心，不能相和合’，危机就可能被某些预料不到的事件触发；如果国家认同强于族群认同，多民族国家就容易经历各种风雨变幻而保持统一”可知，容易爆发某些始料不及的危机，导致出现动荡不安局面是族群认同过于强势，并非民族认同和国家认同没有保持平衡。C项，“民族认同就会凌驾于国家认同之上”过于绝对。原文说“民族认同先于国家认同，是国家认同的基础和前提”，可见二者并不矛盾。</w:t>
      </w:r>
    </w:p>
    <w:p>
      <w:pPr>
        <w:spacing w:line="300" w:lineRule="exact"/>
        <w:ind w:firstLine="210" w:firstLineChars="100"/>
        <w:rPr>
          <w:rFonts w:ascii="Calibri" w:eastAsia="宋体" w:hAnsi="Calibri" w:cs="Times New Roman"/>
          <w:szCs w:val="24"/>
        </w:rPr>
      </w:pPr>
      <w:r>
        <w:rPr>
          <w:rFonts w:ascii="Calibri" w:eastAsia="宋体" w:hAnsi="Calibri" w:cs="Times New Roman" w:hint="eastAsia"/>
          <w:szCs w:val="24"/>
        </w:rPr>
        <w:t>2．（3分）</w:t>
      </w:r>
      <w:r>
        <w:rPr>
          <w:rFonts w:ascii="Calibri" w:eastAsia="宋体" w:hAnsi="Calibri" w:cs="Times New Roman" w:hint="eastAsia"/>
          <w:b/>
          <w:szCs w:val="24"/>
        </w:rPr>
        <w:t>A</w:t>
      </w:r>
      <w:r>
        <w:rPr>
          <w:rFonts w:ascii="Calibri" w:eastAsia="宋体" w:hAnsi="Calibri" w:cs="Times New Roman" w:hint="eastAsia"/>
          <w:szCs w:val="24"/>
        </w:rPr>
        <w:t>【解析】</w:t>
      </w:r>
      <w:r>
        <w:rPr>
          <w:rFonts w:ascii="Calibri" w:eastAsia="宋体" w:hAnsi="Calibri" w:cs="Times New Roman"/>
          <w:szCs w:val="24"/>
        </w:rPr>
        <w:t>A项，“只要知行合一，就能消除危机，促成国家和平统一”过于绝对。原文说“对这一群体展开民族文化认同的研究，对于加深两岸之间的交流、促进彼此了解、促进两岸关系的友好发展以及继承、弘扬中华民族文化都有着重要的意义；同时，有利于通过构建两岸的文化认同，形成两岸共有的价值观念和归属感，为促进两岸和平统一打下坚实基础”，可见只是“有着重要的意义”“打下坚实基础”。</w:t>
      </w:r>
    </w:p>
    <w:p>
      <w:pPr>
        <w:spacing w:line="300" w:lineRule="exact"/>
        <w:ind w:firstLine="210" w:firstLineChars="100"/>
        <w:rPr>
          <w:rFonts w:ascii="Calibri" w:eastAsia="宋体" w:hAnsi="Calibri" w:cs="Times New Roman"/>
          <w:szCs w:val="24"/>
        </w:rPr>
      </w:pPr>
      <w:r>
        <w:rPr>
          <w:rFonts w:ascii="Calibri" w:eastAsia="宋体" w:hAnsi="Calibri" w:cs="Times New Roman" w:hint="eastAsia"/>
          <w:szCs w:val="24"/>
        </w:rPr>
        <w:t>3．（3分）</w:t>
      </w:r>
      <w:r>
        <w:rPr>
          <w:rFonts w:ascii="Calibri" w:eastAsia="宋体" w:hAnsi="Calibri" w:cs="Times New Roman" w:hint="eastAsia"/>
          <w:b/>
          <w:szCs w:val="24"/>
        </w:rPr>
        <w:t>A</w:t>
      </w:r>
      <w:r>
        <w:rPr>
          <w:rFonts w:ascii="Calibri" w:eastAsia="宋体" w:hAnsi="Calibri" w:cs="Times New Roman" w:hint="eastAsia"/>
          <w:szCs w:val="24"/>
        </w:rPr>
        <w:t>【解析】</w:t>
      </w:r>
      <w:r>
        <w:rPr>
          <w:rFonts w:ascii="Calibri" w:eastAsia="宋体" w:hAnsi="Calibri" w:cs="Times New Roman"/>
          <w:szCs w:val="24"/>
        </w:rPr>
        <w:t>A项，“巩固和</w:t>
      </w:r>
      <w:r>
        <w:rPr>
          <w:rFonts w:ascii="Calibri" w:eastAsia="宋体" w:hAnsi="Calibri" w:cs="Times New Roman" w:hint="eastAsia"/>
          <w:szCs w:val="24"/>
        </w:rPr>
        <w:t>不断</w:t>
      </w:r>
      <w:r>
        <w:rPr>
          <w:rFonts w:ascii="Calibri" w:eastAsia="宋体" w:hAnsi="Calibri" w:cs="Times New Roman"/>
          <w:szCs w:val="24"/>
        </w:rPr>
        <w:t>强化</w:t>
      </w:r>
      <w:r>
        <w:rPr>
          <w:rFonts w:ascii="Calibri" w:eastAsia="宋体" w:hAnsi="Calibri" w:cs="Times New Roman" w:hint="eastAsia"/>
          <w:szCs w:val="24"/>
        </w:rPr>
        <w:t>的</w:t>
      </w:r>
      <w:r>
        <w:rPr>
          <w:rFonts w:ascii="Calibri" w:eastAsia="宋体" w:hAnsi="Calibri" w:cs="Times New Roman"/>
          <w:szCs w:val="24"/>
        </w:rPr>
        <w:t>国家认同会对民族认同的发展形</w:t>
      </w:r>
      <w:r>
        <w:rPr>
          <w:rFonts w:ascii="Calibri" w:eastAsia="宋体" w:hAnsi="Calibri" w:cs="Times New Roman" w:hint="eastAsia"/>
          <w:szCs w:val="24"/>
        </w:rPr>
        <w:t>一</w:t>
      </w:r>
      <w:r>
        <w:rPr>
          <w:rFonts w:ascii="Calibri" w:eastAsia="宋体" w:hAnsi="Calibri" w:cs="Times New Roman"/>
          <w:szCs w:val="24"/>
        </w:rPr>
        <w:t>成定程度的抑制作用”错，原文中提到“民族认同先于国家认同，是国家认同的基础和前提”，二者并非此消彼长的关系。</w:t>
      </w:r>
    </w:p>
    <w:p>
      <w:pPr>
        <w:spacing w:line="300" w:lineRule="exact"/>
        <w:ind w:firstLine="210" w:firstLineChars="100"/>
        <w:rPr>
          <w:rFonts w:ascii="Calibri" w:eastAsia="宋体" w:hAnsi="Calibri" w:cs="Times New Roman"/>
          <w:szCs w:val="24"/>
        </w:rPr>
      </w:pPr>
      <w:r>
        <w:rPr>
          <w:rFonts w:ascii="Calibri" w:eastAsia="宋体" w:hAnsi="Calibri" w:cs="Times New Roman" w:hint="eastAsia"/>
          <w:szCs w:val="24"/>
        </w:rPr>
        <w:t>4．（4分）</w:t>
      </w:r>
      <w:r>
        <w:rPr>
          <w:rFonts w:asciiTheme="minorEastAsia" w:hAnsiTheme="minorEastAsia" w:cs="Times New Roman"/>
          <w:szCs w:val="24"/>
        </w:rPr>
        <w:t>①对中华民</w:t>
      </w:r>
      <w:r>
        <w:rPr>
          <w:rFonts w:ascii="Calibri" w:eastAsia="宋体" w:hAnsi="Calibri" w:cs="Times New Roman"/>
          <w:szCs w:val="24"/>
        </w:rPr>
        <w:t>族文化持有积极肯定的态度；</w:t>
      </w:r>
      <w:r>
        <w:rPr>
          <w:rFonts w:asciiTheme="minorEastAsia" w:hAnsiTheme="minorEastAsia" w:cs="Times New Roman"/>
          <w:szCs w:val="24"/>
        </w:rPr>
        <w:t>②</w:t>
      </w:r>
      <w:r>
        <w:rPr>
          <w:rFonts w:ascii="Calibri" w:eastAsia="宋体" w:hAnsi="Calibri" w:cs="Times New Roman"/>
          <w:szCs w:val="24"/>
        </w:rPr>
        <w:t>肯定自己是中华民族的一份子，并能以中华民族优秀的传统道德思想约束自身行为；</w:t>
      </w:r>
      <w:r>
        <w:rPr>
          <w:rFonts w:asciiTheme="minorEastAsia" w:hAnsiTheme="minorEastAsia" w:cs="Times New Roman"/>
          <w:szCs w:val="24"/>
        </w:rPr>
        <w:t>③</w:t>
      </w:r>
      <w:r>
        <w:rPr>
          <w:rFonts w:ascii="Calibri" w:eastAsia="宋体" w:hAnsi="Calibri" w:cs="Times New Roman"/>
          <w:szCs w:val="24"/>
        </w:rPr>
        <w:t>认为中华文化源远流长，能够认识到传承中华文化的意义</w:t>
      </w:r>
      <w:r>
        <w:rPr>
          <w:rFonts w:ascii="Calibri" w:eastAsia="宋体" w:hAnsi="Calibri" w:cs="Times New Roman" w:hint="eastAsia"/>
          <w:szCs w:val="24"/>
        </w:rPr>
        <w:t>；</w:t>
      </w:r>
      <w:r>
        <w:rPr>
          <w:rFonts w:asciiTheme="minorEastAsia" w:hAnsiTheme="minorEastAsia" w:cs="Times New Roman"/>
          <w:szCs w:val="24"/>
        </w:rPr>
        <w:t>④</w:t>
      </w:r>
      <w:r>
        <w:rPr>
          <w:rFonts w:ascii="Calibri" w:eastAsia="宋体" w:hAnsi="Calibri" w:cs="Times New Roman"/>
          <w:szCs w:val="24"/>
        </w:rPr>
        <w:t>不愿意践行在学校开设介绍中华民族文化相关课程。</w:t>
      </w:r>
    </w:p>
    <w:p>
      <w:pPr>
        <w:spacing w:line="300" w:lineRule="exact"/>
        <w:ind w:firstLine="210" w:firstLineChars="100"/>
        <w:rPr>
          <w:rFonts w:ascii="Calibri" w:eastAsia="宋体" w:hAnsi="Calibri" w:cs="Times New Roman"/>
          <w:szCs w:val="24"/>
        </w:rPr>
      </w:pPr>
      <w:r>
        <w:rPr>
          <w:rFonts w:ascii="Calibri" w:eastAsia="宋体" w:hAnsi="Calibri" w:cs="Times New Roman" w:hint="eastAsia"/>
          <w:szCs w:val="24"/>
        </w:rPr>
        <w:t>5．（6分）</w:t>
      </w:r>
      <w:r>
        <w:rPr>
          <w:rFonts w:asciiTheme="minorEastAsia" w:hAnsiTheme="minorEastAsia" w:cs="Times New Roman"/>
          <w:szCs w:val="24"/>
        </w:rPr>
        <w:t>①</w:t>
      </w:r>
      <w:r>
        <w:rPr>
          <w:rFonts w:ascii="Calibri" w:eastAsia="宋体" w:hAnsi="Calibri" w:cs="Times New Roman"/>
          <w:szCs w:val="24"/>
        </w:rPr>
        <w:t>通过多种方式，强化其文化认同，民族认同，提升公民归属感；</w:t>
      </w:r>
      <w:r>
        <w:rPr>
          <w:rFonts w:asciiTheme="minorEastAsia" w:hAnsiTheme="minorEastAsia" w:cs="Times New Roman"/>
          <w:szCs w:val="24"/>
        </w:rPr>
        <w:t>②</w:t>
      </w:r>
      <w:r>
        <w:rPr>
          <w:rFonts w:ascii="Calibri" w:eastAsia="宋体" w:hAnsi="Calibri" w:cs="Times New Roman"/>
          <w:szCs w:val="24"/>
        </w:rPr>
        <w:t>通过开展各种交流活动，加深香港市民对大陆近距离深层次了解；</w:t>
      </w:r>
      <w:r>
        <w:rPr>
          <w:rFonts w:asciiTheme="minorEastAsia" w:hAnsiTheme="minorEastAsia" w:cs="Times New Roman"/>
          <w:szCs w:val="24"/>
        </w:rPr>
        <w:t>③</w:t>
      </w:r>
      <w:r>
        <w:rPr>
          <w:rFonts w:ascii="Calibri" w:eastAsia="宋体" w:hAnsi="Calibri" w:cs="Times New Roman"/>
          <w:szCs w:val="24"/>
        </w:rPr>
        <w:t>推进改革开放，加快经济建设步伐，提升民族自豪感；</w:t>
      </w:r>
      <w:r>
        <w:rPr>
          <w:rFonts w:asciiTheme="minorEastAsia" w:hAnsiTheme="minorEastAsia" w:cs="Times New Roman"/>
          <w:szCs w:val="24"/>
        </w:rPr>
        <w:t>④</w:t>
      </w:r>
      <w:r>
        <w:rPr>
          <w:rFonts w:ascii="Calibri" w:eastAsia="宋体" w:hAnsi="Calibri" w:cs="Times New Roman"/>
          <w:szCs w:val="24"/>
        </w:rPr>
        <w:t>坚持“一国两制”，清除殖民思想，严厉打击“港独”势力。</w:t>
      </w:r>
    </w:p>
    <w:p>
      <w:pPr>
        <w:spacing w:line="300" w:lineRule="exact"/>
        <w:ind w:firstLine="210" w:firstLineChars="100"/>
        <w:rPr>
          <w:rFonts w:ascii="Calibri" w:eastAsia="宋体" w:hAnsi="Calibri" w:cs="Times New Roman"/>
          <w:szCs w:val="24"/>
        </w:rPr>
      </w:pPr>
      <w:r>
        <w:rPr>
          <w:rFonts w:ascii="Calibri" w:eastAsia="宋体" w:hAnsi="Calibri" w:cs="Times New Roman" w:hint="eastAsia"/>
          <w:szCs w:val="24"/>
        </w:rPr>
        <w:t>【解析】</w:t>
      </w:r>
      <w:r>
        <w:rPr>
          <w:rFonts w:ascii="Calibri" w:eastAsia="宋体" w:hAnsi="Calibri" w:cs="Times New Roman"/>
          <w:szCs w:val="24"/>
        </w:rPr>
        <w:t>根据“香港和澳门由于长期被西方国家殖民，文化认同与国家认同出现了比较特殊的情况”可知，香港青少年对中国文化缺少了解，因此要加强彼此之间的交流。例如通过多种方式，强化其文化认同民族认同，提升公民归属感；通过开展各种交流活动，加深青港市民对大陆近距离深层次了解；根据“随着内地改革开放和经济建设取得了前所未有的成功，这种情况已经发生了很大变化</w:t>
      </w:r>
      <w:r>
        <w:rPr>
          <w:rFonts w:ascii="Calibri" w:eastAsia="宋体" w:hAnsi="Calibri" w:cs="Times New Roman" w:hint="eastAsia"/>
          <w:szCs w:val="24"/>
        </w:rPr>
        <w:t>。</w:t>
      </w:r>
      <w:r>
        <w:rPr>
          <w:rFonts w:ascii="Calibri" w:eastAsia="宋体" w:hAnsi="Calibri" w:cs="Times New Roman"/>
          <w:szCs w:val="24"/>
        </w:rPr>
        <w:t>越来越多的人既为是香港人或澳门人</w:t>
      </w:r>
      <w:r>
        <w:rPr>
          <w:rFonts w:ascii="Calibri" w:eastAsia="宋体" w:hAnsi="Calibri" w:cs="Times New Roman" w:hint="eastAsia"/>
          <w:szCs w:val="24"/>
        </w:rPr>
        <w:t>，</w:t>
      </w:r>
      <w:r>
        <w:rPr>
          <w:rFonts w:ascii="Calibri" w:eastAsia="宋体" w:hAnsi="Calibri" w:cs="Times New Roman"/>
          <w:szCs w:val="24"/>
        </w:rPr>
        <w:t>也为是中国人感到骄傲”</w:t>
      </w:r>
      <w:r>
        <w:rPr>
          <w:rFonts w:ascii="Calibri" w:eastAsia="宋体" w:hAnsi="Calibri" w:cs="Times New Roman" w:hint="eastAsia"/>
          <w:szCs w:val="24"/>
        </w:rPr>
        <w:t>。</w:t>
      </w:r>
      <w:r>
        <w:rPr>
          <w:rFonts w:ascii="Calibri" w:eastAsia="宋体" w:hAnsi="Calibri" w:cs="Times New Roman"/>
          <w:szCs w:val="24"/>
        </w:rPr>
        <w:t>可知，我们应当推进改革开放，加快经济建设步伐，提升民族自豪感；最重要的就是坚持“一国两制”，清除殖民思想，严厉打击“港独”势力。</w:t>
      </w:r>
    </w:p>
    <w:p>
      <w:pPr>
        <w:spacing w:line="300" w:lineRule="exact"/>
        <w:rPr>
          <w:rFonts w:ascii="Calibri" w:eastAsia="宋体" w:hAnsi="Calibri" w:cs="Times New Roman"/>
          <w:szCs w:val="24"/>
        </w:rPr>
      </w:pPr>
      <w:r>
        <w:rPr>
          <w:rFonts w:ascii="Calibri" w:eastAsia="宋体" w:hAnsi="Calibri" w:cs="Times New Roman" w:hint="eastAsia"/>
          <w:szCs w:val="24"/>
        </w:rPr>
        <w:t>6.C【详解】本题主要考查考生对小说思想内容的筛选和分析概括能力。解答本题首先明确题目要求，其次是阅读文本，通读文本把握文章内容，理解文章的主旨，然后结合选项鉴赏文章在写作手法上的特点，根据写作手法上的特点判断选项的正误。C项，“董事长体恤下属、善解人意”不当，董事长的解释只是想化解双方的尴尬气氛，不是体恤下属、善解人意。</w:t>
      </w:r>
    </w:p>
    <w:p>
      <w:pPr>
        <w:spacing w:line="300" w:lineRule="exact"/>
        <w:rPr>
          <w:rFonts w:ascii="Calibri" w:eastAsia="宋体" w:hAnsi="Calibri" w:cs="Times New Roman"/>
          <w:szCs w:val="24"/>
        </w:rPr>
      </w:pPr>
      <w:r>
        <w:rPr>
          <w:rFonts w:ascii="Calibri" w:eastAsia="宋体" w:hAnsi="Calibri" w:cs="Times New Roman" w:hint="eastAsia"/>
          <w:szCs w:val="24"/>
        </w:rPr>
        <w:t>7.B【详解】本题考查对文本相关内容和艺术特色的分析鉴赏。解答本题既要对文章进行整体的把握，又要对文章的局部进行恰当的分析。在理解每一个选项时，要仔细分析选项中赏析的每一个重点，对文章的内容、人物、语言、观点等进行分析概括，注意结合语境。本题选“对小说艺术特点的理解与鉴赏，不正确的一项”。</w:t>
      </w:r>
    </w:p>
    <w:p>
      <w:pPr>
        <w:spacing w:line="300" w:lineRule="exact"/>
        <w:rPr>
          <w:rFonts w:ascii="Calibri" w:eastAsia="宋体" w:hAnsi="Calibri" w:cs="Times New Roman"/>
          <w:szCs w:val="24"/>
        </w:rPr>
      </w:pPr>
      <w:r>
        <w:rPr>
          <w:rFonts w:ascii="Calibri" w:eastAsia="宋体" w:hAnsi="Calibri" w:cs="Times New Roman" w:hint="eastAsia"/>
          <w:szCs w:val="24"/>
        </w:rPr>
        <w:t>B项，“反衬出他对工作不满意”不当，原文“尽管哈利把大部分闲暇时间都花在湖畔水滨，但他对工作却从不马虎，不失为一位尽职的厂长”，说明哈里对工作从不马虎，是一位尽职的厂长。</w:t>
      </w:r>
    </w:p>
    <w:p>
      <w:pPr>
        <w:spacing w:line="300" w:lineRule="exact"/>
        <w:rPr>
          <w:rFonts w:ascii="Calibri" w:eastAsia="宋体" w:hAnsi="Calibri" w:cs="Times New Roman"/>
          <w:szCs w:val="24"/>
        </w:rPr>
      </w:pPr>
      <w:r>
        <w:rPr>
          <w:rFonts w:ascii="Calibri" w:eastAsia="宋体" w:hAnsi="Calibri" w:cs="Times New Roman" w:hint="eastAsia"/>
          <w:szCs w:val="24"/>
        </w:rPr>
        <w:t>8.“禁不住轻声笑了起来”，反映了哈利采取以攻为守的战术，让董事长显得不自在后得意的心理；“忍不住大笑起来”，反映了哈利在董事长开怀大笑和调侃后内心的放松。   </w:t>
      </w:r>
    </w:p>
    <w:p>
      <w:pPr>
        <w:spacing w:line="300" w:lineRule="exact"/>
        <w:rPr>
          <w:rFonts w:ascii="Calibri" w:eastAsia="宋体" w:hAnsi="Calibri" w:cs="Times New Roman"/>
          <w:szCs w:val="24"/>
        </w:rPr>
      </w:pPr>
      <w:r>
        <w:rPr>
          <w:rFonts w:ascii="Calibri" w:eastAsia="宋体" w:hAnsi="Calibri" w:cs="Times New Roman" w:hint="eastAsia"/>
          <w:szCs w:val="24"/>
        </w:rPr>
        <w:t>【详解】本题主要考查鉴赏作品的文学形象的能力。解答此类试题，阅读全文，逐段逐句地筛选文章信息，并加以概括。分析注意从小说的情节入手，通过对人物的语言、动作等描写或其它的侧面描写进行分析总结。结合哈利与董事长钓鱼相遇后的对话，看出双方都显得十分尴尬，通过“哈利急中生智，他记起了今天是星期四，每周星期四董事长是要召开例会的”，“于是他采取了以攻为守的战术”，“‘呃，不错，是有个会，不过……’董事长显得很不自在”分析得知“禁不住轻声笑了起来”，反映了哈利采取以攻为守的战术，让董事长显得不自在后得意的心理。通过“吉阿弗雷朝大腿上猛拍了一下，干脆开怀大笑起来，并边笑边说：‘好了，都别说了，咱俩是一对淘气包，今天都逃学了！’”分析得知“忍不住大笑起来”，反映了哈利在董事长开怀大笑和调侃后内心的放松。</w:t>
      </w:r>
    </w:p>
    <w:p>
      <w:pPr>
        <w:spacing w:line="300" w:lineRule="exact"/>
        <w:rPr>
          <w:rFonts w:ascii="Calibri" w:eastAsia="宋体" w:hAnsi="Calibri" w:cs="Times New Roman"/>
          <w:szCs w:val="24"/>
        </w:rPr>
      </w:pPr>
      <w:r>
        <w:rPr>
          <w:rFonts w:ascii="Calibri" w:eastAsia="宋体" w:hAnsi="Calibri" w:cs="Times New Roman" w:hint="eastAsia"/>
          <w:szCs w:val="24"/>
        </w:rPr>
        <w:t>9.①使故事情节又生波澜。哈利和董事长偶遇并说明真相以后，又偶遇杰封，情节出人意料。②照应前文，与前文董事长的话“我的汽车司机请病假”相呼应。③更深刻地反映主题。繁琐的工作使很多人心理压力增大，人们追求轻松愉悦的生活。</w:t>
      </w:r>
    </w:p>
    <w:p>
      <w:pPr>
        <w:spacing w:line="300" w:lineRule="exact"/>
        <w:rPr>
          <w:rFonts w:ascii="Calibri" w:eastAsia="宋体" w:hAnsi="Calibri" w:cs="Times New Roman"/>
          <w:szCs w:val="24"/>
        </w:rPr>
      </w:pPr>
      <w:r>
        <w:rPr>
          <w:rFonts w:ascii="Calibri" w:eastAsia="宋体" w:hAnsi="Calibri" w:cs="Times New Roman" w:hint="eastAsia"/>
          <w:szCs w:val="24"/>
        </w:rPr>
        <w:t>【详解】本题考查探究情节安排的好处、作用的能力。解答此类题目，首先要整体感知并理解文章内容，准确把握作品主题；然后根据题目要求从情节安排、小说主题、人物塑造、阅读效果的角度，分析体会情节安排的好处；最后结合内容分析作答。</w:t>
      </w:r>
      <w:r>
        <w:rPr>
          <w:rFonts w:ascii="Calibri" w:eastAsia="宋体" w:hAnsi="Calibri" w:cs="Times New Roman" w:hint="eastAsia"/>
          <w:szCs w:val="24"/>
          <w:lang w:val="en-US" w:eastAsia="zh-CN"/>
        </w:rPr>
        <w:t>一、</w:t>
      </w:r>
      <w:r>
        <w:rPr>
          <w:rFonts w:ascii="Calibri" w:eastAsia="宋体" w:hAnsi="Calibri" w:cs="Times New Roman" w:hint="eastAsia"/>
          <w:szCs w:val="24"/>
        </w:rPr>
        <w:t>小说中情节本身的作用：1、跌宕起伏，一波三折，有故事性，有趣味性；2、设置悬念，为下文的某个情节埋下伏笔、作铺垫；3、出人意料，情理之中，与前面的某个情节相照应。</w:t>
      </w:r>
      <w:r>
        <w:rPr>
          <w:rFonts w:ascii="Calibri" w:eastAsia="宋体" w:hAnsi="Calibri" w:cs="Times New Roman" w:hint="eastAsia"/>
          <w:szCs w:val="24"/>
          <w:lang w:val="en-US" w:eastAsia="zh-CN"/>
        </w:rPr>
        <w:t>二、</w:t>
      </w:r>
      <w:r>
        <w:rPr>
          <w:rFonts w:ascii="Calibri" w:eastAsia="宋体" w:hAnsi="Calibri" w:cs="Times New Roman" w:hint="eastAsia"/>
          <w:szCs w:val="24"/>
        </w:rPr>
        <w:t>对环境的作用：交代或暗示了社会环境。</w:t>
      </w:r>
      <w:r>
        <w:rPr>
          <w:rFonts w:ascii="Calibri" w:eastAsia="宋体" w:hAnsi="Calibri" w:cs="Times New Roman" w:hint="eastAsia"/>
          <w:szCs w:val="24"/>
          <w:lang w:val="en-US" w:eastAsia="zh-CN"/>
        </w:rPr>
        <w:t>三、</w:t>
      </w:r>
      <w:r>
        <w:rPr>
          <w:rFonts w:ascii="Calibri" w:eastAsia="宋体" w:hAnsi="Calibri" w:cs="Times New Roman" w:hint="eastAsia"/>
          <w:szCs w:val="24"/>
        </w:rPr>
        <w:t>对人物的作用：表现人物的心理、情感，丰富人物形象。</w:t>
      </w:r>
      <w:r>
        <w:rPr>
          <w:rFonts w:ascii="Calibri" w:eastAsia="宋体" w:hAnsi="Calibri" w:cs="Times New Roman" w:hint="eastAsia"/>
          <w:szCs w:val="24"/>
          <w:lang w:val="en-US" w:eastAsia="zh-CN"/>
        </w:rPr>
        <w:t>四、</w:t>
      </w:r>
      <w:r>
        <w:rPr>
          <w:rFonts w:ascii="Calibri" w:eastAsia="宋体" w:hAnsi="Calibri" w:cs="Times New Roman" w:hint="eastAsia"/>
          <w:szCs w:val="24"/>
        </w:rPr>
        <w:t>对主旨的作用：表现了或反映了什么主题。</w:t>
      </w:r>
    </w:p>
    <w:p>
      <w:pPr>
        <w:spacing w:line="300" w:lineRule="exact"/>
        <w:rPr>
          <w:rFonts w:ascii="Calibri" w:eastAsia="宋体" w:hAnsi="Calibri" w:cs="Times New Roman"/>
          <w:szCs w:val="24"/>
        </w:rPr>
      </w:pPr>
      <w:r>
        <w:rPr>
          <w:rFonts w:ascii="Calibri" w:eastAsia="宋体" w:hAnsi="Calibri" w:cs="Times New Roman" w:hint="eastAsia"/>
          <w:szCs w:val="24"/>
        </w:rPr>
        <w:t>前面董事长说“我的汽车司机请病假，我猜想他得了流感”，但是结尾处又偶遇杰封“手里也拿着钓鱼家什，正艰难地在河畔穿行”，使本该结束的情节产生波澜，同时也证明董事长的话的真实性，他的司机确实是请假了。文章以偶遇杰封为结尾，深化主题，“偏偏这一个礼拜工作很忙，许多琐碎事缠得他腻烦透了。因此，星期三喝早茶时，他突然决定第二天要请病假”“这么晴朗的天气——整整一个礼拜呀！谁愿意呆在屋里，处理那些没完没了的事务”“我的汽车司机请病假，我猜想他得了流感”，三人身体都很健康，但都以生病为借口请假，说明繁重的工作使人身心疲惫，轻松愉悦的理想生活成为奢望。</w:t>
      </w:r>
    </w:p>
    <w:p>
      <w:pPr>
        <w:spacing w:line="300" w:lineRule="exact"/>
        <w:rPr>
          <w:rFonts w:ascii="Calibri" w:eastAsia="宋体" w:hAnsi="Calibri" w:cs="Times New Roman"/>
          <w:szCs w:val="24"/>
        </w:rPr>
      </w:pPr>
      <w:r>
        <w:rPr>
          <w:rFonts w:ascii="Calibri" w:eastAsia="宋体" w:hAnsi="Calibri" w:cs="Times New Roman" w:hint="eastAsia"/>
          <w:szCs w:val="24"/>
        </w:rPr>
        <w:t>10.（</w:t>
      </w:r>
      <w:r>
        <w:rPr>
          <w:rFonts w:ascii="Calibri" w:eastAsia="宋体" w:hAnsi="Calibri" w:cs="Times New Roman"/>
          <w:szCs w:val="24"/>
        </w:rPr>
        <w:t>3</w:t>
      </w:r>
      <w:r>
        <w:rPr>
          <w:rFonts w:ascii="Calibri" w:eastAsia="宋体" w:hAnsi="Calibri" w:cs="Times New Roman" w:hint="eastAsia"/>
          <w:szCs w:val="24"/>
        </w:rPr>
        <w:t>分）</w:t>
      </w:r>
      <w:r>
        <w:rPr>
          <w:rFonts w:ascii="Calibri" w:eastAsia="宋体" w:hAnsi="Calibri" w:cs="Times New Roman" w:hint="eastAsia"/>
          <w:b/>
          <w:szCs w:val="24"/>
        </w:rPr>
        <w:t>B</w:t>
      </w:r>
      <w:r>
        <w:rPr>
          <w:rFonts w:ascii="Calibri" w:eastAsia="宋体" w:hAnsi="Calibri" w:cs="Times New Roman" w:hint="eastAsia"/>
          <w:szCs w:val="24"/>
        </w:rPr>
        <w:t>（原文：“二十七年三月，万达又言，诸部求贡不遂，惭且愤，声言大举犯边，乞令边臣得便宜从事。帝怒，切责之，通贡议乃绝。”）</w:t>
      </w:r>
    </w:p>
    <w:p>
      <w:pPr>
        <w:spacing w:line="300" w:lineRule="exact"/>
        <w:rPr>
          <w:rFonts w:ascii="Calibri" w:eastAsia="宋体" w:hAnsi="Calibri" w:cs="Times New Roman"/>
          <w:szCs w:val="24"/>
        </w:rPr>
      </w:pPr>
      <w:r>
        <w:rPr>
          <w:rFonts w:ascii="Calibri" w:eastAsia="宋体" w:hAnsi="Calibri" w:cs="Times New Roman" w:hint="eastAsia"/>
          <w:szCs w:val="24"/>
        </w:rPr>
        <w:t>11.（</w:t>
      </w:r>
      <w:r>
        <w:rPr>
          <w:rFonts w:ascii="Calibri" w:eastAsia="宋体" w:hAnsi="Calibri" w:cs="Times New Roman"/>
          <w:szCs w:val="24"/>
        </w:rPr>
        <w:t>3</w:t>
      </w:r>
      <w:r>
        <w:rPr>
          <w:rFonts w:ascii="Calibri" w:eastAsia="宋体" w:hAnsi="Calibri" w:cs="Times New Roman" w:hint="eastAsia"/>
          <w:szCs w:val="24"/>
        </w:rPr>
        <w:t>分）</w:t>
      </w:r>
      <w:r>
        <w:rPr>
          <w:rFonts w:ascii="Calibri" w:eastAsia="宋体" w:hAnsi="Calibri" w:cs="Times New Roman" w:hint="eastAsia"/>
          <w:b/>
          <w:szCs w:val="24"/>
        </w:rPr>
        <w:t>D</w:t>
      </w:r>
      <w:r>
        <w:rPr>
          <w:rFonts w:ascii="Calibri" w:eastAsia="宋体" w:hAnsi="Calibri" w:cs="Times New Roman" w:hint="eastAsia"/>
          <w:szCs w:val="24"/>
        </w:rPr>
        <w:t>（“褒而不贬”说法有误，应是“可褒可贬”。）</w:t>
      </w:r>
    </w:p>
    <w:p>
      <w:pPr>
        <w:spacing w:line="300" w:lineRule="exact"/>
        <w:rPr>
          <w:rFonts w:ascii="Calibri" w:eastAsia="宋体" w:hAnsi="Calibri" w:cs="Times New Roman"/>
          <w:szCs w:val="24"/>
        </w:rPr>
      </w:pPr>
      <w:r>
        <w:rPr>
          <w:rFonts w:ascii="Calibri" w:eastAsia="宋体" w:hAnsi="Calibri" w:cs="Times New Roman" w:hint="eastAsia"/>
          <w:szCs w:val="24"/>
        </w:rPr>
        <w:t>12.（</w:t>
      </w:r>
      <w:r>
        <w:rPr>
          <w:rFonts w:ascii="Calibri" w:eastAsia="宋体" w:hAnsi="Calibri" w:cs="Times New Roman"/>
          <w:szCs w:val="24"/>
        </w:rPr>
        <w:t>3</w:t>
      </w:r>
      <w:r>
        <w:rPr>
          <w:rFonts w:ascii="Calibri" w:eastAsia="宋体" w:hAnsi="Calibri" w:cs="Times New Roman" w:hint="eastAsia"/>
          <w:szCs w:val="24"/>
        </w:rPr>
        <w:t>分）</w:t>
      </w:r>
      <w:r>
        <w:rPr>
          <w:rFonts w:ascii="Calibri" w:eastAsia="宋体" w:hAnsi="Calibri" w:cs="Times New Roman" w:hint="eastAsia"/>
          <w:b/>
          <w:szCs w:val="24"/>
        </w:rPr>
        <w:t>A</w:t>
      </w:r>
      <w:r>
        <w:rPr>
          <w:rFonts w:ascii="Calibri" w:eastAsia="宋体" w:hAnsi="Calibri" w:cs="Times New Roman" w:hint="eastAsia"/>
          <w:szCs w:val="24"/>
        </w:rPr>
        <w:t>（“立即声名远扬”与原文不符，原文是“阅四年，声绩大著”。）</w:t>
      </w:r>
    </w:p>
    <w:p>
      <w:pPr>
        <w:spacing w:line="300" w:lineRule="exact"/>
        <w:rPr>
          <w:rFonts w:ascii="Calibri" w:eastAsia="宋体" w:hAnsi="Calibri" w:cs="Times New Roman"/>
          <w:szCs w:val="24"/>
        </w:rPr>
      </w:pPr>
      <w:r>
        <w:rPr>
          <w:rFonts w:ascii="Calibri" w:eastAsia="宋体" w:hAnsi="Calibri" w:cs="Times New Roman" w:hint="eastAsia"/>
          <w:szCs w:val="24"/>
        </w:rPr>
        <w:t>13.（8分）（1）万达经历世事多，皇帝很倚重他，他所请求的无不被采纳，只有上书说俺答通贡一事与皇帝的心意不合。</w:t>
      </w:r>
    </w:p>
    <w:p>
      <w:pPr>
        <w:spacing w:line="300" w:lineRule="exact"/>
        <w:rPr>
          <w:rFonts w:ascii="Calibri" w:eastAsia="宋体" w:hAnsi="Calibri" w:cs="Times New Roman"/>
          <w:szCs w:val="24"/>
        </w:rPr>
      </w:pPr>
      <w:r>
        <w:rPr>
          <w:rFonts w:ascii="Calibri" w:eastAsia="宋体" w:hAnsi="Calibri" w:cs="Times New Roman" w:hint="eastAsia"/>
          <w:b/>
          <w:szCs w:val="24"/>
        </w:rPr>
        <w:t>评分参考:</w:t>
      </w:r>
      <w:r>
        <w:rPr>
          <w:rFonts w:ascii="Calibri" w:eastAsia="宋体" w:hAnsi="Calibri" w:cs="Times New Roman" w:hint="eastAsia"/>
          <w:szCs w:val="24"/>
        </w:rPr>
        <w:t>“更”“从”“左”三处，每译对一处给1分；译出大意给2分。</w:t>
      </w:r>
    </w:p>
    <w:p>
      <w:pPr>
        <w:spacing w:line="300" w:lineRule="exact"/>
        <w:rPr>
          <w:rFonts w:ascii="Calibri" w:eastAsia="宋体" w:hAnsi="Calibri" w:cs="Times New Roman"/>
          <w:szCs w:val="24"/>
        </w:rPr>
      </w:pPr>
      <w:r>
        <w:rPr>
          <w:rFonts w:ascii="Calibri" w:eastAsia="宋体" w:hAnsi="Calibri" w:cs="Times New Roman" w:hint="eastAsia"/>
          <w:szCs w:val="24"/>
        </w:rPr>
        <w:t>（2）皇帝责备他欺瞒轻慢，考虑他正在守丧，暂且免去他的职务，听候其他任用。</w:t>
      </w:r>
    </w:p>
    <w:p>
      <w:pPr>
        <w:spacing w:line="300" w:lineRule="exact"/>
        <w:rPr>
          <w:rFonts w:ascii="Calibri" w:eastAsia="宋体" w:hAnsi="Calibri" w:cs="Times New Roman"/>
          <w:szCs w:val="24"/>
        </w:rPr>
      </w:pPr>
      <w:r>
        <w:rPr>
          <w:rFonts w:ascii="Calibri" w:eastAsia="宋体" w:hAnsi="Calibri" w:cs="Times New Roman" w:hint="eastAsia"/>
          <w:b/>
          <w:szCs w:val="24"/>
        </w:rPr>
        <w:t>评分参考:</w:t>
      </w:r>
      <w:r>
        <w:rPr>
          <w:rFonts w:ascii="Calibri" w:eastAsia="宋体" w:hAnsi="Calibri" w:cs="Times New Roman" w:hint="eastAsia"/>
          <w:szCs w:val="24"/>
        </w:rPr>
        <w:t>“念”“姑”“听”三处，每译对一处给1分；译出大意给2分。</w:t>
      </w:r>
    </w:p>
    <w:p>
      <w:pPr>
        <w:spacing w:line="300" w:lineRule="exact"/>
        <w:rPr>
          <w:rFonts w:ascii="Calibri" w:eastAsia="宋体" w:hAnsi="Calibri" w:cs="Times New Roman"/>
          <w:szCs w:val="24"/>
        </w:rPr>
      </w:pPr>
      <w:r>
        <w:rPr>
          <w:rFonts w:ascii="Calibri" w:eastAsia="宋体" w:hAnsi="Calibri" w:cs="Times New Roman" w:hint="eastAsia"/>
          <w:szCs w:val="24"/>
        </w:rPr>
        <w:t>14.（3分）办事适合实际情况，建议切中要害。</w:t>
      </w:r>
    </w:p>
    <w:p>
      <w:pPr>
        <w:spacing w:line="300" w:lineRule="exact"/>
        <w:rPr>
          <w:rFonts w:ascii="Calibri" w:eastAsia="宋体" w:hAnsi="Calibri" w:cs="Times New Roman"/>
          <w:szCs w:val="24"/>
        </w:rPr>
      </w:pPr>
      <w:r>
        <w:rPr>
          <w:rFonts w:ascii="Calibri" w:eastAsia="宋体" w:hAnsi="Calibri" w:cs="Times New Roman" w:hint="eastAsia"/>
          <w:szCs w:val="24"/>
        </w:rPr>
        <w:t>（先找出文中叙述翁万达堪称嘉靖年间边臣第一有关的表述内容，即“嘉靖中，边臣行事适机宜、建言中肯窾者，万达称首”，然后用现代汉语针对提问内容回答即可。）</w:t>
      </w:r>
    </w:p>
    <w:p>
      <w:pPr>
        <w:spacing w:line="300" w:lineRule="exact"/>
        <w:rPr>
          <w:rFonts w:ascii="Calibri" w:eastAsia="宋体" w:hAnsi="Calibri" w:cs="Times New Roman"/>
          <w:b/>
          <w:szCs w:val="24"/>
        </w:rPr>
      </w:pPr>
      <w:r>
        <w:rPr>
          <w:rFonts w:ascii="Calibri" w:eastAsia="宋体" w:hAnsi="Calibri" w:cs="Times New Roman" w:hint="eastAsia"/>
          <w:b/>
          <w:szCs w:val="24"/>
        </w:rPr>
        <w:t>参考译文：</w:t>
      </w:r>
    </w:p>
    <w:p>
      <w:pPr>
        <w:spacing w:line="280" w:lineRule="exact"/>
        <w:ind w:firstLine="420" w:firstLineChars="200"/>
        <w:rPr>
          <w:rFonts w:ascii="楷体" w:eastAsia="楷体" w:hAnsi="楷体" w:cs="Times New Roman"/>
          <w:szCs w:val="24"/>
        </w:rPr>
      </w:pPr>
      <w:r>
        <w:rPr>
          <w:rFonts w:ascii="楷体" w:eastAsia="楷体" w:hAnsi="楷体" w:cs="Times New Roman" w:hint="eastAsia"/>
          <w:szCs w:val="24"/>
        </w:rPr>
        <w:t>翁万达，字仁夫，揭阳人。嘉靖五年进士。被授予户部主事。两次升迁为郎中，出京任梧州知府。咸宁侯仇鸾镇守两广，放纵部下士兵为非作歹。翁万达捆绑其中特别横行无忌的人，并杖打他们。过了四年，声望、功绩都很显著。二十三年，被提拔为右副都御史。不久升为兵部右侍郎兼右佥都御史，代替翟鹏总督宣、大、山西、保定军务。翁万达严密侦察敌情，申明赏罚制度。每当防秋，派兵登上城墙守卫，又暗中派士兵在油中倒入朱砂，察看到有人离开驻点就在那里涂上朱砂。等这些士兵返回就把他们捆绑起来，从此再没人敢擅自离开驻点。他严禁杀害投降者，违反禁令的要以死抵命。翁万达精于心计，并擅长查考，城墙的远近，壕沟的深度、宽度，（经他测量）都能做得恰到好处。敌寇于是不敢轻易进犯。城墙内驻守的士兵能够利用闲暇耕田牧马，边防费用也日渐减少。翁万达经历世事多，皇帝很倚重他，他所请求的无不被采纳，只有上书说俺答通贡一事与皇帝的心意不合。二十七年三月，翁万达又上书说，俺答各部请求通贡不成，羞惭而且愤怒，扬言大举南下侵犯边境，请求下令守边大臣能够依据具体情况灵活处理。皇帝发怒，严厉斥责他。通贡一事的奏议于是停止。俺答将要攻打宣府，总兵官赵卿畏惧，翁万达奏请让周尚文代替。周尚文尚未到任，敌寇进犯滴水崖，指挥董旸等人战死。敌寇于是移兵南下。恰逢周尚文带领一万骑兵赶到，参将田琦率一千多骑兵与他会合，敌人占据险要的地方不肯退却。翁万达督令参将姜应熊等迅速赶去参战，顺风击鼓呐喊，马蹄扬起的尘沙遮天蔽日。敌寇惊恐地喊道：“翁太师来了！”当晚向东逃去。皇帝察访到翁万达督战的情形，非常高兴，立刻提拔他为兵部尚书兼右副都御史。不久，因为父亲去世，他回乡守丧。第二年秋天，皇帝下诏起用翁万达接替宗皋的职务。翁万达正身患疽疮，结庐住在父亲坟边，上书请求服满丧期。奏本还未送达京城，俺答就率兵进犯京城。兵部尚书被问罪，皇帝于是就让翁万达接替他。翁万达家在岭南，距离京城八千里远，他昼夜兼程走了四十天才到达京城附近。皇帝责备他欺瞒轻慢，考虑他正在守丧，暂且免去他的职务，听候其他任用。三十年二月，考察京官政绩时，翁万达上奏请求回乡守满丧期。皇帝怀疑他避事自保，就免了他的职务让他还乡。三十一年十月，翁万达去世，享年五十五岁。翁万达侍奉父母孝顺，父亲去世，他背土堆坟。翁万达喜谈万物本性之学，学通古今，下笔顷刻成万言。嘉靖年间，守边大臣中办事适合实际情况、建议切中要害的，翁万达堪称第一。隆庆年间，追赠他谥号“襄毅”。</w:t>
      </w:r>
    </w:p>
    <w:p>
      <w:pPr>
        <w:spacing w:line="300" w:lineRule="exact"/>
        <w:rPr>
          <w:rFonts w:ascii="Calibri" w:eastAsia="宋体" w:hAnsi="Calibri" w:cs="Times New Roman"/>
          <w:szCs w:val="24"/>
        </w:rPr>
      </w:pPr>
      <w:r>
        <w:rPr>
          <w:rFonts w:ascii="Calibri" w:eastAsia="宋体" w:hAnsi="Calibri" w:cs="Times New Roman" w:hint="eastAsia"/>
          <w:szCs w:val="24"/>
        </w:rPr>
        <w:t>15.（3分）</w:t>
      </w:r>
      <w:r>
        <w:rPr>
          <w:rFonts w:ascii="Calibri" w:eastAsia="宋体" w:hAnsi="Calibri" w:cs="Times New Roman" w:hint="eastAsia"/>
          <w:b/>
          <w:szCs w:val="24"/>
        </w:rPr>
        <w:t>D</w:t>
      </w:r>
      <w:r>
        <w:rPr>
          <w:rFonts w:ascii="Calibri" w:eastAsia="宋体" w:hAnsi="Calibri" w:cs="Times New Roman" w:hint="eastAsia"/>
          <w:szCs w:val="24"/>
        </w:rPr>
        <w:t>（“自己虽能担任宰相”错，“相”在诗中的意思为“观察”。尾联“吾能相”的意思是自己能相面。整联的意思是自知貌相不佳，不会再有大的建树，画像难以与功臣之像一同安置在凌烟阁，含有自嘲之意，表达了一生奔波而壮志未酬的情怀。）</w:t>
      </w:r>
    </w:p>
    <w:p>
      <w:pPr>
        <w:spacing w:line="300" w:lineRule="exact"/>
        <w:rPr>
          <w:rFonts w:ascii="Calibri" w:eastAsia="宋体" w:hAnsi="Calibri" w:cs="Times New Roman"/>
          <w:szCs w:val="24"/>
        </w:rPr>
      </w:pPr>
      <w:r>
        <w:rPr>
          <w:rFonts w:ascii="Calibri" w:eastAsia="宋体" w:hAnsi="Calibri" w:cs="Times New Roman" w:hint="eastAsia"/>
          <w:szCs w:val="24"/>
        </w:rPr>
        <w:t>16.（6分）①典故一：“老骥伏枥，志在千里”（曹操《龟虽寿》）。典故二：“鹏之徙于南冥也”（《庄子·逍遥游》）。2分）②以“枥骥”“云鹏”自比，感慨自己虽有报国之志，却没有实现理想的机会和条件，心中充满年老无成的无奈与愤懑（4分）。</w:t>
      </w:r>
    </w:p>
    <w:p>
      <w:pPr>
        <w:spacing w:line="300" w:lineRule="exact"/>
        <w:rPr>
          <w:rFonts w:ascii="Calibri" w:eastAsia="宋体" w:hAnsi="Calibri" w:cs="Times New Roman"/>
          <w:szCs w:val="24"/>
        </w:rPr>
      </w:pPr>
      <w:r>
        <w:rPr>
          <w:rFonts w:ascii="Calibri" w:eastAsia="宋体" w:hAnsi="Calibri" w:cs="Times New Roman" w:hint="eastAsia"/>
          <w:szCs w:val="24"/>
        </w:rPr>
        <w:t>（颈联所用的两个典故分别出自曹操《龟虽寿》与《庄子·逍遥游》。分析诗句表达的感情，首先要准确理解和把握诗句的意思，颈联说“我”虽像伏槽的老马还有日行千里之志，但高空的大风已经平息，大鹏无法展翅飞翔，自己是报国无门。）</w:t>
      </w:r>
    </w:p>
    <w:p>
      <w:pPr>
        <w:spacing w:line="300" w:lineRule="exact"/>
        <w:rPr>
          <w:rFonts w:ascii="Calibri" w:eastAsia="宋体" w:hAnsi="Calibri" w:cs="Times New Roman"/>
          <w:szCs w:val="24"/>
        </w:rPr>
      </w:pPr>
      <w:r>
        <w:rPr>
          <w:rFonts w:ascii="Calibri" w:eastAsia="宋体" w:hAnsi="Calibri" w:cs="Times New Roman" w:hint="eastAsia"/>
          <w:b/>
          <w:szCs w:val="24"/>
        </w:rPr>
        <w:t>评分参考:</w:t>
      </w:r>
      <w:r>
        <w:rPr>
          <w:rFonts w:ascii="Calibri" w:eastAsia="宋体" w:hAnsi="Calibri" w:cs="Times New Roman" w:hint="eastAsia"/>
          <w:szCs w:val="24"/>
        </w:rPr>
        <w:t>意思答对即可。如有其他答案，只要言之成理，可酌情给分。</w:t>
      </w:r>
    </w:p>
    <w:p>
      <w:pPr>
        <w:spacing w:line="300" w:lineRule="exact"/>
        <w:rPr>
          <w:rFonts w:ascii="Calibri" w:eastAsia="宋体" w:hAnsi="Calibri" w:cs="Times New Roman"/>
          <w:bCs/>
          <w:szCs w:val="24"/>
        </w:rPr>
      </w:pPr>
      <w:r>
        <w:rPr>
          <w:rFonts w:ascii="Calibri" w:eastAsia="宋体" w:hAnsi="Calibri" w:cs="Times New Roman" w:hint="eastAsia"/>
          <w:szCs w:val="24"/>
        </w:rPr>
        <w:t>17.</w:t>
      </w:r>
      <w:r>
        <w:rPr>
          <w:rFonts w:ascii="Calibri" w:eastAsia="宋体" w:hAnsi="Calibri" w:cs="Times New Roman" w:hint="eastAsia"/>
          <w:bCs/>
          <w:szCs w:val="24"/>
        </w:rPr>
        <w:t>（1）不见复关 泣涕涟涟（2）哀民生之多艰 宁溘死以流亡兮</w:t>
      </w:r>
    </w:p>
    <w:p>
      <w:pPr>
        <w:spacing w:line="300" w:lineRule="exact"/>
        <w:ind w:firstLine="210" w:firstLineChars="100"/>
        <w:rPr>
          <w:rFonts w:ascii="Calibri" w:eastAsia="宋体" w:hAnsi="Calibri" w:cs="Times New Roman"/>
          <w:bCs/>
          <w:szCs w:val="24"/>
        </w:rPr>
      </w:pPr>
      <w:r>
        <w:rPr>
          <w:rFonts w:ascii="Calibri" w:eastAsia="宋体" w:hAnsi="Calibri" w:cs="Times New Roman" w:hint="eastAsia"/>
          <w:bCs/>
          <w:szCs w:val="24"/>
        </w:rPr>
        <w:t>（3）心旷神怡  宠辱</w:t>
      </w:r>
      <w:r>
        <w:rPr>
          <w:rFonts w:ascii="Calibri" w:eastAsia="宋体" w:hAnsi="Calibri" w:cs="Times New Roman"/>
          <w:bCs/>
          <w:szCs w:val="24"/>
        </w:rPr>
        <w:t>偕</w:t>
      </w:r>
      <w:r>
        <w:rPr>
          <w:rFonts w:ascii="Calibri" w:eastAsia="宋体" w:hAnsi="Calibri" w:cs="Times New Roman" w:hint="eastAsia"/>
          <w:bCs/>
          <w:szCs w:val="24"/>
        </w:rPr>
        <w:t>忘</w:t>
      </w:r>
    </w:p>
    <w:p>
      <w:pPr>
        <w:spacing w:line="300" w:lineRule="exact"/>
        <w:rPr>
          <w:rFonts w:ascii="Calibri" w:eastAsia="宋体" w:hAnsi="Calibri" w:cs="Times New Roman"/>
          <w:bCs/>
          <w:szCs w:val="24"/>
        </w:rPr>
      </w:pPr>
      <w:r>
        <w:rPr>
          <w:rFonts w:ascii="Calibri" w:eastAsia="宋体" w:hAnsi="Calibri" w:cs="Times New Roman" w:hint="eastAsia"/>
          <w:bCs/>
          <w:szCs w:val="24"/>
        </w:rPr>
        <w:t>18.</w:t>
      </w:r>
      <w:r>
        <w:rPr>
          <w:rFonts w:ascii="Calibri" w:eastAsia="宋体" w:hAnsi="Calibri" w:cs="Times New Roman" w:hint="eastAsia"/>
          <w:b/>
          <w:bCs/>
          <w:szCs w:val="24"/>
        </w:rPr>
        <w:t>D</w:t>
      </w:r>
      <w:r>
        <w:rPr>
          <w:rFonts w:ascii="Calibri" w:eastAsia="宋体" w:hAnsi="Calibri" w:cs="Times New Roman" w:hint="eastAsia"/>
          <w:bCs/>
          <w:szCs w:val="24"/>
        </w:rPr>
        <w:t>（根据话题一致性的原则，以及下文“办婚礼、过春节的时候,红颜色的剪纸是门窗装饰的首选”的提示,此处的主语应是“剪纸的颜色”，排除A.B两项；“因为”意味此处解释“剪纸的颜色多为红色”的原因，结合话题一致性原则，排除C项。）</w:t>
      </w:r>
    </w:p>
    <w:p>
      <w:pPr>
        <w:spacing w:line="300" w:lineRule="exact"/>
        <w:rPr>
          <w:rFonts w:ascii="Calibri" w:eastAsia="宋体" w:hAnsi="Calibri" w:cs="Times New Roman"/>
          <w:bCs/>
          <w:szCs w:val="24"/>
        </w:rPr>
      </w:pPr>
      <w:r>
        <w:rPr>
          <w:rFonts w:ascii="Calibri" w:eastAsia="宋体" w:hAnsi="Calibri" w:cs="Times New Roman" w:hint="eastAsia"/>
          <w:bCs/>
          <w:szCs w:val="24"/>
        </w:rPr>
        <w:t>19.</w:t>
      </w:r>
      <w:r>
        <w:rPr>
          <w:rFonts w:ascii="Calibri" w:eastAsia="宋体" w:hAnsi="Calibri" w:cs="Times New Roman" w:hint="eastAsia"/>
          <w:b/>
          <w:bCs/>
          <w:szCs w:val="24"/>
        </w:rPr>
        <w:t>B</w:t>
      </w:r>
      <w:r>
        <w:rPr>
          <w:rFonts w:ascii="Calibri" w:eastAsia="宋体" w:hAnsi="Calibri" w:cs="Times New Roman" w:hint="eastAsia"/>
          <w:bCs/>
          <w:szCs w:val="24"/>
        </w:rPr>
        <w:t>（文中画波浪线的句子使用的修辞是拟人，“调皮喧闹”“平和优雅”赋予窗花以人的情感，展现窗花的各种花样。A项，借代，“管弦”借代音乐；互文，“主人下马客在船”。B项，拟人，“溅泪”和“惊心”分别赋予“花”和“鸟”以人的情态。C项，没有修辞手法。D项，设问。）</w:t>
      </w:r>
    </w:p>
    <w:p>
      <w:pPr>
        <w:spacing w:line="300" w:lineRule="exact"/>
        <w:rPr>
          <w:rFonts w:ascii="Calibri" w:eastAsia="宋体" w:hAnsi="Calibri" w:cs="Times New Roman"/>
          <w:bCs/>
          <w:szCs w:val="24"/>
        </w:rPr>
      </w:pPr>
      <w:r>
        <w:rPr>
          <w:rFonts w:ascii="Calibri" w:eastAsia="宋体" w:hAnsi="Calibri" w:cs="Times New Roman" w:hint="eastAsia"/>
          <w:bCs/>
          <w:szCs w:val="24"/>
        </w:rPr>
        <w:t>20.(示例)由于纸质物品的保存极为困难，所以(因此)我们很难看到从古代流传下来的剪纸实物。或：纸质物品的保存极为困难，使我们很难看到从古代流传下来的剪纸实物。(画线句子两处语病：一处是关联词语和主语的语序不当；一处是结构混乱，介词掩盖主语。改对一处1分，两处3分)</w:t>
      </w:r>
    </w:p>
    <w:p>
      <w:pPr>
        <w:spacing w:line="300" w:lineRule="exact"/>
        <w:textAlignment w:val="center"/>
        <w:rPr>
          <w:rFonts w:hint="eastAsia"/>
        </w:rPr>
      </w:pPr>
      <w:r>
        <w:rPr>
          <w:rFonts w:asciiTheme="minorEastAsia" w:hAnsiTheme="minorEastAsia" w:cs="宋体" w:hint="eastAsia"/>
          <w:kern w:val="0"/>
          <w:szCs w:val="21"/>
        </w:rPr>
        <w:t>21.</w:t>
      </w:r>
      <w:r>
        <w:rPr>
          <w:rFonts w:asciiTheme="minorEastAsia" w:hAnsiTheme="minorEastAsia" w:cs="Times New Roman"/>
          <w:b/>
          <w:kern w:val="0"/>
          <w:szCs w:val="21"/>
        </w:rPr>
        <w:t>D</w:t>
      </w:r>
      <w:r>
        <w:rPr>
          <w:rFonts w:asciiTheme="minorEastAsia" w:hAnsiTheme="minorEastAsia" w:hint="eastAsia"/>
          <w:b/>
        </w:rPr>
        <w:t xml:space="preserve"> </w:t>
      </w:r>
      <w:r>
        <w:rPr>
          <w:rFonts w:ascii="宋体" w:eastAsia="宋体" w:hAnsi="宋体" w:cs="宋体"/>
          <w:kern w:val="0"/>
          <w:szCs w:val="21"/>
        </w:rPr>
        <w:t>易：替代。</w:t>
      </w:r>
      <w:r>
        <w:rPr>
          <w:rFonts w:hint="eastAsia"/>
        </w:rPr>
        <w:t xml:space="preserve"> </w:t>
      </w:r>
    </w:p>
    <w:p>
      <w:pPr>
        <w:spacing w:line="300" w:lineRule="exact"/>
        <w:textAlignment w:val="center"/>
      </w:pPr>
      <w:r>
        <w:rPr>
          <w:rFonts w:hint="eastAsia"/>
        </w:rPr>
        <w:t>22.</w:t>
      </w:r>
      <w:r>
        <w:rPr>
          <w:b/>
        </w:rPr>
        <w:t>A</w:t>
      </w:r>
      <w:r>
        <w:t>“这种礼节称为‘坐’”错误，这种礼节叫跽。</w:t>
      </w:r>
    </w:p>
    <w:p>
      <w:pPr>
        <w:spacing w:line="300" w:lineRule="exact"/>
        <w:textAlignment w:val="center"/>
        <w:rPr>
          <w:rFonts w:hint="eastAsia"/>
        </w:rPr>
      </w:pPr>
      <w:r>
        <w:rPr>
          <w:rFonts w:hint="eastAsia"/>
        </w:rPr>
        <w:t>23.</w:t>
      </w:r>
      <w:r>
        <w:rPr>
          <w:rFonts w:hint="eastAsia"/>
          <w:b/>
        </w:rPr>
        <w:t>A</w:t>
      </w:r>
      <w:r>
        <w:t>关键词“引用《诗经》”“渴望得到贤才”，即“青青子衿，悠悠我心”。</w:t>
      </w:r>
      <w:r>
        <w:br/>
      </w:r>
      <w:r>
        <w:rPr>
          <w:rFonts w:hint="eastAsia"/>
        </w:rPr>
        <w:t>24.</w:t>
      </w:r>
      <w:r>
        <w:rPr>
          <w:rFonts w:hint="eastAsia"/>
          <w:b/>
        </w:rPr>
        <w:t>D</w:t>
      </w:r>
      <w:r>
        <w:rPr>
          <w:rFonts w:asciiTheme="minorEastAsia" w:hAnsiTheme="minorEastAsia" w:cs="Times New Roman"/>
          <w:szCs w:val="24"/>
        </w:rPr>
        <w:t>①②</w:t>
      </w:r>
      <w:r>
        <w:t>副词，假如没有；</w:t>
      </w:r>
      <w:r>
        <w:rPr>
          <w:rFonts w:asciiTheme="minorEastAsia" w:hAnsiTheme="minorEastAsia" w:cs="Times New Roman"/>
          <w:szCs w:val="24"/>
        </w:rPr>
        <w:t>③</w:t>
      </w:r>
      <w:r>
        <w:t>副词，只是；</w:t>
      </w:r>
      <w:r>
        <w:rPr>
          <w:rFonts w:asciiTheme="minorEastAsia" w:hAnsiTheme="minorEastAsia" w:cs="Times New Roman"/>
          <w:szCs w:val="24"/>
        </w:rPr>
        <w:t>④</w:t>
      </w:r>
      <w:r>
        <w:t>动词，回头看。</w:t>
      </w:r>
    </w:p>
    <w:p>
      <w:pPr>
        <w:spacing w:line="300" w:lineRule="exact"/>
        <w:textAlignment w:val="center"/>
        <w:rPr>
          <w:rFonts w:hint="eastAsia"/>
        </w:rPr>
      </w:pPr>
      <w:r>
        <w:rPr>
          <w:rFonts w:hint="eastAsia"/>
        </w:rPr>
        <w:t>25.</w:t>
      </w:r>
      <w:r>
        <w:rPr>
          <w:rFonts w:hint="eastAsia"/>
          <w:b/>
        </w:rPr>
        <w:t>A</w:t>
      </w:r>
      <w:r>
        <w:rPr>
          <w:rFonts w:hint="eastAsia"/>
        </w:rPr>
        <w:t xml:space="preserve">  </w:t>
      </w:r>
    </w:p>
    <w:p>
      <w:pPr>
        <w:spacing w:line="300" w:lineRule="exact"/>
        <w:textAlignment w:val="center"/>
      </w:pPr>
      <w:r>
        <w:rPr>
          <w:rFonts w:hint="eastAsia"/>
        </w:rPr>
        <w:t>26.</w:t>
      </w:r>
      <w:r>
        <w:rPr>
          <w:rFonts w:hint="eastAsia"/>
          <w:b/>
        </w:rPr>
        <w:t>C</w:t>
      </w:r>
    </w:p>
    <w:p>
      <w:pPr>
        <w:spacing w:line="300" w:lineRule="exact"/>
        <w:rPr>
          <w:rFonts w:ascii="Calibri" w:eastAsia="宋体" w:hAnsi="Calibri" w:cs="Times New Roman"/>
          <w:szCs w:val="24"/>
        </w:rPr>
      </w:pPr>
      <w:r>
        <w:rPr>
          <w:rFonts w:ascii="Calibri" w:eastAsia="宋体" w:hAnsi="Calibri" w:cs="Times New Roman" w:hint="eastAsia"/>
          <w:szCs w:val="24"/>
        </w:rPr>
        <w:t>27.①运算速度快；②体积小；③对运行环境要求较低。</w:t>
      </w:r>
    </w:p>
    <w:p>
      <w:pPr>
        <w:spacing w:line="300" w:lineRule="exact"/>
        <w:rPr>
          <w:rFonts w:ascii="Calibri" w:eastAsia="宋体" w:hAnsi="Calibri" w:cs="Times New Roman"/>
          <w:szCs w:val="24"/>
        </w:rPr>
      </w:pPr>
      <w:r>
        <w:rPr>
          <w:rFonts w:ascii="Calibri" w:eastAsia="宋体" w:hAnsi="Calibri" w:cs="Times New Roman" w:hint="eastAsia"/>
          <w:b/>
          <w:szCs w:val="24"/>
        </w:rPr>
        <w:t>评分参考：</w:t>
      </w:r>
      <w:r>
        <w:rPr>
          <w:rFonts w:ascii="Calibri" w:eastAsia="宋体" w:hAnsi="Calibri" w:cs="Times New Roman" w:hint="eastAsia"/>
          <w:szCs w:val="24"/>
        </w:rPr>
        <w:t>（答出一点得1分；答出两点得3分；答出三点得5分。）</w:t>
      </w:r>
    </w:p>
    <w:p>
      <w:pPr>
        <w:spacing w:line="300" w:lineRule="exact"/>
        <w:rPr>
          <w:rFonts w:ascii="Calibri" w:eastAsia="宋体" w:hAnsi="Calibri" w:cs="Times New Roman"/>
          <w:szCs w:val="24"/>
        </w:rPr>
      </w:pPr>
      <w:r>
        <w:rPr>
          <w:rFonts w:ascii="Calibri" w:eastAsia="宋体" w:hAnsi="Calibri" w:cs="Times New Roman" w:hint="eastAsia"/>
          <w:szCs w:val="24"/>
        </w:rPr>
        <w:t>28.【解析】</w:t>
      </w:r>
      <w:r>
        <w:rPr>
          <w:rFonts w:ascii="Calibri" w:eastAsia="宋体" w:hAnsi="Calibri" w:cs="Times New Roman"/>
          <w:szCs w:val="24"/>
        </w:rPr>
        <w:t>写作的关键是对写作任务的准确把握</w:t>
      </w:r>
      <w:r>
        <w:rPr>
          <w:rFonts w:ascii="Calibri" w:eastAsia="宋体" w:hAnsi="Calibri" w:cs="Times New Roman" w:hint="eastAsia"/>
          <w:szCs w:val="24"/>
        </w:rPr>
        <w:t>：</w:t>
      </w:r>
    </w:p>
    <w:p>
      <w:pPr>
        <w:spacing w:line="300" w:lineRule="exact"/>
        <w:rPr>
          <w:rFonts w:ascii="Calibri" w:eastAsia="宋体" w:hAnsi="Calibri" w:cs="Times New Roman"/>
          <w:szCs w:val="24"/>
        </w:rPr>
      </w:pPr>
      <w:r>
        <w:rPr>
          <w:rFonts w:ascii="Calibri" w:eastAsia="宋体" w:hAnsi="Calibri" w:cs="Times New Roman"/>
          <w:szCs w:val="24"/>
        </w:rPr>
        <w:t>①情景任务：“高三年级开展的读书节活动中”,指明辩论赛的观众是高三学生这一特定群体，高三学生面临升学压力，更需要选择适合的课外阅读方式，这要求辩论词的写作对象要更有针对性；“学校辩论社拟举行一场……辩论赛”规定了该作文是在特定场景下的写作。</w:t>
      </w:r>
    </w:p>
    <w:p>
      <w:pPr>
        <w:spacing w:line="300" w:lineRule="exact"/>
        <w:rPr>
          <w:rFonts w:ascii="Calibri" w:eastAsia="宋体" w:hAnsi="Calibri" w:cs="Times New Roman"/>
          <w:szCs w:val="24"/>
        </w:rPr>
      </w:pPr>
      <w:r>
        <w:rPr>
          <w:rFonts w:ascii="Calibri" w:eastAsia="宋体" w:hAnsi="Calibri" w:cs="Times New Roman"/>
          <w:szCs w:val="24"/>
        </w:rPr>
        <w:t>②内容任务：博览群书可以拓展人的视野，增加知识面；读书贵专，可发展人的思维，形成自己的思考，进而转化为成果。在阐述博览群书的作用时,不能否定读书精专的作用</w:t>
      </w:r>
      <w:r>
        <w:rPr>
          <w:rFonts w:ascii="Calibri" w:eastAsia="宋体" w:hAnsi="Calibri" w:cs="Times New Roman" w:hint="eastAsia"/>
          <w:szCs w:val="24"/>
        </w:rPr>
        <w:t>；</w:t>
      </w:r>
      <w:r>
        <w:rPr>
          <w:rFonts w:ascii="Calibri" w:eastAsia="宋体" w:hAnsi="Calibri" w:cs="Times New Roman"/>
          <w:szCs w:val="24"/>
        </w:rPr>
        <w:t>在阐述读书精专的作用时,也不能否定博览群书的作用。在写作中,关键要突出一个“更”字，在论辩时既要观点明确，又要客观准确。“联系自身课外阅读体验”，要求在写作中应适当结合自己阅读某本书，某篇作品的实际感受来写，以此支撑自己的观点。“结合材料”,要求在写作时联系到袁枚《随园诗话》郑板桥《板桥家书》的内容,适当引述材料强化自己的观点。</w:t>
      </w:r>
    </w:p>
    <w:p>
      <w:pPr>
        <w:spacing w:line="300" w:lineRule="exact"/>
        <w:rPr>
          <w:rFonts w:ascii="Calibri" w:eastAsia="宋体" w:hAnsi="Calibri" w:cs="Times New Roman"/>
          <w:szCs w:val="24"/>
        </w:rPr>
      </w:pPr>
      <w:r>
        <w:rPr>
          <w:rFonts w:ascii="Calibri" w:eastAsia="宋体" w:hAnsi="Calibri" w:cs="Times New Roman"/>
          <w:szCs w:val="24"/>
        </w:rPr>
        <w:t>③文体任务：必须写成辩论词形式。</w:t>
      </w:r>
    </w:p>
    <w:p>
      <w:pPr>
        <w:spacing w:line="300" w:lineRule="exact"/>
        <w:rPr>
          <w:rFonts w:ascii="Calibri" w:eastAsia="宋体" w:hAnsi="Calibri" w:cs="Times New Roman"/>
          <w:szCs w:val="24"/>
        </w:rPr>
      </w:pPr>
    </w:p>
    <w:p>
      <w:pPr>
        <w:spacing w:line="300" w:lineRule="exact"/>
        <w:rPr>
          <w:rFonts w:ascii="Calibri" w:eastAsia="宋体" w:hAnsi="Calibri" w:cs="Times New Roman"/>
          <w:b/>
          <w:szCs w:val="24"/>
        </w:rPr>
      </w:pPr>
      <w:r>
        <w:rPr>
          <w:rFonts w:ascii="Calibri" w:eastAsia="宋体" w:hAnsi="Calibri" w:cs="Times New Roman"/>
          <w:b/>
          <w:szCs w:val="24"/>
        </w:rPr>
        <w:t>立意：</w:t>
      </w:r>
    </w:p>
    <w:p>
      <w:pPr>
        <w:spacing w:line="300" w:lineRule="exact"/>
        <w:rPr>
          <w:rFonts w:ascii="Calibri" w:eastAsia="宋体" w:hAnsi="Calibri" w:cs="Times New Roman"/>
          <w:szCs w:val="24"/>
        </w:rPr>
      </w:pPr>
      <w:r>
        <w:rPr>
          <w:rFonts w:ascii="Calibri" w:eastAsia="宋体" w:hAnsi="Calibri" w:cs="Times New Roman"/>
          <w:szCs w:val="24"/>
        </w:rPr>
        <w:t>（1）读书应广读博览，力避偏废。（2）读书贵专,要取其精神。</w:t>
      </w:r>
    </w:p>
    <w:p>
      <w:pPr>
        <w:spacing w:line="300" w:lineRule="exact"/>
        <w:rPr>
          <w:rFonts w:ascii="宋体" w:eastAsia="宋体" w:hAnsi="宋体" w:cs="宋体"/>
          <w:b/>
          <w:bCs/>
          <w:color w:val="000000" w:themeColor="text1"/>
          <w:szCs w:val="21"/>
        </w:rPr>
      </w:pPr>
      <w:r>
        <w:rPr>
          <w:rFonts w:ascii="宋体" w:eastAsia="宋体" w:hAnsi="宋体" w:cs="宋体" w:hint="eastAsia"/>
          <w:b/>
          <w:bCs/>
          <w:color w:val="000000" w:themeColor="text1"/>
          <w:szCs w:val="21"/>
        </w:rPr>
        <w:t>参考例文：</w:t>
      </w:r>
    </w:p>
    <w:p>
      <w:pPr>
        <w:spacing w:line="300" w:lineRule="exact"/>
        <w:rPr>
          <w:rFonts w:ascii="宋体" w:eastAsia="宋体" w:hAnsi="宋体" w:cs="宋体"/>
          <w:b/>
          <w:bCs/>
          <w:color w:val="000000" w:themeColor="text1"/>
          <w:szCs w:val="21"/>
        </w:rPr>
      </w:pPr>
    </w:p>
    <w:p>
      <w:pPr>
        <w:spacing w:line="300" w:lineRule="exact"/>
        <w:rPr>
          <w:rFonts w:ascii="宋体" w:eastAsia="宋体" w:hAnsi="宋体" w:cs="宋体"/>
          <w:b/>
          <w:bCs/>
          <w:color w:val="000000" w:themeColor="text1"/>
          <w:szCs w:val="21"/>
        </w:rPr>
      </w:pPr>
    </w:p>
    <w:p>
      <w:pPr>
        <w:spacing w:line="280" w:lineRule="exact"/>
        <w:ind w:firstLine="420"/>
        <w:jc w:val="center"/>
        <w:textAlignment w:val="center"/>
        <w:rPr>
          <w:rFonts w:ascii="黑体" w:eastAsia="黑体" w:hAnsi="黑体" w:cs="黑体"/>
          <w:color w:val="000000" w:themeColor="text1"/>
        </w:rPr>
      </w:pPr>
      <w:r>
        <w:rPr>
          <w:rFonts w:ascii="黑体" w:eastAsia="黑体" w:hAnsi="黑体" w:cs="黑体" w:hint="eastAsia"/>
          <w:color w:val="000000" w:themeColor="text1"/>
        </w:rPr>
        <w:t>广读博览，力避偏废</w:t>
      </w:r>
    </w:p>
    <w:p>
      <w:pPr>
        <w:spacing w:line="360" w:lineRule="exact"/>
        <w:jc w:val="left"/>
        <w:textAlignment w:val="center"/>
        <w:rPr>
          <w:rFonts w:ascii="楷体" w:eastAsia="楷体" w:hAnsi="楷体" w:cs="宋体"/>
          <w:color w:val="000000" w:themeColor="text1"/>
        </w:rPr>
      </w:pPr>
      <w:r>
        <w:rPr>
          <w:rFonts w:ascii="楷体" w:eastAsia="楷体" w:hAnsi="楷体" w:cs="宋体"/>
          <w:color w:val="000000" w:themeColor="text1"/>
        </w:rPr>
        <w:t>尊敬的老师同学们：</w:t>
      </w:r>
    </w:p>
    <w:p>
      <w:pPr>
        <w:spacing w:line="360" w:lineRule="exact"/>
        <w:ind w:firstLine="420"/>
        <w:jc w:val="left"/>
        <w:textAlignment w:val="center"/>
        <w:rPr>
          <w:rFonts w:ascii="楷体" w:eastAsia="楷体" w:hAnsi="楷体" w:cs="宋体"/>
          <w:color w:val="000000" w:themeColor="text1"/>
        </w:rPr>
      </w:pPr>
      <w:r>
        <w:rPr>
          <w:rFonts w:ascii="楷体" w:eastAsia="楷体" w:hAnsi="楷体" w:cs="宋体"/>
          <w:color w:val="000000" w:themeColor="text1"/>
        </w:rPr>
        <w:t>郑板桥在《板桥家书》中强调读书贵专，要取其精神。清朝著名诗人袁枚在《随园诗话》中提倡读书应广读博览，力避偏废。我方认为袁枚的观点更科学，读书应广读博览，力避偏废。</w:t>
      </w:r>
    </w:p>
    <w:p>
      <w:pPr>
        <w:spacing w:line="360" w:lineRule="exact"/>
        <w:ind w:firstLine="420"/>
        <w:jc w:val="left"/>
        <w:textAlignment w:val="center"/>
        <w:rPr>
          <w:rFonts w:ascii="楷体" w:eastAsia="楷体" w:hAnsi="楷体" w:cs="宋体"/>
          <w:color w:val="000000" w:themeColor="text1"/>
        </w:rPr>
      </w:pPr>
      <w:r>
        <w:rPr>
          <w:rFonts w:ascii="楷体" w:eastAsia="楷体" w:hAnsi="楷体" w:cs="宋体"/>
          <w:color w:val="000000" w:themeColor="text1"/>
        </w:rPr>
        <w:t>我方之所以说读书应广读博览，力避偏废，是基于以下几点来论证的。</w:t>
      </w:r>
    </w:p>
    <w:p>
      <w:pPr>
        <w:spacing w:line="360" w:lineRule="exact"/>
        <w:ind w:firstLine="420"/>
        <w:jc w:val="left"/>
        <w:textAlignment w:val="center"/>
        <w:rPr>
          <w:rFonts w:ascii="楷体" w:eastAsia="楷体" w:hAnsi="楷体" w:cs="宋体"/>
          <w:color w:val="000000" w:themeColor="text1"/>
        </w:rPr>
      </w:pPr>
      <w:r>
        <w:rPr>
          <w:rFonts w:ascii="楷体" w:eastAsia="楷体" w:hAnsi="楷体" w:cs="宋体"/>
          <w:color w:val="000000" w:themeColor="text1"/>
        </w:rPr>
        <w:t>第一，杜甫有句话说“读书破万卷，下笔如有神”，也有一句话说“读万卷书，行万里路”</w:t>
      </w:r>
      <w:r>
        <w:rPr>
          <w:rFonts w:ascii="楷体" w:eastAsia="楷体" w:hAnsi="楷体" w:cs="宋体" w:hint="eastAsia"/>
          <w:color w:val="000000" w:themeColor="text1"/>
        </w:rPr>
        <w:t>。</w:t>
      </w:r>
      <w:r>
        <w:rPr>
          <w:rFonts w:ascii="楷体" w:eastAsia="楷体" w:hAnsi="楷体" w:cs="宋体"/>
          <w:color w:val="000000" w:themeColor="text1"/>
        </w:rPr>
        <w:t>作为一个</w:t>
      </w:r>
      <w:r>
        <w:rPr>
          <w:rFonts w:ascii="楷体" w:eastAsia="楷体" w:hAnsi="楷体" w:cs="Times New Roman"/>
          <w:color w:val="000000" w:themeColor="text1"/>
        </w:rPr>
        <w:t>21</w:t>
      </w:r>
      <w:r>
        <w:rPr>
          <w:rFonts w:ascii="楷体" w:eastAsia="楷体" w:hAnsi="楷体" w:cs="宋体"/>
          <w:color w:val="000000" w:themeColor="text1"/>
        </w:rPr>
        <w:t>世纪少年，我们可以去图书馆读书，我们可以很方便</w:t>
      </w:r>
      <w:r>
        <w:rPr>
          <w:rFonts w:ascii="楷体" w:eastAsia="楷体" w:hAnsi="楷体" w:cs="宋体" w:hint="eastAsia"/>
          <w:color w:val="000000" w:themeColor="text1"/>
        </w:rPr>
        <w:t>地</w:t>
      </w:r>
      <w:r>
        <w:rPr>
          <w:rFonts w:ascii="楷体" w:eastAsia="楷体" w:hAnsi="楷体" w:cs="宋体"/>
          <w:color w:val="000000" w:themeColor="text1"/>
        </w:rPr>
        <w:t>买到自己想读的书籍，我们也可以从网上阅览书籍。有如此优越的条件去获取知识，所以我们便应该博览群书，让知识充满我们的大脑，让知识充实我们的生活。</w:t>
      </w:r>
    </w:p>
    <w:p>
      <w:pPr>
        <w:spacing w:line="360" w:lineRule="exact"/>
        <w:ind w:firstLine="420"/>
        <w:jc w:val="left"/>
        <w:textAlignment w:val="center"/>
        <w:rPr>
          <w:rFonts w:ascii="楷体" w:eastAsia="楷体" w:hAnsi="楷体" w:cs="宋体"/>
          <w:color w:val="000000" w:themeColor="text1"/>
        </w:rPr>
      </w:pPr>
      <w:r>
        <w:rPr>
          <w:rFonts w:ascii="楷体" w:eastAsia="楷体" w:hAnsi="楷体" w:cs="宋体"/>
          <w:color w:val="000000" w:themeColor="text1"/>
        </w:rPr>
        <w:t>第二，我是一个有着广泛的阅读爱好的人，我对不同的书籍，都怀揣着憧憬，拥有者浓厚的兴趣，我喜欢地理、侦探、科普类书籍，我也喜欢散文、小说、文学类书籍……广泛的阅读让我实在受益匪浅，不同的书籍让我进入了不同的世界，学到不同的知识，有着不同的体会。</w:t>
      </w:r>
    </w:p>
    <w:p>
      <w:pPr>
        <w:spacing w:line="360" w:lineRule="exact"/>
        <w:ind w:firstLine="420"/>
        <w:jc w:val="left"/>
        <w:textAlignment w:val="center"/>
        <w:rPr>
          <w:rFonts w:ascii="楷体" w:eastAsia="楷体" w:hAnsi="楷体" w:cs="宋体"/>
          <w:color w:val="000000" w:themeColor="text1"/>
        </w:rPr>
      </w:pPr>
      <w:r>
        <w:rPr>
          <w:rFonts w:ascii="楷体" w:eastAsia="楷体" w:hAnsi="楷体" w:cs="宋体"/>
          <w:color w:val="000000" w:themeColor="text1"/>
        </w:rPr>
        <w:t>我喜欢阅读地理书，两百多个国家组成的大陆，和广袤的蔚蓝色的海洋构成的地球在我心中转动，我从地理书中学到了不同地区的语言、文化、历史、经济。这使我对每个国家都也有所了解，联系了各方面的知识，我对一个国家的兴衰开始有了自己的体会与见解。</w:t>
      </w:r>
    </w:p>
    <w:p>
      <w:pPr>
        <w:spacing w:line="360" w:lineRule="exact"/>
        <w:ind w:firstLine="420"/>
        <w:jc w:val="left"/>
        <w:textAlignment w:val="center"/>
        <w:rPr>
          <w:rFonts w:ascii="楷体" w:eastAsia="楷体" w:hAnsi="楷体" w:cs="宋体"/>
          <w:color w:val="000000" w:themeColor="text1"/>
        </w:rPr>
      </w:pPr>
      <w:r>
        <w:rPr>
          <w:rFonts w:ascii="楷体" w:eastAsia="楷体" w:hAnsi="楷体" w:cs="宋体"/>
          <w:color w:val="000000" w:themeColor="text1"/>
        </w:rPr>
        <w:t>我喜欢阅读小说，《老人与海》使我学到了我们应当与困境抗争，不要屈服，《鲁宾孙漂流记》让我明白了我们应当怀着积极</w:t>
      </w:r>
      <w:r>
        <w:rPr>
          <w:rFonts w:ascii="楷体" w:eastAsia="楷体" w:hAnsi="楷体" w:cs="宋体" w:hint="eastAsia"/>
          <w:color w:val="000000" w:themeColor="text1"/>
        </w:rPr>
        <w:t>的</w:t>
      </w:r>
      <w:r>
        <w:rPr>
          <w:rFonts w:ascii="楷体" w:eastAsia="楷体" w:hAnsi="楷体" w:cs="宋体"/>
          <w:color w:val="000000" w:themeColor="text1"/>
        </w:rPr>
        <w:t>心态去克服生活中的种种不幸，《钢铁是怎样炼成的》使我懂得了我们将要把有限的生命用于伟大的事业之中，而不要自甘堕落。</w:t>
      </w:r>
    </w:p>
    <w:p>
      <w:pPr>
        <w:spacing w:line="360" w:lineRule="exact"/>
        <w:ind w:firstLine="420"/>
        <w:jc w:val="left"/>
        <w:textAlignment w:val="center"/>
        <w:rPr>
          <w:rFonts w:ascii="楷体" w:eastAsia="楷体" w:hAnsi="楷体" w:cs="宋体"/>
          <w:color w:val="000000" w:themeColor="text1"/>
        </w:rPr>
      </w:pPr>
      <w:r>
        <w:rPr>
          <w:rFonts w:ascii="楷体" w:eastAsia="楷体" w:hAnsi="楷体" w:cs="宋体"/>
          <w:color w:val="000000" w:themeColor="text1"/>
        </w:rPr>
        <w:t>第三，在博览群书之后，我觉得我不仅仅学会了看书，学到了书中的知识，我更学会了如何做人。书中的知识丰富了我的生活，改变了我的形象，</w:t>
      </w:r>
      <w:r>
        <w:rPr>
          <w:rFonts w:ascii="楷体" w:eastAsia="楷体" w:hAnsi="楷体" w:cs="宋体" w:hint="eastAsia"/>
          <w:color w:val="000000" w:themeColor="text1"/>
        </w:rPr>
        <w:t>使</w:t>
      </w:r>
      <w:r>
        <w:rPr>
          <w:rFonts w:ascii="楷体" w:eastAsia="楷体" w:hAnsi="楷体" w:cs="宋体"/>
          <w:color w:val="000000" w:themeColor="text1"/>
        </w:rPr>
        <w:t>我变得沉稳、坚强、睿智、有思想。朋友们，当你博览群书之后你便会有一种“腹有诗书气自华”的充实的感觉。所以我认为对我们来说最好的阅读书籍的方法莫过于博览群书了，所以让我们以书为伴，创造精彩人生吧！</w:t>
      </w:r>
    </w:p>
    <w:p>
      <w:pPr>
        <w:spacing w:line="360" w:lineRule="exact"/>
        <w:ind w:firstLine="420"/>
        <w:jc w:val="left"/>
        <w:textAlignment w:val="center"/>
        <w:rPr>
          <w:rFonts w:ascii="楷体" w:eastAsia="楷体" w:hAnsi="楷体" w:cs="宋体"/>
          <w:color w:val="000000" w:themeColor="text1"/>
        </w:rPr>
      </w:pPr>
      <w:r>
        <w:rPr>
          <w:rFonts w:ascii="楷体" w:eastAsia="楷体" w:hAnsi="楷体" w:cs="宋体"/>
          <w:color w:val="000000" w:themeColor="text1"/>
        </w:rPr>
        <w:t>综上所述，我方一致认为读书应广读博览，力避偏废，我坚持我方观点。</w:t>
      </w:r>
    </w:p>
    <w:p>
      <w:pPr>
        <w:spacing w:line="360" w:lineRule="exact"/>
        <w:ind w:firstLine="420"/>
        <w:jc w:val="left"/>
        <w:textAlignment w:val="center"/>
        <w:rPr>
          <w:rFonts w:ascii="楷体" w:eastAsia="楷体" w:hAnsi="楷体" w:cs="宋体"/>
          <w:color w:val="000000" w:themeColor="text1"/>
        </w:rPr>
      </w:pPr>
      <w:r>
        <w:rPr>
          <w:rFonts w:ascii="楷体" w:eastAsia="楷体" w:hAnsi="楷体" w:cs="宋体"/>
          <w:color w:val="000000" w:themeColor="text1"/>
        </w:rPr>
        <w:t>谢谢大家！</w:t>
      </w:r>
      <w:bookmarkStart w:id="5" w:name="_GoBack"/>
      <w:bookmarkEnd w:id="5"/>
    </w:p>
    <w:sectPr>
      <w:headerReference w:type="first" r:id="rId6"/>
      <w:pgSz w:w="10318" w:h="14570"/>
      <w:pgMar w:top="1134" w:right="1134" w:bottom="1134" w:left="1134" w:header="851" w:footer="992" w:gutter="0"/>
      <w:cols w:num="1" w:space="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width:24pt;height:18pt;margin-top:1000pt;margin-left:10pt;mso-position-horizontal-relative:page;mso-position-vertical-relative:page;position:absolute;z-index:251658240">
          <v:imagedata r:id="rId1" o:title=""/>
          <o:lock v:ext="edit" aspectratio="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A6A72CC6"/>
    <w:multiLevelType w:val="singleLevel"/>
    <w:tmpl w:val="A6A72CC6"/>
    <w:lvl w:ilvl="0">
      <w:start w:val="1"/>
      <w:numFmt w:val="chineseCounting"/>
      <w:suff w:val="nothing"/>
      <w:lvlText w:val="%1、"/>
      <w:lvlJc w:val="left"/>
      <w:rPr>
        <w:rFonts w:hint="eastAsia"/>
      </w:rPr>
    </w:lvl>
  </w:abstractNum>
  <w:abstractNum w:abstractNumId="1">
    <w:nsid w:val="3F936808"/>
    <w:multiLevelType w:val="singleLevel"/>
    <w:tmpl w:val="3F936808"/>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ED7788"/>
    <w:rsid w:val="000047C7"/>
    <w:rsid w:val="00010417"/>
    <w:rsid w:val="00017AFE"/>
    <w:rsid w:val="000419EA"/>
    <w:rsid w:val="000C67BB"/>
    <w:rsid w:val="000D7AD4"/>
    <w:rsid w:val="000E734D"/>
    <w:rsid w:val="00172B16"/>
    <w:rsid w:val="00191F5A"/>
    <w:rsid w:val="001C5C4A"/>
    <w:rsid w:val="00214C73"/>
    <w:rsid w:val="00224CC1"/>
    <w:rsid w:val="00260F79"/>
    <w:rsid w:val="00286A66"/>
    <w:rsid w:val="00372061"/>
    <w:rsid w:val="003E61DB"/>
    <w:rsid w:val="003F75F0"/>
    <w:rsid w:val="00450B61"/>
    <w:rsid w:val="00453F11"/>
    <w:rsid w:val="00465A65"/>
    <w:rsid w:val="004B3B6F"/>
    <w:rsid w:val="004D4949"/>
    <w:rsid w:val="005C513C"/>
    <w:rsid w:val="005D5221"/>
    <w:rsid w:val="00657EBB"/>
    <w:rsid w:val="006606FA"/>
    <w:rsid w:val="00697009"/>
    <w:rsid w:val="006A0013"/>
    <w:rsid w:val="006A0951"/>
    <w:rsid w:val="006F27CB"/>
    <w:rsid w:val="0070005F"/>
    <w:rsid w:val="007D0400"/>
    <w:rsid w:val="007D1564"/>
    <w:rsid w:val="007D7ACE"/>
    <w:rsid w:val="008412C7"/>
    <w:rsid w:val="00956460"/>
    <w:rsid w:val="009A02CE"/>
    <w:rsid w:val="009D7577"/>
    <w:rsid w:val="00A479FF"/>
    <w:rsid w:val="00B21C30"/>
    <w:rsid w:val="00BD416B"/>
    <w:rsid w:val="00CA4DC2"/>
    <w:rsid w:val="00CF4677"/>
    <w:rsid w:val="00DA6A51"/>
    <w:rsid w:val="00DC79E3"/>
    <w:rsid w:val="00DE1C7D"/>
    <w:rsid w:val="00E251AB"/>
    <w:rsid w:val="00E757AB"/>
    <w:rsid w:val="00E85277"/>
    <w:rsid w:val="00E867C7"/>
    <w:rsid w:val="00EC5A4B"/>
    <w:rsid w:val="00ED66CC"/>
    <w:rsid w:val="00F809E7"/>
    <w:rsid w:val="00FF2964"/>
    <w:rsid w:val="013E0A2F"/>
    <w:rsid w:val="027D2222"/>
    <w:rsid w:val="08D34F70"/>
    <w:rsid w:val="0BA763CD"/>
    <w:rsid w:val="0C081E0B"/>
    <w:rsid w:val="0D9331A6"/>
    <w:rsid w:val="0EF566E7"/>
    <w:rsid w:val="0FEE3FDB"/>
    <w:rsid w:val="10544951"/>
    <w:rsid w:val="11E21963"/>
    <w:rsid w:val="15626C11"/>
    <w:rsid w:val="160F04F2"/>
    <w:rsid w:val="19AB0429"/>
    <w:rsid w:val="1A0540F9"/>
    <w:rsid w:val="1C2C00ED"/>
    <w:rsid w:val="209654F9"/>
    <w:rsid w:val="218E3861"/>
    <w:rsid w:val="25686E83"/>
    <w:rsid w:val="335302BC"/>
    <w:rsid w:val="34FE6604"/>
    <w:rsid w:val="37536E73"/>
    <w:rsid w:val="40351AA8"/>
    <w:rsid w:val="41037DAD"/>
    <w:rsid w:val="42476697"/>
    <w:rsid w:val="44202360"/>
    <w:rsid w:val="46AE620E"/>
    <w:rsid w:val="48E92922"/>
    <w:rsid w:val="49122C90"/>
    <w:rsid w:val="49D74D03"/>
    <w:rsid w:val="4A802155"/>
    <w:rsid w:val="4B36703A"/>
    <w:rsid w:val="4B765AC7"/>
    <w:rsid w:val="4D605AFC"/>
    <w:rsid w:val="4DC23CCC"/>
    <w:rsid w:val="4DF44CBD"/>
    <w:rsid w:val="4E0B32E3"/>
    <w:rsid w:val="4FD87F44"/>
    <w:rsid w:val="54CA6082"/>
    <w:rsid w:val="57823C24"/>
    <w:rsid w:val="5AC9779F"/>
    <w:rsid w:val="5AED7788"/>
    <w:rsid w:val="5BA1313F"/>
    <w:rsid w:val="656150DD"/>
    <w:rsid w:val="66E45B2C"/>
    <w:rsid w:val="67256008"/>
    <w:rsid w:val="673D7D28"/>
    <w:rsid w:val="69762705"/>
    <w:rsid w:val="6B596BF8"/>
    <w:rsid w:val="6B6D26F8"/>
    <w:rsid w:val="6BE458C1"/>
    <w:rsid w:val="6D4A3DF8"/>
    <w:rsid w:val="6D933AA9"/>
    <w:rsid w:val="6F9F67C1"/>
    <w:rsid w:val="6FA04E16"/>
    <w:rsid w:val="6FD67C51"/>
    <w:rsid w:val="709062D6"/>
    <w:rsid w:val="71EF39B3"/>
    <w:rsid w:val="74480E23"/>
    <w:rsid w:val="76CF6F9F"/>
    <w:rsid w:val="7814793D"/>
    <w:rsid w:val="7A5A4257"/>
    <w:rsid w:val="7C0510B5"/>
    <w:rsid w:val="7ED24D8C"/>
    <w:rsid w:val="7FCE26A4"/>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nhideWhenUsed="0" w:qFormat="1"/>
    <w:lsdException w:name="footer" w:semiHidden="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1"/>
    <w:uiPriority w:val="99"/>
    <w:qFormat/>
    <w:pPr>
      <w:tabs>
        <w:tab w:val="center" w:pos="4153"/>
        <w:tab w:val="right" w:pos="8306"/>
      </w:tabs>
      <w:snapToGrid w:val="0"/>
      <w:jc w:val="left"/>
    </w:pPr>
    <w:rPr>
      <w:sz w:val="18"/>
    </w:rPr>
  </w:style>
  <w:style w:type="paragraph" w:styleId="Header">
    <w:name w:val="header"/>
    <w:basedOn w:val="Normal"/>
    <w:link w:val="Char0"/>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Pr>
      <w:i/>
      <w:iCs/>
    </w:rPr>
  </w:style>
  <w:style w:type="paragraph" w:styleId="NoSpacing">
    <w:name w:val="No Spacing"/>
    <w:link w:val="Char"/>
    <w:uiPriority w:val="1"/>
    <w:qFormat/>
    <w:rPr>
      <w:rFonts w:asciiTheme="minorHAnsi" w:eastAsiaTheme="minorEastAsia" w:hAnsiTheme="minorHAnsi" w:cstheme="minorBidi"/>
      <w:sz w:val="22"/>
      <w:szCs w:val="22"/>
      <w:lang w:val="en-US" w:eastAsia="zh-CN" w:bidi="ar-SA"/>
    </w:rPr>
  </w:style>
  <w:style w:type="character" w:customStyle="1" w:styleId="Char">
    <w:name w:val="无间隔 Char"/>
    <w:basedOn w:val="DefaultParagraphFont"/>
    <w:link w:val="NoSpacing"/>
    <w:uiPriority w:val="1"/>
    <w:qFormat/>
    <w:rPr>
      <w:rFonts w:asciiTheme="minorHAnsi" w:eastAsiaTheme="minorEastAsia" w:hAnsiTheme="minorHAnsi" w:cstheme="minorBidi"/>
      <w:sz w:val="22"/>
      <w:szCs w:val="22"/>
    </w:rPr>
  </w:style>
  <w:style w:type="character" w:customStyle="1" w:styleId="Char0">
    <w:name w:val="页眉 Char"/>
    <w:basedOn w:val="DefaultParagraphFont"/>
    <w:link w:val="Header"/>
    <w:uiPriority w:val="99"/>
    <w:qFormat/>
    <w:rPr>
      <w:rFonts w:asciiTheme="minorHAnsi" w:eastAsiaTheme="minorEastAsia" w:hAnsiTheme="minorHAnsi" w:cstheme="minorBidi"/>
      <w:kern w:val="2"/>
      <w:sz w:val="18"/>
      <w:szCs w:val="24"/>
    </w:rPr>
  </w:style>
  <w:style w:type="character" w:customStyle="1" w:styleId="Char1">
    <w:name w:val="页脚 Char"/>
    <w:basedOn w:val="DefaultParagraphFont"/>
    <w:link w:val="Footer"/>
    <w:uiPriority w:val="99"/>
    <w:qFormat/>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15382</Words>
  <Characters>15617</Characters>
  <Application>Microsoft Office Word</Application>
  <DocSecurity>0</DocSecurity>
  <Lines>68</Lines>
  <Paragraphs>19</Paragraphs>
  <ScaleCrop>false</ScaleCrop>
  <Company/>
  <LinksUpToDate>false</LinksUpToDate>
  <CharactersWithSpaces>15944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20</cp:revision>
  <dcterms:created xsi:type="dcterms:W3CDTF">2021-03-19T13:44:00Z</dcterms:created>
  <dcterms:modified xsi:type="dcterms:W3CDTF">2021-06-07T01:16:03Z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