
<file path=[Content_Types].xml><?xml version="1.0" encoding="utf-8"?>
<Types xmlns="http://schemas.openxmlformats.org/package/2006/content-types">
  <Default Extension="xml" ContentType="application/xml"/>
  <Default Extension="wdp" ContentType="image/vnd.ms-photo"/>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jc w:val="center"/>
        <w:rPr>
          <w:rFonts w:ascii="宋体" w:hAnsi="宋体" w:cs="宋体"/>
          <w:b/>
          <w:sz w:val="32"/>
        </w:rPr>
      </w:pPr>
      <w:r>
        <w:rPr>
          <w:rFonts w:hint="eastAsia" w:ascii="宋体" w:hAnsi="宋体" w:cs="宋体"/>
          <w:b/>
          <w:sz w:val="32"/>
        </w:rPr>
        <w:t>厦门市湖滨中学2020——2021学年第二学期期中考</w:t>
      </w:r>
    </w:p>
    <w:p>
      <w:pPr>
        <w:tabs>
          <w:tab w:val="left" w:pos="360"/>
        </w:tabs>
        <w:spacing w:line="360" w:lineRule="auto"/>
        <w:jc w:val="center"/>
        <w:rPr>
          <w:b/>
          <w:kern w:val="0"/>
          <w:szCs w:val="21"/>
        </w:rPr>
      </w:pPr>
      <w:r>
        <w:rPr>
          <w:rFonts w:hint="eastAsia" w:ascii="宋体" w:hAnsi="宋体" w:cs="宋体"/>
          <w:b/>
          <w:sz w:val="44"/>
        </w:rPr>
        <w:t>高一生物试卷</w:t>
      </w:r>
    </w:p>
    <w:p>
      <w:pPr>
        <w:spacing w:line="360" w:lineRule="auto"/>
        <w:ind w:left="420" w:hanging="420" w:hangingChars="200"/>
        <w:rPr>
          <w:rFonts w:ascii="宋体" w:hAnsi="宋体" w:cs="宋体"/>
          <w:szCs w:val="21"/>
        </w:rPr>
      </w:pPr>
      <w:r>
        <w:rPr>
          <w:rFonts w:hint="eastAsia"/>
          <w:b/>
          <w:kern w:val="0"/>
          <w:szCs w:val="21"/>
        </w:rPr>
        <w:t>一、选择题（共25小题，1-10题，每小题1分；11-25题，每小题2分，共40分。</w:t>
      </w:r>
      <w:r>
        <w:rPr>
          <w:b/>
          <w:kern w:val="0"/>
          <w:szCs w:val="21"/>
        </w:rPr>
        <w:t>在每小题给出的四个选项中，只有一项是符合题目要求的</w:t>
      </w:r>
      <w:r>
        <w:rPr>
          <w:rFonts w:hint="eastAsia"/>
          <w:b/>
          <w:kern w:val="0"/>
          <w:szCs w:val="21"/>
        </w:rPr>
        <w:t>）</w:t>
      </w:r>
    </w:p>
    <w:p>
      <w:pPr>
        <w:spacing w:line="360" w:lineRule="auto"/>
        <w:ind w:left="420" w:hanging="420" w:hangingChars="200"/>
        <w:rPr>
          <w:rFonts w:ascii="宋体" w:hAnsi="宋体" w:cs="宋体"/>
          <w:szCs w:val="21"/>
        </w:rPr>
      </w:pPr>
      <w:r>
        <w:rPr>
          <w:rFonts w:hint="eastAsia" w:ascii="宋体" w:hAnsi="宋体" w:cs="宋体"/>
          <w:szCs w:val="21"/>
        </w:rPr>
        <w:t>1.下列生物的基因组成中，表示等位基因是</w:t>
      </w:r>
    </w:p>
    <w:p>
      <w:pPr>
        <w:spacing w:line="360" w:lineRule="auto"/>
        <w:ind w:left="420"/>
        <w:rPr>
          <w:rFonts w:ascii="宋体" w:hAnsi="宋体" w:cs="宋体"/>
          <w:szCs w:val="21"/>
        </w:rPr>
      </w:pPr>
      <w:r>
        <w:rPr>
          <w:rFonts w:hint="eastAsia" w:ascii="宋体" w:hAnsi="宋体" w:cs="宋体"/>
          <w:szCs w:val="21"/>
        </w:rPr>
        <w:t>A.a与a</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B.D与D</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C.B与b</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D.C与C</w:t>
      </w:r>
    </w:p>
    <w:p>
      <w:pPr>
        <w:spacing w:line="360" w:lineRule="auto"/>
        <w:ind w:left="420" w:hanging="420" w:hangingChars="200"/>
        <w:rPr>
          <w:rFonts w:ascii="宋体" w:hAnsi="宋体" w:cs="宋体"/>
          <w:szCs w:val="21"/>
        </w:rPr>
      </w:pPr>
      <w:r>
        <w:rPr>
          <w:rFonts w:hint="eastAsia" w:ascii="宋体" w:hAnsi="宋体" w:cs="宋体"/>
          <w:szCs w:val="21"/>
        </w:rPr>
        <w:t>2.在下列豌豆杂交实验中，能判断高茎为显性性状的是</w:t>
      </w:r>
    </w:p>
    <w:p>
      <w:pPr>
        <w:spacing w:line="360" w:lineRule="auto"/>
        <w:ind w:left="420"/>
        <w:rPr>
          <w:rFonts w:ascii="宋体" w:hAnsi="宋体" w:cs="宋体"/>
          <w:szCs w:val="21"/>
        </w:rPr>
      </w:pPr>
      <w:r>
        <w:rPr>
          <w:rFonts w:hint="eastAsia" w:ascii="宋体" w:hAnsi="宋体" w:cs="宋体"/>
          <w:szCs w:val="21"/>
        </w:rPr>
        <w:t>A.高茎×高茎→高茎</w:t>
      </w:r>
      <w:r>
        <w:rPr>
          <w:rFonts w:hint="eastAsia" w:ascii="宋体" w:hAnsi="宋体" w:cs="宋体"/>
          <w:szCs w:val="21"/>
        </w:rPr>
        <w:tab/>
      </w:r>
      <w:r>
        <w:rPr>
          <w:rFonts w:hint="eastAsia" w:ascii="宋体" w:hAnsi="宋体" w:cs="宋体"/>
          <w:szCs w:val="21"/>
        </w:rPr>
        <w:tab/>
      </w:r>
      <w:r>
        <w:rPr>
          <w:rFonts w:hint="eastAsia" w:ascii="宋体" w:hAnsi="宋体" w:cs="宋体"/>
          <w:szCs w:val="21"/>
        </w:rPr>
        <w:t>B.高茎×矮茎→高茎</w:t>
      </w:r>
    </w:p>
    <w:p>
      <w:pPr>
        <w:spacing w:line="360" w:lineRule="auto"/>
        <w:ind w:left="420"/>
        <w:rPr>
          <w:rFonts w:ascii="宋体" w:hAnsi="宋体" w:cs="宋体"/>
          <w:szCs w:val="21"/>
        </w:rPr>
      </w:pPr>
      <w:r>
        <w:rPr>
          <w:rFonts w:hint="eastAsia" w:ascii="宋体" w:hAnsi="宋体" w:cs="宋体"/>
          <w:szCs w:val="21"/>
        </w:rPr>
        <w:t>C.矮茎×矮茎→矮茎</w:t>
      </w:r>
      <w:r>
        <w:rPr>
          <w:rFonts w:hint="eastAsia" w:ascii="宋体" w:hAnsi="宋体" w:cs="宋体"/>
          <w:szCs w:val="21"/>
        </w:rPr>
        <w:tab/>
      </w:r>
      <w:r>
        <w:rPr>
          <w:rFonts w:hint="eastAsia" w:ascii="宋体" w:hAnsi="宋体" w:cs="宋体"/>
          <w:szCs w:val="21"/>
        </w:rPr>
        <w:tab/>
      </w:r>
      <w:r>
        <w:rPr>
          <w:rFonts w:hint="eastAsia" w:ascii="宋体" w:hAnsi="宋体" w:cs="宋体"/>
          <w:szCs w:val="21"/>
        </w:rPr>
        <w:t>D.高茎×矮茎→高茎、矮茎</w:t>
      </w:r>
    </w:p>
    <w:p>
      <w:pPr>
        <w:spacing w:line="360" w:lineRule="auto"/>
        <w:ind w:left="420" w:hanging="420" w:hangingChars="200"/>
        <w:rPr>
          <w:rFonts w:ascii="宋体" w:hAnsi="宋体" w:cs="宋体"/>
          <w:szCs w:val="21"/>
        </w:rPr>
      </w:pPr>
      <w:r>
        <w:rPr>
          <w:rFonts w:hint="eastAsia" w:ascii="宋体" w:hAnsi="宋体" w:cs="宋体"/>
          <w:szCs w:val="21"/>
        </w:rPr>
        <w:t>3.豌豆的黄色与绿色是一对相对性状，其中黄色为显性性状。黄色豌豆杂合子与隐性纯合子异花传粉，得到的后代比例是</w:t>
      </w:r>
    </w:p>
    <w:p>
      <w:pPr>
        <w:spacing w:line="360" w:lineRule="auto"/>
        <w:ind w:left="420"/>
        <w:rPr>
          <w:rFonts w:ascii="宋体" w:hAnsi="宋体" w:cs="宋体"/>
          <w:szCs w:val="21"/>
        </w:rPr>
      </w:pPr>
      <w:r>
        <w:rPr>
          <w:rFonts w:hint="eastAsia" w:ascii="宋体" w:hAnsi="宋体" w:cs="宋体"/>
          <w:szCs w:val="21"/>
        </w:rPr>
        <w:t>A.黄色豌豆：绿色豌豆为3:1</w:t>
      </w:r>
      <w:r>
        <w:rPr>
          <w:rFonts w:hint="eastAsia" w:ascii="宋体" w:hAnsi="宋体" w:cs="宋体"/>
          <w:szCs w:val="21"/>
        </w:rPr>
        <w:tab/>
      </w:r>
      <w:r>
        <w:rPr>
          <w:rFonts w:hint="eastAsia" w:ascii="宋体" w:hAnsi="宋体" w:cs="宋体"/>
          <w:szCs w:val="21"/>
        </w:rPr>
        <w:tab/>
      </w:r>
      <w:r>
        <w:rPr>
          <w:rFonts w:hint="eastAsia" w:ascii="宋体" w:hAnsi="宋体" w:cs="宋体"/>
          <w:szCs w:val="21"/>
        </w:rPr>
        <w:t>B.黄色豌豆：绿色豌豆为1:3</w:t>
      </w:r>
    </w:p>
    <w:p>
      <w:pPr>
        <w:spacing w:line="360" w:lineRule="auto"/>
        <w:ind w:left="420"/>
        <w:rPr>
          <w:rFonts w:ascii="宋体" w:hAnsi="宋体" w:cs="宋体"/>
          <w:szCs w:val="21"/>
        </w:rPr>
      </w:pPr>
      <w:r>
        <w:rPr>
          <w:rFonts w:hint="eastAsia" w:ascii="宋体" w:hAnsi="宋体" w:cs="宋体"/>
          <w:szCs w:val="21"/>
        </w:rPr>
        <w:t>C.黄色豌豆：绿色豌豆为1:1</w:t>
      </w:r>
      <w:r>
        <w:rPr>
          <w:rFonts w:hint="eastAsia" w:ascii="宋体" w:hAnsi="宋体" w:cs="宋体"/>
          <w:szCs w:val="21"/>
        </w:rPr>
        <w:tab/>
      </w:r>
      <w:r>
        <w:rPr>
          <w:rFonts w:hint="eastAsia" w:ascii="宋体" w:hAnsi="宋体" w:cs="宋体"/>
          <w:szCs w:val="21"/>
        </w:rPr>
        <w:tab/>
      </w:r>
      <w:r>
        <w:rPr>
          <w:rFonts w:hint="eastAsia" w:ascii="宋体" w:hAnsi="宋体" w:cs="宋体"/>
          <w:szCs w:val="21"/>
        </w:rPr>
        <w:t>D.黄色豌豆：绿色豌豆为2:1</w:t>
      </w:r>
    </w:p>
    <w:p>
      <w:pPr>
        <w:spacing w:line="360" w:lineRule="auto"/>
        <w:ind w:left="420" w:hanging="420" w:hangingChars="200"/>
        <w:rPr>
          <w:rFonts w:ascii="宋体" w:hAnsi="宋体" w:cs="宋体"/>
          <w:szCs w:val="21"/>
        </w:rPr>
      </w:pPr>
      <w:r>
        <w:rPr>
          <w:rFonts w:hint="eastAsia" w:ascii="宋体" w:hAnsi="宋体" w:cs="宋体"/>
          <w:szCs w:val="21"/>
        </w:rPr>
        <w:t>4.下列有关孟德尔遗传规律的叙述错误的是</w:t>
      </w:r>
    </w:p>
    <w:p>
      <w:pPr>
        <w:spacing w:line="360" w:lineRule="auto"/>
        <w:ind w:left="420"/>
        <w:rPr>
          <w:rFonts w:ascii="宋体" w:hAnsi="宋体" w:cs="宋体"/>
          <w:szCs w:val="21"/>
        </w:rPr>
      </w:pPr>
      <w:r>
        <w:rPr>
          <w:rFonts w:hint="eastAsia" w:ascii="宋体" w:hAnsi="宋体" w:cs="宋体"/>
          <w:szCs w:val="21"/>
        </w:rPr>
        <w:t>A.豌豆在自然状态下自花传粉、闭花授粉</w:t>
      </w:r>
    </w:p>
    <w:p>
      <w:pPr>
        <w:spacing w:line="360" w:lineRule="auto"/>
        <w:ind w:left="420"/>
        <w:rPr>
          <w:rFonts w:ascii="宋体" w:hAnsi="宋体" w:cs="宋体"/>
          <w:szCs w:val="21"/>
        </w:rPr>
      </w:pPr>
      <w:r>
        <w:rPr>
          <w:rFonts w:hint="eastAsia" w:ascii="宋体" w:hAnsi="宋体" w:cs="宋体"/>
          <w:szCs w:val="21"/>
        </w:rPr>
        <w:t>B.受精时，雌雄配子的结合是随机的</w:t>
      </w:r>
    </w:p>
    <w:p>
      <w:pPr>
        <w:spacing w:line="360" w:lineRule="auto"/>
        <w:ind w:left="420"/>
        <w:rPr>
          <w:rFonts w:ascii="宋体" w:hAnsi="宋体" w:cs="宋体"/>
          <w:szCs w:val="21"/>
        </w:rPr>
      </w:pPr>
      <w:r>
        <w:rPr>
          <w:rFonts w:hint="eastAsia" w:ascii="宋体" w:hAnsi="宋体" w:cs="宋体"/>
          <w:szCs w:val="21"/>
        </w:rPr>
        <w:t>C.孟德尔运用了假说——演绎法发现了遗传的基本规律</w:t>
      </w:r>
    </w:p>
    <w:p>
      <w:pPr>
        <w:spacing w:line="360" w:lineRule="auto"/>
        <w:ind w:left="420"/>
        <w:rPr>
          <w:rFonts w:ascii="宋体" w:hAnsi="宋体" w:cs="宋体"/>
          <w:szCs w:val="21"/>
        </w:rPr>
      </w:pPr>
      <w:r>
        <w:rPr>
          <w:rFonts w:hint="eastAsia" w:ascii="宋体" w:hAnsi="宋体" w:cs="宋体"/>
          <w:szCs w:val="21"/>
        </w:rPr>
        <w:t>D.基因型为AaBb的个体自交，其后代一定有9种表现型和4种基因型</w:t>
      </w:r>
    </w:p>
    <w:p>
      <w:pPr>
        <w:spacing w:line="360" w:lineRule="auto"/>
        <w:ind w:left="420" w:hanging="420" w:hangingChars="200"/>
        <w:rPr>
          <w:rFonts w:ascii="宋体" w:hAnsi="宋体" w:cs="宋体"/>
          <w:szCs w:val="21"/>
        </w:rPr>
      </w:pPr>
      <w:r>
        <w:rPr>
          <w:rFonts w:hint="eastAsia" w:ascii="宋体" w:hAnsi="宋体" w:cs="宋体"/>
          <w:szCs w:val="21"/>
        </w:rPr>
        <w:t>5.马的毛色有栗色和白色两种，栗色是显性性状，白色是隐性性状。现有一匹栗色马，要鉴定它是纯合子还是杂合子，下列方法中最合理的是</w:t>
      </w:r>
    </w:p>
    <w:p>
      <w:pPr>
        <w:spacing w:line="360" w:lineRule="auto"/>
        <w:ind w:left="420"/>
        <w:rPr>
          <w:rFonts w:ascii="宋体" w:hAnsi="宋体" w:cs="宋体"/>
          <w:szCs w:val="21"/>
        </w:rPr>
      </w:pPr>
      <w:r>
        <w:rPr>
          <w:rFonts w:hint="eastAsia" w:ascii="宋体" w:hAnsi="宋体" w:cs="宋体"/>
          <w:szCs w:val="21"/>
        </w:rPr>
        <w:t>A.测交</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B.杂交</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C.自交</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D.正交</w:t>
      </w:r>
    </w:p>
    <w:p>
      <w:pPr>
        <w:spacing w:line="360" w:lineRule="auto"/>
        <w:ind w:left="420" w:hanging="420" w:hangingChars="200"/>
        <w:rPr>
          <w:rFonts w:ascii="宋体" w:hAnsi="宋体" w:cs="宋体"/>
          <w:szCs w:val="21"/>
        </w:rPr>
      </w:pPr>
      <w:r>
        <w:rPr>
          <w:rFonts w:hint="eastAsia" w:ascii="宋体" w:hAnsi="宋体" w:cs="宋体"/>
          <w:szCs w:val="21"/>
        </w:rPr>
        <w:t>6.绵羊白色性状由显性基因B控制，黑色性状由隐性基因b控制。现有一只白色公羊与一只白色母羊交配，生了一只黑色小羊，则白色公羊、白色母羊、黑色小羊的基因型依次为</w:t>
      </w:r>
    </w:p>
    <w:p>
      <w:pPr>
        <w:spacing w:line="360" w:lineRule="auto"/>
        <w:ind w:left="420"/>
        <w:rPr>
          <w:rFonts w:ascii="宋体" w:hAnsi="宋体" w:cs="宋体"/>
          <w:szCs w:val="21"/>
        </w:rPr>
      </w:pPr>
      <w:r>
        <w:rPr>
          <w:rFonts w:hint="eastAsia" w:ascii="宋体" w:hAnsi="宋体" w:cs="宋体"/>
          <w:szCs w:val="21"/>
        </w:rPr>
        <w:t>A.Bb、BB、bb</w:t>
      </w:r>
      <w:r>
        <w:rPr>
          <w:rFonts w:hint="eastAsia" w:ascii="宋体" w:hAnsi="宋体" w:cs="宋体"/>
          <w:szCs w:val="21"/>
        </w:rPr>
        <w:tab/>
      </w:r>
      <w:r>
        <w:rPr>
          <w:rFonts w:hint="eastAsia" w:ascii="宋体" w:hAnsi="宋体" w:cs="宋体"/>
          <w:szCs w:val="21"/>
        </w:rPr>
        <w:tab/>
      </w:r>
      <w:r>
        <w:rPr>
          <w:rFonts w:hint="eastAsia" w:ascii="宋体" w:hAnsi="宋体" w:cs="宋体"/>
          <w:szCs w:val="21"/>
        </w:rPr>
        <w:t>B.BB、Bb、bb</w:t>
      </w:r>
      <w:r>
        <w:rPr>
          <w:rFonts w:hint="eastAsia" w:ascii="宋体" w:hAnsi="宋体" w:cs="宋体"/>
          <w:szCs w:val="21"/>
        </w:rPr>
        <w:tab/>
      </w:r>
      <w:r>
        <w:rPr>
          <w:rFonts w:hint="eastAsia" w:ascii="宋体" w:hAnsi="宋体" w:cs="宋体"/>
          <w:szCs w:val="21"/>
        </w:rPr>
        <w:tab/>
      </w:r>
      <w:r>
        <w:rPr>
          <w:rFonts w:hint="eastAsia" w:ascii="宋体" w:hAnsi="宋体" w:cs="宋体"/>
          <w:szCs w:val="21"/>
        </w:rPr>
        <w:t>C.Bb、Bb、bb</w:t>
      </w:r>
      <w:r>
        <w:rPr>
          <w:rFonts w:hint="eastAsia" w:ascii="宋体" w:hAnsi="宋体" w:cs="宋体"/>
          <w:szCs w:val="21"/>
        </w:rPr>
        <w:tab/>
      </w:r>
      <w:r>
        <w:rPr>
          <w:rFonts w:hint="eastAsia" w:ascii="宋体" w:hAnsi="宋体" w:cs="宋体"/>
          <w:szCs w:val="21"/>
        </w:rPr>
        <w:tab/>
      </w:r>
      <w:r>
        <w:rPr>
          <w:rFonts w:hint="eastAsia" w:ascii="宋体" w:hAnsi="宋体" w:cs="宋体"/>
          <w:szCs w:val="21"/>
        </w:rPr>
        <w:t>D.bb、bb、BB</w:t>
      </w:r>
    </w:p>
    <w:p>
      <w:pPr>
        <w:spacing w:line="360" w:lineRule="auto"/>
        <w:ind w:left="420" w:hanging="420" w:hangingChars="200"/>
        <w:rPr>
          <w:rFonts w:ascii="宋体" w:hAnsi="宋体" w:cs="宋体"/>
          <w:szCs w:val="21"/>
        </w:rPr>
      </w:pPr>
      <w:r>
        <w:rPr>
          <w:rFonts w:hint="eastAsia" w:ascii="宋体" w:hAnsi="宋体" w:cs="宋体"/>
          <w:szCs w:val="21"/>
        </w:rPr>
        <w:t>7.果蝇能保持前后代染色体数目的恒定，是因为在生殖过程中进行了</w:t>
      </w:r>
    </w:p>
    <w:p>
      <w:pPr>
        <w:spacing w:line="360" w:lineRule="auto"/>
        <w:ind w:left="420"/>
        <w:rPr>
          <w:rFonts w:ascii="宋体" w:hAnsi="宋体" w:cs="宋体"/>
          <w:szCs w:val="21"/>
        </w:rPr>
      </w:pPr>
      <w:r>
        <w:rPr>
          <w:rFonts w:hint="eastAsia" w:ascii="宋体" w:hAnsi="宋体" w:cs="宋体"/>
          <w:szCs w:val="21"/>
        </w:rPr>
        <w:t>A.有丝分裂和减数分裂</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B.同源染色体的分离</w:t>
      </w:r>
    </w:p>
    <w:p>
      <w:pPr>
        <w:spacing w:line="360" w:lineRule="auto"/>
        <w:ind w:left="420"/>
        <w:rPr>
          <w:rFonts w:ascii="宋体" w:hAnsi="宋体" w:cs="宋体"/>
          <w:szCs w:val="21"/>
        </w:rPr>
      </w:pPr>
      <w:r>
        <w:rPr>
          <w:rFonts w:hint="eastAsia" w:ascii="宋体" w:hAnsi="宋体" w:cs="宋体"/>
          <w:szCs w:val="21"/>
        </w:rPr>
        <w:t>C.减数分裂和受精作用</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D.染色体的复制</w:t>
      </w:r>
    </w:p>
    <w:p>
      <w:pPr>
        <w:spacing w:line="360" w:lineRule="auto"/>
        <w:ind w:left="420" w:hanging="420" w:hangingChars="200"/>
        <w:rPr>
          <w:rFonts w:ascii="宋体" w:hAnsi="宋体" w:cs="宋体"/>
          <w:szCs w:val="21"/>
        </w:rPr>
      </w:pPr>
      <w:r>
        <w:rPr>
          <w:rFonts w:hint="eastAsia" w:ascii="宋体" w:hAnsi="宋体" w:cs="宋体"/>
          <w:szCs w:val="21"/>
        </w:rPr>
        <w:t>8.下列细胞一定含有Y染色体的是</w:t>
      </w:r>
    </w:p>
    <w:p>
      <w:pPr>
        <w:spacing w:line="360" w:lineRule="auto"/>
        <w:ind w:left="420"/>
        <w:rPr>
          <w:rFonts w:ascii="宋体" w:hAnsi="宋体" w:cs="宋体"/>
          <w:szCs w:val="21"/>
        </w:rPr>
      </w:pPr>
      <w:r>
        <w:rPr>
          <w:rFonts w:hint="eastAsia" w:ascii="宋体" w:hAnsi="宋体" w:cs="宋体"/>
          <w:szCs w:val="21"/>
        </w:rPr>
        <w:t>A.人的体细胞</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B.初级精母细胞</w:t>
      </w:r>
      <w:r>
        <w:rPr>
          <w:rFonts w:hint="eastAsia" w:ascii="宋体" w:hAnsi="宋体" w:cs="宋体"/>
          <w:szCs w:val="21"/>
        </w:rPr>
        <w:tab/>
      </w:r>
      <w:r>
        <w:rPr>
          <w:rFonts w:hint="eastAsia" w:ascii="宋体" w:hAnsi="宋体" w:cs="宋体"/>
          <w:szCs w:val="21"/>
        </w:rPr>
        <w:tab/>
      </w:r>
      <w:r>
        <w:rPr>
          <w:rFonts w:hint="eastAsia" w:ascii="宋体" w:hAnsi="宋体" w:cs="宋体"/>
          <w:szCs w:val="21"/>
        </w:rPr>
        <w:t>C.人的精子</w:t>
      </w:r>
      <w:r>
        <w:rPr>
          <w:rFonts w:hint="eastAsia" w:ascii="宋体" w:hAnsi="宋体" w:cs="宋体"/>
          <w:szCs w:val="21"/>
        </w:rPr>
        <w:tab/>
      </w:r>
      <w:r>
        <w:rPr>
          <w:rFonts w:hint="eastAsia" w:ascii="宋体" w:hAnsi="宋体" w:cs="宋体"/>
          <w:szCs w:val="21"/>
        </w:rPr>
        <w:tab/>
      </w:r>
      <w:r>
        <w:rPr>
          <w:rFonts w:hint="eastAsia" w:ascii="宋体" w:hAnsi="宋体" w:cs="宋体"/>
          <w:szCs w:val="21"/>
        </w:rPr>
        <w:t>D.人的卵细胞</w:t>
      </w:r>
    </w:p>
    <w:p>
      <w:pPr>
        <w:spacing w:line="360" w:lineRule="auto"/>
        <w:ind w:left="420" w:hanging="420" w:hangingChars="200"/>
        <w:rPr>
          <w:rFonts w:ascii="宋体" w:hAnsi="宋体" w:cs="宋体"/>
          <w:szCs w:val="21"/>
        </w:rPr>
      </w:pPr>
      <w:r>
        <w:rPr>
          <w:rFonts w:hint="eastAsia" w:ascii="宋体" w:hAnsi="宋体" w:cs="宋体"/>
          <w:szCs w:val="21"/>
        </w:rPr>
        <w:t>9.同源染色体联会发生在</w:t>
      </w:r>
    </w:p>
    <w:p>
      <w:pPr>
        <w:spacing w:line="360" w:lineRule="auto"/>
        <w:ind w:left="420"/>
        <w:rPr>
          <w:rFonts w:ascii="宋体" w:hAnsi="宋体" w:cs="宋体"/>
          <w:szCs w:val="21"/>
        </w:rPr>
      </w:pPr>
      <w:r>
        <w:rPr>
          <w:rFonts w:hint="eastAsia" w:ascii="宋体" w:hAnsi="宋体" w:cs="宋体"/>
          <w:szCs w:val="21"/>
        </w:rPr>
        <w:t>A.减数分裂Ⅰ</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B.减数分裂Ⅱ</w:t>
      </w:r>
      <w:r>
        <w:rPr>
          <w:rFonts w:hint="eastAsia" w:ascii="宋体" w:hAnsi="宋体" w:cs="宋体"/>
          <w:szCs w:val="21"/>
        </w:rPr>
        <w:tab/>
      </w:r>
      <w:r>
        <w:rPr>
          <w:rFonts w:hint="eastAsia" w:ascii="宋体" w:hAnsi="宋体" w:cs="宋体"/>
          <w:szCs w:val="21"/>
        </w:rPr>
        <w:tab/>
      </w:r>
      <w:r>
        <w:rPr>
          <w:rFonts w:hint="eastAsia" w:ascii="宋体" w:hAnsi="宋体" w:cs="宋体"/>
          <w:szCs w:val="21"/>
        </w:rPr>
        <w:t>C.有丝分裂</w:t>
      </w:r>
      <w:r>
        <w:rPr>
          <w:rFonts w:hint="eastAsia" w:ascii="宋体" w:hAnsi="宋体" w:cs="宋体"/>
          <w:szCs w:val="21"/>
        </w:rPr>
        <w:tab/>
      </w:r>
      <w:r>
        <w:rPr>
          <w:rFonts w:hint="eastAsia" w:ascii="宋体" w:hAnsi="宋体" w:cs="宋体"/>
          <w:szCs w:val="21"/>
        </w:rPr>
        <w:tab/>
      </w:r>
      <w:r>
        <w:rPr>
          <w:rFonts w:hint="eastAsia" w:ascii="宋体" w:hAnsi="宋体" w:cs="宋体"/>
          <w:szCs w:val="21"/>
        </w:rPr>
        <w:t>D.受精作用</w:t>
      </w:r>
    </w:p>
    <w:p>
      <w:pPr>
        <w:spacing w:line="360" w:lineRule="auto"/>
        <w:ind w:left="420" w:hanging="420" w:hangingChars="200"/>
        <w:rPr>
          <w:rFonts w:ascii="宋体" w:hAnsi="宋体" w:cs="宋体"/>
          <w:szCs w:val="21"/>
        </w:rPr>
      </w:pPr>
      <w:r>
        <w:rPr>
          <w:rFonts w:hint="eastAsia" w:ascii="宋体" w:hAnsi="宋体" w:cs="宋体"/>
          <w:szCs w:val="21"/>
        </w:rPr>
        <w:t>10.用某种酶处理S型肺炎链球菌的细胞提取物后，就不能使R型细菌转化成S型细菌，则这种酶是</w:t>
      </w:r>
    </w:p>
    <w:p>
      <w:pPr>
        <w:spacing w:line="360" w:lineRule="auto"/>
        <w:ind w:left="420"/>
        <w:rPr>
          <w:rFonts w:ascii="宋体" w:hAnsi="宋体" w:cs="宋体"/>
          <w:szCs w:val="21"/>
        </w:rPr>
      </w:pPr>
      <w:r>
        <w:rPr>
          <w:rFonts w:hint="eastAsia" w:ascii="宋体" w:hAnsi="宋体" w:cs="宋体"/>
          <w:szCs w:val="21"/>
        </w:rPr>
        <w:t>A.蛋白酶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B.荚膜多糖酶</w:t>
      </w:r>
      <w:r>
        <w:rPr>
          <w:rFonts w:hint="eastAsia" w:ascii="宋体" w:hAnsi="宋体" w:cs="宋体"/>
          <w:szCs w:val="21"/>
        </w:rPr>
        <w:tab/>
      </w:r>
      <w:r>
        <w:rPr>
          <w:rFonts w:hint="eastAsia" w:ascii="宋体" w:hAnsi="宋体" w:cs="宋体"/>
          <w:szCs w:val="21"/>
        </w:rPr>
        <w:tab/>
      </w:r>
      <w:r>
        <w:rPr>
          <w:rFonts w:hint="eastAsia" w:ascii="宋体" w:hAnsi="宋体" w:cs="宋体"/>
          <w:szCs w:val="21"/>
        </w:rPr>
        <w:t>C.DNA酶</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D.RNA酶</w:t>
      </w:r>
    </w:p>
    <w:p>
      <w:pPr>
        <w:spacing w:line="360" w:lineRule="auto"/>
        <w:ind w:left="420" w:hanging="420" w:hangingChars="200"/>
        <w:rPr>
          <w:rFonts w:ascii="宋体" w:hAnsi="宋体" w:cs="宋体"/>
          <w:szCs w:val="21"/>
        </w:rPr>
      </w:pPr>
      <w:r>
        <w:rPr>
          <w:rFonts w:hint="eastAsia" w:ascii="宋体" w:hAnsi="宋体" w:cs="宋体"/>
          <w:szCs w:val="21"/>
        </w:rPr>
        <w:t>11.T2噬菌体侵染大肠杆菌实验证明生物的遗传物质是DNA，实验设计思路最关键的是</w:t>
      </w:r>
    </w:p>
    <w:p>
      <w:pPr>
        <w:spacing w:line="360" w:lineRule="auto"/>
        <w:ind w:left="420"/>
        <w:rPr>
          <w:rFonts w:ascii="宋体" w:hAnsi="宋体" w:cs="宋体"/>
          <w:szCs w:val="21"/>
        </w:rPr>
      </w:pPr>
      <w:r>
        <w:rPr>
          <w:rFonts w:hint="eastAsia" w:ascii="宋体" w:hAnsi="宋体" w:cs="宋体"/>
          <w:szCs w:val="21"/>
        </w:rPr>
        <w:t>A.区分T2噬菌体和大肠杆菌</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B.提取大肠杆菌的DNA</w:t>
      </w:r>
      <w:r>
        <w:rPr>
          <w:rFonts w:hint="eastAsia" w:ascii="宋体" w:hAnsi="宋体" w:cs="宋体"/>
          <w:szCs w:val="21"/>
        </w:rPr>
        <w:tab/>
      </w:r>
    </w:p>
    <w:p>
      <w:pPr>
        <w:spacing w:line="360" w:lineRule="auto"/>
        <w:ind w:left="420"/>
        <w:rPr>
          <w:rFonts w:ascii="宋体" w:hAnsi="宋体" w:cs="宋体"/>
          <w:szCs w:val="21"/>
        </w:rPr>
      </w:pPr>
      <w:r>
        <w:rPr>
          <w:rFonts w:hint="eastAsia" w:ascii="宋体" w:hAnsi="宋体" w:cs="宋体"/>
          <w:szCs w:val="21"/>
        </w:rPr>
        <w:t>C.提取T2噬菌体的蛋白质</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D.区分DNA和蛋白质，单独观察它们的作用</w:t>
      </w:r>
    </w:p>
    <w:p>
      <w:pPr>
        <w:spacing w:line="360" w:lineRule="auto"/>
        <w:ind w:left="420" w:hanging="420" w:hangingChars="200"/>
        <w:rPr>
          <w:rFonts w:ascii="宋体" w:hAnsi="宋体" w:cs="宋体"/>
          <w:szCs w:val="21"/>
        </w:rPr>
      </w:pPr>
      <w:r>
        <w:rPr>
          <w:rFonts w:hint="eastAsia" w:ascii="宋体" w:hAnsi="宋体" w:cs="宋体"/>
          <w:szCs w:val="21"/>
        </w:rPr>
        <w:t>12.下列物质的层次关系，由大到小排列正确的是</w:t>
      </w:r>
    </w:p>
    <w:p>
      <w:pPr>
        <w:spacing w:line="360" w:lineRule="auto"/>
        <w:ind w:left="420"/>
        <w:rPr>
          <w:rFonts w:ascii="宋体" w:hAnsi="宋体" w:cs="宋体"/>
          <w:szCs w:val="21"/>
        </w:rPr>
      </w:pPr>
      <w:r>
        <w:rPr>
          <w:rFonts w:hint="eastAsia" w:ascii="宋体" w:hAnsi="宋体" w:cs="宋体"/>
          <w:szCs w:val="21"/>
        </w:rPr>
        <w:t>A.染色体、DNA、基因、脱氧核苷酸</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B.染色体、DNA、脱氧核苷酸、基因</w:t>
      </w:r>
    </w:p>
    <w:p>
      <w:pPr>
        <w:spacing w:line="360" w:lineRule="auto"/>
        <w:ind w:left="420"/>
        <w:rPr>
          <w:rFonts w:ascii="宋体" w:hAnsi="宋体" w:cs="宋体"/>
          <w:szCs w:val="21"/>
        </w:rPr>
      </w:pPr>
      <w:r>
        <w:rPr>
          <w:rFonts w:hint="eastAsia" w:ascii="宋体" w:hAnsi="宋体" w:cs="宋体"/>
          <w:szCs w:val="21"/>
        </w:rPr>
        <w:t>C.染色体、脱氧核苷酸、DNA、基因</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D.基因、染色体、脱氧核苷酸、DNA</w:t>
      </w:r>
    </w:p>
    <w:p>
      <w:pPr>
        <w:spacing w:line="360" w:lineRule="auto"/>
        <w:ind w:left="420" w:hanging="420" w:hangingChars="200"/>
        <w:rPr>
          <w:rFonts w:ascii="宋体" w:hAnsi="宋体" w:cs="宋体"/>
          <w:szCs w:val="21"/>
        </w:rPr>
      </w:pPr>
      <w:r>
        <w:rPr>
          <w:rFonts w:hint="eastAsia" w:ascii="宋体" w:hAnsi="宋体" w:cs="宋体"/>
          <w:szCs w:val="21"/>
        </w:rPr>
        <w:t>13.已知某双链DNA分子含有胸腺嘧啶400个，则该DNA分子中腺嘌呤有</w:t>
      </w:r>
    </w:p>
    <w:p>
      <w:pPr>
        <w:spacing w:line="360" w:lineRule="auto"/>
        <w:ind w:left="420"/>
        <w:rPr>
          <w:rFonts w:ascii="宋体" w:hAnsi="宋体" w:cs="宋体"/>
          <w:szCs w:val="21"/>
        </w:rPr>
      </w:pPr>
      <w:r>
        <w:rPr>
          <w:rFonts w:hint="eastAsia" w:ascii="宋体" w:hAnsi="宋体" w:cs="宋体"/>
          <w:szCs w:val="21"/>
        </w:rPr>
        <w:t>A.200个</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B.400个</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C.100个</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D.300个</w:t>
      </w:r>
    </w:p>
    <w:p>
      <w:pPr>
        <w:spacing w:line="360" w:lineRule="auto"/>
        <w:ind w:left="420" w:hanging="420" w:hangingChars="200"/>
        <w:rPr>
          <w:rFonts w:ascii="宋体" w:hAnsi="宋体" w:cs="宋体"/>
          <w:szCs w:val="21"/>
        </w:rPr>
      </w:pPr>
      <w:r>
        <w:rPr>
          <w:rFonts w:hint="eastAsia" w:ascii="宋体" w:hAnsi="宋体" w:cs="宋体"/>
          <w:szCs w:val="21"/>
        </w:rPr>
        <w:t>14.DNA指纹技术是法医进行个人识别的主要方法。人的DNA指纹是指DNA的</w:t>
      </w:r>
    </w:p>
    <w:p>
      <w:pPr>
        <w:spacing w:line="360" w:lineRule="auto"/>
        <w:ind w:left="420"/>
        <w:rPr>
          <w:rFonts w:ascii="宋体" w:hAnsi="宋体" w:cs="宋体"/>
          <w:szCs w:val="21"/>
        </w:rPr>
      </w:pPr>
      <w:r>
        <w:rPr>
          <w:rFonts w:hint="eastAsia" w:ascii="宋体" w:hAnsi="宋体" w:cs="宋体"/>
          <w:szCs w:val="21"/>
        </w:rPr>
        <w:t>A.双螺旋结构</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B.磷酸和脱氧核糖的排列顺序</w:t>
      </w:r>
    </w:p>
    <w:p>
      <w:pPr>
        <w:spacing w:line="360" w:lineRule="auto"/>
        <w:ind w:left="420"/>
        <w:rPr>
          <w:rFonts w:ascii="宋体" w:hAnsi="宋体" w:cs="宋体"/>
          <w:szCs w:val="21"/>
        </w:rPr>
      </w:pPr>
      <w:r>
        <w:rPr>
          <w:rFonts w:hint="eastAsia" w:ascii="宋体" w:hAnsi="宋体" w:cs="宋体"/>
          <w:szCs w:val="21"/>
        </w:rPr>
        <w:t>C.碱基配对原则</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D.脱氧核苷酸的排列顺序</w:t>
      </w:r>
    </w:p>
    <w:p>
      <w:pPr>
        <w:spacing w:line="360" w:lineRule="auto"/>
        <w:ind w:left="420" w:hanging="420" w:hangingChars="200"/>
        <w:rPr>
          <w:rFonts w:ascii="宋体" w:hAnsi="宋体" w:cs="宋体"/>
          <w:szCs w:val="21"/>
        </w:rPr>
      </w:pPr>
      <w:r>
        <w:rPr>
          <w:rFonts w:hint="eastAsia" w:ascii="宋体" w:hAnsi="宋体" w:cs="宋体"/>
          <w:szCs w:val="21"/>
        </w:rPr>
        <w:t>15.一个有</w:t>
      </w:r>
      <w:r>
        <w:rPr>
          <w:rFonts w:hint="eastAsia" w:ascii="宋体" w:hAnsi="宋体" w:cs="宋体"/>
          <w:szCs w:val="21"/>
          <w:vertAlign w:val="superscript"/>
        </w:rPr>
        <w:t>15</w:t>
      </w:r>
      <w:r>
        <w:rPr>
          <w:rFonts w:hint="eastAsia" w:ascii="宋体" w:hAnsi="宋体" w:cs="宋体"/>
          <w:szCs w:val="21"/>
        </w:rPr>
        <w:t>N标记的DNA分子，放在没有标记的环境中，复制4次后带有</w:t>
      </w:r>
      <w:r>
        <w:rPr>
          <w:rFonts w:hint="eastAsia" w:ascii="宋体" w:hAnsi="宋体" w:cs="宋体"/>
          <w:szCs w:val="21"/>
          <w:vertAlign w:val="superscript"/>
        </w:rPr>
        <w:t>15</w:t>
      </w:r>
      <w:r>
        <w:rPr>
          <w:rFonts w:hint="eastAsia" w:ascii="宋体" w:hAnsi="宋体" w:cs="宋体"/>
          <w:szCs w:val="21"/>
        </w:rPr>
        <w:t>N标记的DNA分子占DNA分子总数的</w:t>
      </w:r>
    </w:p>
    <w:p>
      <w:pPr>
        <w:spacing w:line="360" w:lineRule="auto"/>
        <w:ind w:left="420"/>
        <w:rPr>
          <w:rFonts w:ascii="宋体" w:hAnsi="宋体" w:cs="宋体"/>
          <w:szCs w:val="21"/>
        </w:rPr>
      </w:pPr>
      <w:r>
        <w:rPr>
          <w:rFonts w:hint="eastAsia" w:ascii="宋体" w:hAnsi="宋体" w:cs="宋体"/>
          <w:szCs w:val="21"/>
        </w:rPr>
        <w:t>A.3/16</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B.2/16</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C.1/16</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D.4/16</w:t>
      </w:r>
    </w:p>
    <w:p>
      <w:pPr>
        <w:spacing w:line="360" w:lineRule="auto"/>
        <w:ind w:left="420" w:hanging="420" w:hangingChars="200"/>
        <w:rPr>
          <w:rFonts w:ascii="宋体" w:hAnsi="宋体" w:cs="宋体"/>
          <w:szCs w:val="21"/>
        </w:rPr>
      </w:pPr>
      <w:r>
        <w:rPr>
          <w:rFonts w:hint="eastAsia" w:ascii="宋体" w:hAnsi="宋体" w:cs="宋体"/>
          <w:szCs w:val="21"/>
        </w:rPr>
        <w:t>16.控制生物性状的基因是指</w:t>
      </w:r>
    </w:p>
    <w:p>
      <w:pPr>
        <w:spacing w:line="360" w:lineRule="auto"/>
        <w:ind w:left="420"/>
        <w:rPr>
          <w:rFonts w:ascii="宋体" w:hAnsi="宋体" w:cs="宋体"/>
          <w:szCs w:val="21"/>
        </w:rPr>
      </w:pPr>
      <w:r>
        <w:rPr>
          <w:rFonts w:hint="eastAsia" w:ascii="宋体" w:hAnsi="宋体" w:cs="宋体"/>
          <w:szCs w:val="21"/>
        </w:rPr>
        <w:t>A.DNA分子的片段</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B.DNA分子中脱氧核苷酸的排列顺序</w:t>
      </w:r>
      <w:r>
        <w:rPr>
          <w:rFonts w:hint="eastAsia" w:ascii="宋体" w:hAnsi="宋体" w:cs="宋体"/>
          <w:szCs w:val="21"/>
        </w:rPr>
        <w:tab/>
      </w:r>
    </w:p>
    <w:p>
      <w:pPr>
        <w:spacing w:line="360" w:lineRule="auto"/>
        <w:ind w:left="420"/>
        <w:rPr>
          <w:rFonts w:ascii="宋体" w:hAnsi="宋体" w:cs="宋体"/>
          <w:szCs w:val="21"/>
        </w:rPr>
      </w:pPr>
      <w:r>
        <w:rPr>
          <w:rFonts w:hint="eastAsia" w:ascii="宋体" w:hAnsi="宋体" w:cs="宋体"/>
          <w:szCs w:val="21"/>
        </w:rPr>
        <w:t>C.DNA分子的一条链</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D.有遗传效应的DNA片段</w:t>
      </w:r>
    </w:p>
    <w:p>
      <w:pPr>
        <w:spacing w:line="360" w:lineRule="auto"/>
        <w:ind w:left="420" w:hanging="420" w:hangingChars="200"/>
        <w:rPr>
          <w:rFonts w:ascii="宋体" w:hAnsi="宋体" w:cs="宋体"/>
          <w:szCs w:val="21"/>
        </w:rPr>
      </w:pPr>
      <w:r>
        <w:rPr>
          <w:rFonts w:hint="eastAsia" w:ascii="宋体" w:hAnsi="宋体" w:cs="宋体"/>
          <w:szCs w:val="21"/>
        </w:rPr>
        <w:t>17.用同位素</w:t>
      </w:r>
      <w:r>
        <w:rPr>
          <w:rFonts w:hint="eastAsia" w:ascii="宋体" w:hAnsi="宋体" w:cs="宋体"/>
          <w:szCs w:val="21"/>
          <w:vertAlign w:val="superscript"/>
        </w:rPr>
        <w:t>32</w:t>
      </w:r>
      <w:r>
        <w:rPr>
          <w:rFonts w:hint="eastAsia" w:ascii="宋体" w:hAnsi="宋体" w:cs="宋体"/>
          <w:szCs w:val="21"/>
        </w:rPr>
        <w:t>P标记某一噬菌体，让其侵入大肠杆菌繁殖，最后释放出200个后代，则后代中含有</w:t>
      </w:r>
      <w:r>
        <w:rPr>
          <w:rFonts w:hint="eastAsia" w:ascii="宋体" w:hAnsi="宋体" w:cs="宋体"/>
          <w:szCs w:val="21"/>
          <w:vertAlign w:val="superscript"/>
        </w:rPr>
        <w:t>32</w:t>
      </w:r>
      <w:r>
        <w:rPr>
          <w:rFonts w:hint="eastAsia" w:ascii="宋体" w:hAnsi="宋体" w:cs="宋体"/>
          <w:szCs w:val="21"/>
        </w:rPr>
        <w:t>P的噬菌体占总数的</w:t>
      </w:r>
    </w:p>
    <w:p>
      <w:pPr>
        <w:spacing w:line="360" w:lineRule="auto"/>
        <w:ind w:left="420"/>
        <w:rPr>
          <w:rFonts w:ascii="宋体" w:hAnsi="宋体" w:cs="宋体"/>
          <w:szCs w:val="21"/>
        </w:rPr>
      </w:pPr>
      <w:r>
        <w:rPr>
          <w:rFonts w:hint="eastAsia" w:ascii="宋体" w:hAnsi="宋体" w:cs="宋体"/>
          <w:szCs w:val="21"/>
        </w:rPr>
        <w:t>A.2%</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B.1%</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C.0.5%</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D.50%</w:t>
      </w:r>
    </w:p>
    <w:p>
      <w:pPr>
        <w:spacing w:line="360" w:lineRule="auto"/>
        <w:ind w:left="420" w:hanging="420" w:hangingChars="200"/>
        <w:rPr>
          <w:rFonts w:ascii="宋体" w:hAnsi="宋体" w:cs="宋体"/>
          <w:szCs w:val="21"/>
        </w:rPr>
      </w:pPr>
      <w:r>
        <w:rPr>
          <w:rFonts w:hint="eastAsia" w:ascii="宋体" w:hAnsi="宋体" w:cs="宋体"/>
          <w:szCs w:val="21"/>
        </w:rPr>
        <w:t>18.有关科学史的叙述中，正确的是</w:t>
      </w:r>
    </w:p>
    <w:p>
      <w:pPr>
        <w:spacing w:line="360" w:lineRule="auto"/>
        <w:ind w:left="420"/>
        <w:rPr>
          <w:rFonts w:ascii="宋体" w:hAnsi="宋体" w:cs="宋体"/>
          <w:szCs w:val="21"/>
        </w:rPr>
      </w:pPr>
      <w:r>
        <w:rPr>
          <w:rFonts w:hint="eastAsia" w:ascii="宋体" w:hAnsi="宋体" w:cs="宋体"/>
          <w:szCs w:val="21"/>
        </w:rPr>
        <w:t>A.1928年，格里菲思的肺炎双球菌体内转化实验证明了DNA是遗传物质</w:t>
      </w:r>
    </w:p>
    <w:p>
      <w:pPr>
        <w:spacing w:line="360" w:lineRule="auto"/>
        <w:ind w:left="420"/>
        <w:rPr>
          <w:rFonts w:ascii="宋体" w:hAnsi="宋体" w:cs="宋体"/>
          <w:szCs w:val="21"/>
        </w:rPr>
      </w:pPr>
      <w:r>
        <w:rPr>
          <w:rFonts w:hint="eastAsia" w:ascii="宋体" w:hAnsi="宋体" w:cs="宋体"/>
          <w:szCs w:val="21"/>
        </w:rPr>
        <w:t>B.1903年，萨顿运用假说演绎法提出了基因在染色体上</w:t>
      </w:r>
    </w:p>
    <w:p>
      <w:pPr>
        <w:spacing w:line="360" w:lineRule="auto"/>
        <w:ind w:left="420"/>
        <w:rPr>
          <w:rFonts w:ascii="宋体" w:hAnsi="宋体" w:cs="宋体"/>
          <w:szCs w:val="21"/>
        </w:rPr>
      </w:pPr>
      <w:r>
        <w:rPr>
          <w:rFonts w:hint="eastAsia" w:ascii="宋体" w:hAnsi="宋体" w:cs="宋体"/>
          <w:szCs w:val="21"/>
        </w:rPr>
        <w:t>C.1910年，摩尔根通过红眼和白眼果蝇的杂交实验证明了基因在染色体上</w:t>
      </w:r>
    </w:p>
    <w:p>
      <w:pPr>
        <w:spacing w:line="360" w:lineRule="auto"/>
        <w:ind w:left="420"/>
        <w:rPr>
          <w:rFonts w:ascii="宋体" w:hAnsi="宋体" w:cs="宋体"/>
          <w:szCs w:val="21"/>
        </w:rPr>
      </w:pPr>
      <w:r>
        <w:rPr>
          <w:rFonts w:hint="eastAsia" w:ascii="宋体" w:hAnsi="宋体" w:cs="宋体"/>
          <w:szCs w:val="21"/>
        </w:rPr>
        <w:t>D.1866年，孟德尔通过豌豆杂交实验证明了伴性遗传</w:t>
      </w:r>
    </w:p>
    <w:p>
      <w:pPr>
        <w:spacing w:line="360" w:lineRule="auto"/>
        <w:ind w:left="420" w:hanging="420" w:hangingChars="200"/>
        <w:rPr>
          <w:rFonts w:ascii="宋体" w:hAnsi="宋体" w:cs="宋体"/>
          <w:szCs w:val="21"/>
        </w:rPr>
      </w:pPr>
      <w:r>
        <w:rPr>
          <w:rFonts w:hint="eastAsia" w:ascii="宋体" w:hAnsi="宋体" w:cs="宋体"/>
          <w:szCs w:val="21"/>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99060</wp:posOffset>
            </wp:positionV>
            <wp:extent cx="2036445" cy="1042035"/>
            <wp:effectExtent l="0" t="0" r="1905" b="5715"/>
            <wp:wrapSquare wrapText="bothSides"/>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5">
                      <a:lum bright="-30000" contrast="66000"/>
                      <a:extLst>
                        <a:ext uri="{BEBA8EAE-BF5A-486C-A8C5-ECC9F3942E4B}">
                          <a14:imgProps xmlns:a14="http://schemas.microsoft.com/office/drawing/2010/main">
                            <a14:imgLayer r:embed="rId6">
                              <a14:imgEffect>
                                <a14:brightnessContrast bright="40000" contrast="-20000"/>
                              </a14:imgEffect>
                            </a14:imgLayer>
                          </a14:imgProps>
                        </a:ext>
                      </a:extLst>
                    </a:blip>
                    <a:stretch>
                      <a:fillRect/>
                    </a:stretch>
                  </pic:blipFill>
                  <pic:spPr>
                    <a:xfrm>
                      <a:off x="0" y="0"/>
                      <a:ext cx="2036445" cy="1042035"/>
                    </a:xfrm>
                    <a:prstGeom prst="rect">
                      <a:avLst/>
                    </a:prstGeom>
                    <a:noFill/>
                    <a:ln>
                      <a:noFill/>
                    </a:ln>
                  </pic:spPr>
                </pic:pic>
              </a:graphicData>
            </a:graphic>
          </wp:anchor>
        </w:drawing>
      </w:r>
      <w:r>
        <w:rPr>
          <w:rFonts w:hint="eastAsia" w:ascii="宋体" w:hAnsi="宋体" w:cs="宋体"/>
          <w:szCs w:val="21"/>
        </w:rPr>
        <w:t>19.豌豆子叶黄色（Y）、圆粒种子（R）均为显性。两亲本豌豆杂交的F</w:t>
      </w:r>
      <w:r>
        <w:rPr>
          <w:rFonts w:hint="eastAsia" w:ascii="宋体" w:hAnsi="宋体" w:cs="宋体"/>
          <w:szCs w:val="21"/>
          <w:vertAlign w:val="subscript"/>
        </w:rPr>
        <w:t>1</w:t>
      </w:r>
      <w:r>
        <w:rPr>
          <w:rFonts w:hint="eastAsia" w:ascii="宋体" w:hAnsi="宋体" w:cs="宋体"/>
          <w:szCs w:val="21"/>
        </w:rPr>
        <w:t>表现型如图。让F</w:t>
      </w:r>
      <w:r>
        <w:rPr>
          <w:rFonts w:hint="eastAsia" w:ascii="宋体" w:hAnsi="宋体" w:cs="宋体"/>
          <w:szCs w:val="21"/>
          <w:vertAlign w:val="subscript"/>
        </w:rPr>
        <w:t>1</w:t>
      </w:r>
      <w:r>
        <w:rPr>
          <w:rFonts w:hint="eastAsia" w:ascii="宋体" w:hAnsi="宋体" w:cs="宋体"/>
          <w:szCs w:val="21"/>
        </w:rPr>
        <w:t>中黄色圆粒豌豆与绿色皱粒豌豆杂交，F</w:t>
      </w:r>
      <w:r>
        <w:rPr>
          <w:rFonts w:hint="eastAsia" w:ascii="宋体" w:hAnsi="宋体" w:cs="宋体"/>
          <w:szCs w:val="21"/>
          <w:vertAlign w:val="subscript"/>
        </w:rPr>
        <w:t>2</w:t>
      </w:r>
      <w:r>
        <w:rPr>
          <w:rFonts w:hint="eastAsia" w:ascii="宋体" w:hAnsi="宋体" w:cs="宋体"/>
          <w:szCs w:val="21"/>
        </w:rPr>
        <w:t>的性状分离比为</w:t>
      </w:r>
    </w:p>
    <w:p>
      <w:pPr>
        <w:spacing w:line="360" w:lineRule="auto"/>
        <w:ind w:firstLine="420"/>
        <w:jc w:val="left"/>
        <w:rPr>
          <w:rFonts w:ascii="宋体" w:hAnsi="宋体" w:cs="宋体"/>
          <w:szCs w:val="21"/>
        </w:rPr>
      </w:pPr>
      <w:r>
        <w:rPr>
          <w:rFonts w:hint="eastAsia" w:ascii="宋体" w:hAnsi="宋体" w:cs="宋体"/>
          <w:szCs w:val="21"/>
        </w:rPr>
        <w:t>A.1∶1∶1∶1</w:t>
      </w:r>
      <w:r>
        <w:rPr>
          <w:rFonts w:hint="eastAsia" w:ascii="宋体" w:hAnsi="宋体" w:cs="宋体"/>
          <w:szCs w:val="21"/>
        </w:rPr>
        <w:tab/>
      </w:r>
      <w:r>
        <w:rPr>
          <w:rFonts w:hint="eastAsia" w:ascii="宋体" w:hAnsi="宋体" w:cs="宋体"/>
          <w:szCs w:val="21"/>
        </w:rPr>
        <w:tab/>
      </w:r>
      <w:r>
        <w:rPr>
          <w:rFonts w:hint="eastAsia" w:ascii="宋体" w:hAnsi="宋体" w:cs="宋体"/>
          <w:szCs w:val="21"/>
        </w:rPr>
        <w:t>B.3∶1∶3∶1</w:t>
      </w:r>
    </w:p>
    <w:p>
      <w:pPr>
        <w:spacing w:line="360" w:lineRule="auto"/>
        <w:ind w:firstLine="420"/>
        <w:jc w:val="left"/>
        <w:rPr>
          <w:rFonts w:ascii="宋体" w:hAnsi="宋体" w:cs="宋体"/>
          <w:szCs w:val="21"/>
        </w:rPr>
      </w:pPr>
      <w:r>
        <w:rPr>
          <w:rFonts w:hint="eastAsia" w:ascii="宋体" w:hAnsi="宋体" w:cs="宋体"/>
          <w:szCs w:val="21"/>
        </w:rPr>
        <w:t>C.2∶2∶1∶1</w:t>
      </w:r>
      <w:r>
        <w:rPr>
          <w:rFonts w:hint="eastAsia" w:ascii="宋体" w:hAnsi="宋体" w:cs="宋体"/>
          <w:szCs w:val="21"/>
        </w:rPr>
        <w:tab/>
      </w:r>
      <w:r>
        <w:rPr>
          <w:rFonts w:hint="eastAsia" w:ascii="宋体" w:hAnsi="宋体" w:cs="宋体"/>
          <w:szCs w:val="21"/>
        </w:rPr>
        <w:tab/>
      </w:r>
      <w:r>
        <w:rPr>
          <w:rFonts w:hint="eastAsia" w:ascii="宋体" w:hAnsi="宋体" w:cs="宋体"/>
          <w:szCs w:val="21"/>
        </w:rPr>
        <w:t>D.9∶3∶3∶1</w:t>
      </w:r>
    </w:p>
    <w:p>
      <w:pPr>
        <w:spacing w:line="360" w:lineRule="auto"/>
        <w:ind w:left="420" w:hanging="420" w:hangingChars="200"/>
        <w:rPr>
          <w:rFonts w:ascii="宋体" w:hAnsi="宋体" w:cs="宋体"/>
          <w:szCs w:val="21"/>
        </w:rPr>
      </w:pPr>
      <w:r>
        <w:rPr>
          <w:rFonts w:hint="eastAsia" w:ascii="宋体" w:hAnsi="宋体" w:cs="宋体"/>
          <w:szCs w:val="21"/>
        </w:rPr>
        <w:t>20.如图表示细胞分裂过程中染色体、DNA数量的变化，其中表示一个完整减数分裂过程中染色体及DNA数量变化的图示分别是</w:t>
      </w:r>
    </w:p>
    <w:p>
      <w:pPr>
        <w:spacing w:line="360" w:lineRule="auto"/>
        <w:ind w:left="420" w:hanging="420" w:hangingChars="200"/>
        <w:jc w:val="center"/>
        <w:rPr>
          <w:rFonts w:ascii="宋体" w:hAnsi="宋体" w:cs="宋体"/>
          <w:szCs w:val="21"/>
        </w:rPr>
      </w:pPr>
      <w:r>
        <w:rPr>
          <w:rFonts w:ascii="宋体" w:hAnsi="宋体" w:cs="宋体"/>
          <w:szCs w:val="21"/>
        </w:rPr>
        <w:drawing>
          <wp:inline distT="0" distB="0" distL="114300" distR="114300">
            <wp:extent cx="4411345" cy="896620"/>
            <wp:effectExtent l="0" t="0" r="8255" b="1778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pic:cNvPicPr>
                  </pic:nvPicPr>
                  <pic:blipFill>
                    <a:blip r:embed="rId7"/>
                    <a:srcRect t="9646" b="5752"/>
                    <a:stretch>
                      <a:fillRect/>
                    </a:stretch>
                  </pic:blipFill>
                  <pic:spPr>
                    <a:xfrm>
                      <a:off x="0" y="0"/>
                      <a:ext cx="4411345" cy="896620"/>
                    </a:xfrm>
                    <a:prstGeom prst="rect">
                      <a:avLst/>
                    </a:prstGeom>
                  </pic:spPr>
                </pic:pic>
              </a:graphicData>
            </a:graphic>
          </wp:inline>
        </w:drawing>
      </w:r>
    </w:p>
    <w:p>
      <w:pPr>
        <w:spacing w:line="360" w:lineRule="auto"/>
        <w:ind w:firstLine="420"/>
        <w:rPr>
          <w:rFonts w:ascii="宋体" w:hAnsi="宋体" w:cs="宋体"/>
          <w:szCs w:val="21"/>
        </w:rPr>
      </w:pPr>
      <w:r>
        <w:rPr>
          <w:rFonts w:hint="eastAsia" w:ascii="宋体" w:hAnsi="宋体" w:cs="宋体"/>
          <w:szCs w:val="21"/>
        </w:rPr>
        <w:t>A.①②</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B.③④</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C.①④</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D.③②</w:t>
      </w:r>
    </w:p>
    <w:p>
      <w:pPr>
        <w:spacing w:line="360" w:lineRule="auto"/>
        <w:ind w:left="420" w:hanging="420" w:hangingChars="200"/>
        <w:rPr>
          <w:rFonts w:ascii="宋体" w:hAnsi="宋体" w:cs="宋体"/>
          <w:szCs w:val="21"/>
        </w:rPr>
      </w:pPr>
      <w:r>
        <w:rPr>
          <w:rFonts w:hint="eastAsia" w:ascii="宋体" w:hAnsi="宋体" w:cs="宋体"/>
          <w:szCs w:val="21"/>
        </w:rPr>
        <w:t>21.某种植物的羽裂叶和全缘叶是一对相对性状。某同学用全缘叶植株（植株甲）进行了下列四个实验。其中能够判定植株甲为杂合子的实验是</w:t>
      </w:r>
    </w:p>
    <w:p>
      <w:pPr>
        <w:spacing w:line="360" w:lineRule="auto"/>
        <w:ind w:firstLine="420"/>
        <w:rPr>
          <w:rFonts w:ascii="宋体" w:hAnsi="宋体" w:cs="宋体"/>
          <w:szCs w:val="21"/>
        </w:rPr>
      </w:pPr>
      <w:r>
        <w:rPr>
          <w:rFonts w:hint="eastAsia" w:ascii="宋体" w:hAnsi="宋体" w:cs="宋体"/>
          <w:szCs w:val="21"/>
        </w:rPr>
        <w:t>A.用植株甲给另一全缘叶植株授粉，子代中全缘叶与羽裂叶的比例为3∶1</w:t>
      </w:r>
    </w:p>
    <w:p>
      <w:pPr>
        <w:spacing w:line="360" w:lineRule="auto"/>
        <w:ind w:firstLine="420"/>
        <w:rPr>
          <w:rFonts w:ascii="宋体" w:hAnsi="宋体" w:cs="宋体"/>
          <w:szCs w:val="21"/>
        </w:rPr>
      </w:pPr>
      <w:r>
        <w:rPr>
          <w:rFonts w:hint="eastAsia" w:ascii="宋体" w:hAnsi="宋体" w:cs="宋体"/>
          <w:szCs w:val="21"/>
        </w:rPr>
        <w:t>B.植株甲进行自花传粉，子代不出现性状分离</w:t>
      </w:r>
    </w:p>
    <w:p>
      <w:pPr>
        <w:spacing w:line="360" w:lineRule="auto"/>
        <w:ind w:firstLine="420"/>
        <w:rPr>
          <w:rFonts w:ascii="宋体" w:hAnsi="宋体" w:cs="宋体"/>
          <w:szCs w:val="21"/>
        </w:rPr>
      </w:pPr>
      <w:r>
        <w:rPr>
          <w:rFonts w:hint="eastAsia" w:ascii="宋体" w:hAnsi="宋体" w:cs="宋体"/>
          <w:szCs w:val="21"/>
        </w:rPr>
        <w:t>C.用植株甲给另一全缘叶植株授粉，子代均为全缘叶</w:t>
      </w:r>
    </w:p>
    <w:p>
      <w:pPr>
        <w:spacing w:line="360" w:lineRule="auto"/>
        <w:ind w:firstLine="420"/>
        <w:rPr>
          <w:rFonts w:ascii="宋体" w:hAnsi="宋体" w:cs="宋体"/>
          <w:szCs w:val="21"/>
        </w:rPr>
      </w:pPr>
      <w:r>
        <w:rPr>
          <w:rFonts w:hint="eastAsia" w:ascii="宋体" w:hAnsi="宋体" w:cs="宋体"/>
          <w:szCs w:val="21"/>
        </w:rPr>
        <w:t>D.用植株甲给羽裂叶植株授粉，子代中全缘叶与羽裂叶的比例为1∶1</w:t>
      </w:r>
    </w:p>
    <w:p>
      <w:pPr>
        <w:spacing w:line="360" w:lineRule="auto"/>
        <w:ind w:left="420" w:hanging="420" w:hangingChars="200"/>
        <w:rPr>
          <w:rFonts w:ascii="宋体" w:hAnsi="宋体" w:cs="宋体"/>
          <w:szCs w:val="21"/>
        </w:rPr>
      </w:pPr>
      <w:r>
        <w:rPr>
          <w:rFonts w:hint="eastAsia" w:ascii="宋体" w:hAnsi="宋体" w:cs="宋体"/>
          <w:szCs w:val="21"/>
        </w:rPr>
        <w:t>22.用</w:t>
      </w:r>
      <w:r>
        <w:rPr>
          <w:rFonts w:hint="eastAsia" w:ascii="宋体" w:hAnsi="宋体" w:cs="宋体"/>
          <w:szCs w:val="21"/>
          <w:vertAlign w:val="superscript"/>
        </w:rPr>
        <w:t>32</w:t>
      </w:r>
      <w:r>
        <w:rPr>
          <w:rFonts w:hint="eastAsia" w:ascii="宋体" w:hAnsi="宋体" w:cs="宋体"/>
          <w:szCs w:val="21"/>
        </w:rPr>
        <w:t>P标记玉米体细胞（含20条染色体）的DNA分子双链后，再将这些细胞转入不含</w:t>
      </w:r>
      <w:r>
        <w:rPr>
          <w:rFonts w:hint="eastAsia" w:ascii="宋体" w:hAnsi="宋体" w:cs="宋体"/>
          <w:szCs w:val="21"/>
          <w:vertAlign w:val="superscript"/>
        </w:rPr>
        <w:t>32</w:t>
      </w:r>
      <w:r>
        <w:rPr>
          <w:rFonts w:hint="eastAsia" w:ascii="宋体" w:hAnsi="宋体" w:cs="宋体"/>
          <w:szCs w:val="21"/>
        </w:rPr>
        <w:t>P的培养基中培养，在第二次细胞分裂的中期和后期，一个细胞中的染色体条数和被</w:t>
      </w:r>
      <w:r>
        <w:rPr>
          <w:rFonts w:hint="eastAsia" w:ascii="宋体" w:hAnsi="宋体" w:cs="宋体"/>
          <w:szCs w:val="21"/>
          <w:vertAlign w:val="superscript"/>
        </w:rPr>
        <w:t>32</w:t>
      </w:r>
      <w:r>
        <w:rPr>
          <w:rFonts w:hint="eastAsia" w:ascii="宋体" w:hAnsi="宋体" w:cs="宋体"/>
          <w:szCs w:val="21"/>
        </w:rPr>
        <w:t>P标记的染色体条数分别是</w:t>
      </w:r>
    </w:p>
    <w:p>
      <w:pPr>
        <w:spacing w:line="360" w:lineRule="auto"/>
        <w:ind w:firstLine="420"/>
        <w:rPr>
          <w:rFonts w:ascii="宋体" w:hAnsi="宋体" w:cs="宋体"/>
          <w:szCs w:val="21"/>
        </w:rPr>
      </w:pPr>
      <w:r>
        <w:rPr>
          <w:rFonts w:hint="eastAsia" w:ascii="宋体" w:hAnsi="宋体" w:cs="宋体"/>
          <w:szCs w:val="21"/>
        </w:rPr>
        <w:t>A.中期20和20、后期40和20</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B.中期20和10、后期40和20</w:t>
      </w:r>
    </w:p>
    <w:p>
      <w:pPr>
        <w:spacing w:line="360" w:lineRule="auto"/>
        <w:ind w:firstLine="420"/>
        <w:rPr>
          <w:rFonts w:ascii="宋体" w:hAnsi="宋体" w:cs="宋体"/>
          <w:szCs w:val="21"/>
        </w:rPr>
      </w:pPr>
      <w:r>
        <w:rPr>
          <w:rFonts w:hint="eastAsia" w:ascii="宋体" w:hAnsi="宋体" w:cs="宋体"/>
          <w:szCs w:val="21"/>
        </w:rPr>
        <w:t>C.中期20和20、后期40和10</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D.中期20和10、后期40和10</w:t>
      </w:r>
    </w:p>
    <w:p>
      <w:pPr>
        <w:spacing w:line="360" w:lineRule="auto"/>
        <w:ind w:left="420" w:hanging="420" w:hangingChars="200"/>
        <w:rPr>
          <w:rFonts w:ascii="宋体" w:hAnsi="宋体" w:cs="宋体"/>
          <w:szCs w:val="21"/>
        </w:rPr>
      </w:pPr>
    </w:p>
    <w:p>
      <w:pPr>
        <w:spacing w:line="360" w:lineRule="auto"/>
        <w:ind w:left="420" w:hanging="420" w:hangingChars="200"/>
        <w:rPr>
          <w:rFonts w:ascii="宋体" w:hAnsi="宋体" w:cs="宋体"/>
          <w:szCs w:val="21"/>
        </w:rPr>
      </w:pPr>
    </w:p>
    <w:p>
      <w:pPr>
        <w:spacing w:line="360" w:lineRule="auto"/>
        <w:ind w:left="420" w:hanging="420" w:hangingChars="200"/>
        <w:rPr>
          <w:rFonts w:ascii="宋体" w:hAnsi="宋体" w:cs="宋体"/>
          <w:szCs w:val="21"/>
        </w:rPr>
      </w:pPr>
      <w:r>
        <w:rPr>
          <w:rFonts w:hint="eastAsia" w:ascii="宋体" w:hAnsi="宋体" w:cs="宋体"/>
          <w:szCs w:val="21"/>
        </w:rPr>
        <w:t>23.在哺乳动物的某一器官中发现了如下细胞分裂图像，下列有关叙述正确的是</w:t>
      </w:r>
    </w:p>
    <w:p>
      <w:pPr>
        <w:spacing w:line="360" w:lineRule="auto"/>
        <w:ind w:left="420" w:hanging="420" w:hangingChars="200"/>
        <w:jc w:val="center"/>
        <w:rPr>
          <w:rFonts w:ascii="宋体" w:hAnsi="宋体" w:cs="宋体"/>
          <w:szCs w:val="21"/>
        </w:rPr>
      </w:pPr>
      <w:r>
        <w:rPr>
          <w:rFonts w:hint="eastAsia" w:ascii="宋体" w:hAnsi="宋体" w:cs="宋体"/>
          <w:szCs w:val="21"/>
        </w:rPr>
        <w:drawing>
          <wp:inline distT="0" distB="0" distL="114300" distR="114300">
            <wp:extent cx="2882265" cy="762000"/>
            <wp:effectExtent l="0" t="0" r="13335" b="0"/>
            <wp:docPr id="1"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 "/>
                    <pic:cNvPicPr>
                      <a:picLocks noChangeAspect="1"/>
                    </pic:cNvPicPr>
                  </pic:nvPicPr>
                  <pic:blipFill>
                    <a:blip r:embed="rId8">
                      <a:lum bright="-24000" contrast="60000"/>
                      <a:extLst>
                        <a:ext uri="{BEBA8EAE-BF5A-486C-A8C5-ECC9F3942E4B}">
                          <a14:imgProps xmlns:a14="http://schemas.microsoft.com/office/drawing/2010/main">
                            <a14:imgLayer r:embed="rId9">
                              <a14:imgEffect>
                                <a14:brightnessContrast bright="40000" contrast="-20000"/>
                              </a14:imgEffect>
                            </a14:imgLayer>
                          </a14:imgProps>
                        </a:ext>
                      </a:extLst>
                    </a:blip>
                    <a:srcRect t="6477" b="3758"/>
                    <a:stretch>
                      <a:fillRect/>
                    </a:stretch>
                  </pic:blipFill>
                  <pic:spPr>
                    <a:xfrm>
                      <a:off x="0" y="0"/>
                      <a:ext cx="2882265" cy="762000"/>
                    </a:xfrm>
                    <a:prstGeom prst="rect">
                      <a:avLst/>
                    </a:prstGeom>
                    <a:noFill/>
                    <a:ln>
                      <a:noFill/>
                    </a:ln>
                  </pic:spPr>
                </pic:pic>
              </a:graphicData>
            </a:graphic>
          </wp:inline>
        </w:drawing>
      </w:r>
    </w:p>
    <w:p>
      <w:pPr>
        <w:spacing w:line="360" w:lineRule="auto"/>
        <w:ind w:firstLine="420"/>
        <w:rPr>
          <w:rFonts w:ascii="宋体" w:hAnsi="宋体" w:cs="宋体"/>
          <w:szCs w:val="21"/>
        </w:rPr>
      </w:pPr>
      <w:r>
        <w:rPr>
          <w:rFonts w:hint="eastAsia" w:ascii="宋体" w:hAnsi="宋体" w:cs="宋体"/>
          <w:szCs w:val="21"/>
        </w:rPr>
        <w:t>A.甲图处于减数分裂第一次分裂中期，含有两个四分体</w:t>
      </w:r>
    </w:p>
    <w:p>
      <w:pPr>
        <w:spacing w:line="360" w:lineRule="auto"/>
        <w:ind w:firstLine="420"/>
        <w:rPr>
          <w:rFonts w:ascii="宋体" w:hAnsi="宋体" w:cs="宋体"/>
          <w:szCs w:val="21"/>
        </w:rPr>
      </w:pPr>
      <w:r>
        <w:rPr>
          <w:rFonts w:hint="eastAsia" w:ascii="宋体" w:hAnsi="宋体" w:cs="宋体"/>
          <w:szCs w:val="21"/>
        </w:rPr>
        <w:t>B.在乙图所示的细胞中，含有1对同源染色体，4个染色单体</w:t>
      </w:r>
    </w:p>
    <w:p>
      <w:pPr>
        <w:spacing w:line="360" w:lineRule="auto"/>
        <w:ind w:firstLine="420"/>
        <w:rPr>
          <w:rFonts w:ascii="宋体" w:hAnsi="宋体" w:cs="宋体"/>
          <w:szCs w:val="21"/>
        </w:rPr>
      </w:pPr>
      <w:r>
        <w:rPr>
          <w:rFonts w:hint="eastAsia" w:ascii="宋体" w:hAnsi="宋体" w:cs="宋体"/>
          <w:szCs w:val="21"/>
        </w:rPr>
        <w:t>C.丙图中①和②为同源染色体</w:t>
      </w:r>
    </w:p>
    <w:p>
      <w:pPr>
        <w:spacing w:line="360" w:lineRule="auto"/>
        <w:ind w:firstLine="420"/>
        <w:rPr>
          <w:rFonts w:ascii="宋体" w:hAnsi="宋体" w:cs="宋体"/>
          <w:szCs w:val="21"/>
        </w:rPr>
      </w:pPr>
      <w:r>
        <w:rPr>
          <w:rFonts w:hint="eastAsia" w:ascii="宋体" w:hAnsi="宋体" w:cs="宋体"/>
          <w:szCs w:val="21"/>
        </w:rPr>
        <w:t>D.该器官细胞中所含的染色体的数目可能是2、4、8条</w:t>
      </w:r>
    </w:p>
    <w:p>
      <w:pPr>
        <w:spacing w:line="360" w:lineRule="auto"/>
        <w:ind w:left="420" w:hanging="420" w:hangingChars="200"/>
        <w:rPr>
          <w:rFonts w:ascii="宋体" w:hAnsi="宋体" w:cs="宋体"/>
          <w:szCs w:val="21"/>
        </w:rPr>
      </w:pPr>
      <w:r>
        <w:rPr>
          <w:rFonts w:hint="eastAsia" w:ascii="宋体" w:hAnsi="宋体" w:cs="宋体"/>
          <w:szCs w:val="21"/>
        </w:rPr>
        <w:t>24.图甲是将加热杀死的S型细菌与R型活菌混合注射到小鼠体内后两种细菌的含量变化，图乙是利用同位素标记技术完成噬菌体浸染细菌实验的部分操作步骤。下列相关叙述中，</w:t>
      </w:r>
      <w:r>
        <w:rPr>
          <w:rFonts w:hint="eastAsia" w:ascii="宋体" w:hAnsi="宋体" w:cs="宋体"/>
          <w:szCs w:val="21"/>
          <w:em w:val="dot"/>
        </w:rPr>
        <w:t>不正确</w:t>
      </w:r>
      <w:r>
        <w:rPr>
          <w:rFonts w:hint="eastAsia" w:ascii="宋体" w:hAnsi="宋体" w:cs="宋体"/>
          <w:szCs w:val="21"/>
        </w:rPr>
        <w:t>的是</w:t>
      </w:r>
    </w:p>
    <w:p>
      <w:pPr>
        <w:spacing w:line="360" w:lineRule="auto"/>
        <w:ind w:left="420" w:hanging="420" w:hangingChars="200"/>
        <w:jc w:val="center"/>
        <w:rPr>
          <w:rFonts w:ascii="宋体" w:hAnsi="宋体" w:cs="宋体"/>
          <w:szCs w:val="21"/>
        </w:rPr>
      </w:pPr>
      <w:r>
        <w:rPr>
          <w:rFonts w:hint="eastAsia" w:ascii="宋体" w:hAnsi="宋体" w:cs="宋体"/>
          <w:szCs w:val="21"/>
        </w:rPr>
        <w:drawing>
          <wp:inline distT="0" distB="0" distL="114300" distR="114300">
            <wp:extent cx="3209290" cy="1229995"/>
            <wp:effectExtent l="0" t="0" r="10160" b="8255"/>
            <wp:docPr id="3"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 "/>
                    <pic:cNvPicPr>
                      <a:picLocks noChangeAspect="1"/>
                    </pic:cNvPicPr>
                  </pic:nvPicPr>
                  <pic:blipFill>
                    <a:blip r:embed="rId10">
                      <a:lum bright="-24000" contrast="60000"/>
                      <a:extLst>
                        <a:ext uri="{BEBA8EAE-BF5A-486C-A8C5-ECC9F3942E4B}">
                          <a14:imgProps xmlns:a14="http://schemas.microsoft.com/office/drawing/2010/main">
                            <a14:imgLayer r:embed="rId11">
                              <a14:imgEffect>
                                <a14:brightnessContrast bright="40000" contrast="-40000"/>
                              </a14:imgEffect>
                            </a14:imgLayer>
                          </a14:imgProps>
                        </a:ext>
                      </a:extLst>
                    </a:blip>
                    <a:srcRect t="5512"/>
                    <a:stretch>
                      <a:fillRect/>
                    </a:stretch>
                  </pic:blipFill>
                  <pic:spPr>
                    <a:xfrm>
                      <a:off x="0" y="0"/>
                      <a:ext cx="3209290" cy="1229995"/>
                    </a:xfrm>
                    <a:prstGeom prst="rect">
                      <a:avLst/>
                    </a:prstGeom>
                    <a:noFill/>
                    <a:ln>
                      <a:noFill/>
                    </a:ln>
                  </pic:spPr>
                </pic:pic>
              </a:graphicData>
            </a:graphic>
          </wp:inline>
        </w:drawing>
      </w:r>
    </w:p>
    <w:p>
      <w:pPr>
        <w:spacing w:line="360" w:lineRule="auto"/>
        <w:ind w:firstLine="420"/>
        <w:rPr>
          <w:rFonts w:ascii="宋体" w:hAnsi="宋体" w:cs="宋体"/>
          <w:szCs w:val="21"/>
        </w:rPr>
      </w:pPr>
      <w:r>
        <w:rPr>
          <w:rFonts w:hint="eastAsia" w:ascii="宋体" w:hAnsi="宋体" w:cs="宋体"/>
          <w:szCs w:val="21"/>
        </w:rPr>
        <w:t>A.甲图中ab时间段内，小鼠体内还没形成大量的免疫R型细菌的抗体</w:t>
      </w:r>
    </w:p>
    <w:p>
      <w:pPr>
        <w:spacing w:line="360" w:lineRule="auto"/>
        <w:ind w:firstLine="420"/>
        <w:rPr>
          <w:rFonts w:ascii="宋体" w:hAnsi="宋体" w:cs="宋体"/>
          <w:szCs w:val="21"/>
        </w:rPr>
      </w:pPr>
      <w:r>
        <w:rPr>
          <w:rFonts w:hint="eastAsia" w:ascii="宋体" w:hAnsi="宋体" w:cs="宋体"/>
          <w:szCs w:val="21"/>
        </w:rPr>
        <w:t>B.图甲中，后期出现的大量S型细菌是由R型细菌转化并增殖而来</w:t>
      </w:r>
    </w:p>
    <w:p>
      <w:pPr>
        <w:spacing w:line="360" w:lineRule="auto"/>
        <w:ind w:firstLine="420"/>
        <w:rPr>
          <w:rFonts w:ascii="宋体" w:hAnsi="宋体" w:cs="宋体"/>
          <w:szCs w:val="21"/>
        </w:rPr>
      </w:pPr>
      <w:r>
        <w:rPr>
          <w:rFonts w:hint="eastAsia" w:ascii="宋体" w:hAnsi="宋体" w:cs="宋体"/>
          <w:szCs w:val="21"/>
        </w:rPr>
        <w:t>C.图乙沉淀物中新形成的子代噬菌体完全没有放射性</w:t>
      </w:r>
    </w:p>
    <w:p>
      <w:pPr>
        <w:spacing w:line="360" w:lineRule="auto"/>
        <w:ind w:firstLine="420"/>
        <w:rPr>
          <w:rFonts w:ascii="宋体" w:hAnsi="宋体" w:cs="宋体"/>
          <w:szCs w:val="21"/>
        </w:rPr>
      </w:pPr>
      <w:r>
        <w:rPr>
          <w:rFonts w:hint="eastAsia" w:ascii="宋体" w:hAnsi="宋体" w:cs="宋体"/>
          <w:szCs w:val="21"/>
        </w:rPr>
        <w:t>D.图乙中若用</w:t>
      </w:r>
      <w:r>
        <w:rPr>
          <w:rFonts w:hint="eastAsia" w:ascii="宋体" w:hAnsi="宋体" w:cs="宋体"/>
          <w:szCs w:val="21"/>
          <w:vertAlign w:val="superscript"/>
        </w:rPr>
        <w:t>32</w:t>
      </w:r>
      <w:r>
        <w:rPr>
          <w:rFonts w:hint="eastAsia" w:ascii="宋体" w:hAnsi="宋体" w:cs="宋体"/>
          <w:szCs w:val="21"/>
        </w:rPr>
        <w:t>P标记亲代噬菌体，出现上清液放射性偏高一定是保温时间过短导致</w:t>
      </w:r>
    </w:p>
    <w:p>
      <w:pPr>
        <w:spacing w:line="360" w:lineRule="auto"/>
        <w:ind w:left="420" w:hanging="420" w:hangingChars="200"/>
        <w:rPr>
          <w:rFonts w:ascii="宋体" w:hAnsi="宋体" w:cs="宋体"/>
          <w:szCs w:val="21"/>
        </w:rPr>
      </w:pPr>
      <w:r>
        <w:rPr>
          <w:rFonts w:hint="eastAsia" w:ascii="宋体" w:hAnsi="宋体" w:cs="宋体"/>
          <w:szCs w:val="21"/>
        </w:rPr>
        <w:t>25.果蝇的灰身与黑身是一对相对性状，受等位基因A、a控制；红眼与白眼是另一对相对性状，受等位基因B、b控制。现有2只雌雄果蝇杂交，子代表现型及比例为灰身红眼雌果蝇∶灰身红眼雄果蝇∶灰身白眼雄果蝇∶黑身红眼雌果蝇∶黑身红眼雄果蝇∶黑身白眼雄果蝇＝6∶3∶3∶2∶1∶1。不考虑其他等位基因且不含等位基因的个体均视为纯合子。下列相关叙述中错误的是</w:t>
      </w:r>
    </w:p>
    <w:p>
      <w:pPr>
        <w:spacing w:line="360" w:lineRule="auto"/>
        <w:ind w:firstLine="420"/>
        <w:rPr>
          <w:rFonts w:ascii="宋体" w:hAnsi="宋体" w:cs="宋体"/>
          <w:szCs w:val="21"/>
        </w:rPr>
      </w:pPr>
      <w:r>
        <w:rPr>
          <w:rFonts w:hint="eastAsia" w:ascii="宋体" w:hAnsi="宋体" w:cs="宋体"/>
          <w:szCs w:val="21"/>
        </w:rPr>
        <w:t>A.该亲本雄果蝇的基因型为AaX</w:t>
      </w:r>
      <w:r>
        <w:rPr>
          <w:rFonts w:hint="eastAsia" w:ascii="宋体" w:hAnsi="宋体" w:cs="宋体"/>
          <w:szCs w:val="21"/>
          <w:vertAlign w:val="superscript"/>
        </w:rPr>
        <w:t>B</w:t>
      </w:r>
      <w:r>
        <w:rPr>
          <w:rFonts w:hint="eastAsia" w:ascii="宋体" w:hAnsi="宋体" w:cs="宋体"/>
          <w:szCs w:val="21"/>
        </w:rPr>
        <w:t>Y，该亲本雌果蝇表现为灰身红眼</w:t>
      </w:r>
    </w:p>
    <w:p>
      <w:pPr>
        <w:spacing w:line="360" w:lineRule="auto"/>
        <w:ind w:firstLine="420"/>
        <w:rPr>
          <w:rFonts w:ascii="宋体" w:hAnsi="宋体" w:cs="宋体"/>
          <w:szCs w:val="21"/>
        </w:rPr>
      </w:pPr>
      <w:r>
        <w:rPr>
          <w:rFonts w:hint="eastAsia" w:ascii="宋体" w:hAnsi="宋体" w:cs="宋体"/>
          <w:szCs w:val="21"/>
        </w:rPr>
        <w:t>B.子代灰身红眼中纯合子占2/9，子代黑身红眼中纯合子占2/3</w:t>
      </w:r>
    </w:p>
    <w:p>
      <w:pPr>
        <w:spacing w:line="360" w:lineRule="auto"/>
        <w:ind w:firstLine="420"/>
        <w:rPr>
          <w:rFonts w:ascii="宋体" w:hAnsi="宋体" w:cs="宋体"/>
          <w:szCs w:val="21"/>
        </w:rPr>
      </w:pPr>
      <w:r>
        <w:rPr>
          <w:rFonts w:hint="eastAsia" w:ascii="宋体" w:hAnsi="宋体" w:cs="宋体"/>
          <w:szCs w:val="21"/>
        </w:rPr>
        <w:t>C.若验证灰身红眼雌果蝇的基因型，则只能让其与黑身白眼雄果蝇交配</w:t>
      </w:r>
    </w:p>
    <w:p>
      <w:pPr>
        <w:spacing w:line="360" w:lineRule="auto"/>
        <w:ind w:firstLine="420"/>
        <w:rPr>
          <w:rFonts w:ascii="宋体" w:hAnsi="宋体" w:cs="宋体"/>
          <w:szCs w:val="21"/>
        </w:rPr>
      </w:pPr>
      <w:r>
        <w:rPr>
          <w:rFonts w:hint="eastAsia" w:ascii="宋体" w:hAnsi="宋体" w:cs="宋体"/>
          <w:szCs w:val="21"/>
        </w:rPr>
        <w:t>D.若该亲本雌果蝇与黑身白眼雄果蝇交配，则雌雄子代中均有4种表现型</w:t>
      </w:r>
    </w:p>
    <w:p>
      <w:pPr>
        <w:spacing w:line="360" w:lineRule="auto"/>
        <w:rPr>
          <w:rFonts w:ascii="宋体" w:hAnsi="宋体" w:cs="宋体"/>
          <w:szCs w:val="21"/>
        </w:rPr>
      </w:pPr>
    </w:p>
    <w:p>
      <w:pPr>
        <w:tabs>
          <w:tab w:val="left" w:pos="360"/>
        </w:tabs>
        <w:spacing w:line="380" w:lineRule="exact"/>
        <w:jc w:val="left"/>
        <w:rPr>
          <w:b/>
          <w:kern w:val="0"/>
          <w:szCs w:val="21"/>
        </w:rPr>
      </w:pPr>
      <w:r>
        <w:rPr>
          <w:rFonts w:hint="eastAsia"/>
          <w:b/>
          <w:kern w:val="0"/>
          <w:szCs w:val="21"/>
        </w:rPr>
        <w:t>二、非选择题（5</w:t>
      </w:r>
      <w:r>
        <w:rPr>
          <w:b/>
          <w:kern w:val="0"/>
          <w:szCs w:val="21"/>
        </w:rPr>
        <w:t>小题，</w:t>
      </w:r>
      <w:r>
        <w:rPr>
          <w:rFonts w:hint="eastAsia"/>
          <w:b/>
          <w:kern w:val="0"/>
          <w:szCs w:val="21"/>
        </w:rPr>
        <w:t>共6</w:t>
      </w:r>
      <w:r>
        <w:rPr>
          <w:b/>
          <w:kern w:val="0"/>
          <w:szCs w:val="21"/>
        </w:rPr>
        <w:t>0分</w:t>
      </w:r>
      <w:r>
        <w:rPr>
          <w:rFonts w:hint="eastAsia"/>
          <w:b/>
          <w:kern w:val="0"/>
          <w:szCs w:val="21"/>
        </w:rPr>
        <w:t>）</w:t>
      </w:r>
    </w:p>
    <w:p>
      <w:pPr>
        <w:spacing w:line="380" w:lineRule="exact"/>
        <w:ind w:left="420" w:hanging="420" w:hangingChars="200"/>
        <w:rPr>
          <w:rFonts w:ascii="宋体" w:hAnsi="宋体" w:cs="宋体"/>
          <w:szCs w:val="21"/>
        </w:rPr>
      </w:pPr>
      <w:r>
        <w:rPr>
          <w:rFonts w:hint="eastAsia" w:ascii="宋体" w:hAnsi="宋体" w:cs="宋体"/>
          <w:szCs w:val="21"/>
        </w:rPr>
        <w:t>26.（10分）下图中甲→丁表示某基因型为AaBb的高等动物睾丸内的细胞分裂图像。请据图回答下列问题。</w:t>
      </w:r>
    </w:p>
    <w:p>
      <w:pPr>
        <w:ind w:left="420" w:hanging="420" w:hangingChars="200"/>
        <w:jc w:val="center"/>
        <w:rPr>
          <w:rFonts w:ascii="宋体" w:hAnsi="宋体" w:cs="宋体"/>
          <w:szCs w:val="21"/>
        </w:rPr>
      </w:pPr>
      <w:r>
        <w:rPr>
          <w:rFonts w:ascii="宋体" w:hAnsi="宋体" w:cs="宋体"/>
          <w:szCs w:val="21"/>
        </w:rPr>
        <w:drawing>
          <wp:inline distT="0" distB="0" distL="114300" distR="114300">
            <wp:extent cx="3401060" cy="1165225"/>
            <wp:effectExtent l="0" t="0" r="8890" b="15875"/>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 "/>
                    <pic:cNvPicPr>
                      <a:picLocks noChangeAspect="1"/>
                    </pic:cNvPicPr>
                  </pic:nvPicPr>
                  <pic:blipFill>
                    <a:blip r:embed="rId12"/>
                    <a:stretch>
                      <a:fillRect/>
                    </a:stretch>
                  </pic:blipFill>
                  <pic:spPr>
                    <a:xfrm>
                      <a:off x="0" y="0"/>
                      <a:ext cx="3401060" cy="1165225"/>
                    </a:xfrm>
                    <a:prstGeom prst="rect">
                      <a:avLst/>
                    </a:prstGeom>
                  </pic:spPr>
                </pic:pic>
              </a:graphicData>
            </a:graphic>
          </wp:inline>
        </w:drawing>
      </w:r>
    </w:p>
    <w:p>
      <w:pPr>
        <w:spacing w:line="380" w:lineRule="exact"/>
        <w:ind w:left="420" w:hanging="420" w:hangingChars="200"/>
        <w:rPr>
          <w:rFonts w:ascii="宋体" w:hAnsi="宋体" w:cs="宋体"/>
          <w:szCs w:val="21"/>
        </w:rPr>
      </w:pPr>
      <w:r>
        <w:rPr>
          <w:rFonts w:hint="eastAsia" w:ascii="宋体" w:hAnsi="宋体" w:cs="宋体"/>
          <w:szCs w:val="21"/>
        </w:rPr>
        <w:t>（1）图中乙细胞和丙细胞分别叫做</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（2）等位基因的分离发生在如图</w:t>
      </w:r>
      <w:r>
        <w:rPr>
          <w:rFonts w:hint="eastAsia" w:ascii="宋体" w:hAnsi="宋体" w:cs="宋体"/>
          <w:szCs w:val="21"/>
          <w:u w:val="single"/>
        </w:rPr>
        <w:t xml:space="preserve">           </w:t>
      </w:r>
      <w:r>
        <w:rPr>
          <w:rFonts w:hint="eastAsia" w:ascii="宋体" w:hAnsi="宋体" w:cs="宋体"/>
          <w:szCs w:val="21"/>
        </w:rPr>
        <w:t>所示的细胞所处的</w:t>
      </w:r>
      <w:r>
        <w:rPr>
          <w:rFonts w:hint="eastAsia" w:ascii="宋体" w:hAnsi="宋体" w:cs="宋体"/>
          <w:szCs w:val="21"/>
          <w:u w:val="single"/>
        </w:rPr>
        <w:t xml:space="preserve">               </w:t>
      </w:r>
      <w:r>
        <w:rPr>
          <w:rFonts w:hint="eastAsia" w:ascii="宋体" w:hAnsi="宋体" w:cs="宋体"/>
          <w:szCs w:val="21"/>
        </w:rPr>
        <w:t>时期。</w:t>
      </w:r>
    </w:p>
    <w:p>
      <w:pPr>
        <w:spacing w:line="380" w:lineRule="exact"/>
        <w:ind w:left="420" w:hanging="420" w:hangingChars="200"/>
        <w:rPr>
          <w:rFonts w:ascii="宋体" w:hAnsi="宋体" w:cs="宋体"/>
          <w:szCs w:val="21"/>
        </w:rPr>
      </w:pPr>
      <w:r>
        <w:rPr>
          <w:rFonts w:hint="eastAsia" w:ascii="宋体" w:hAnsi="宋体" w:cs="宋体"/>
          <w:szCs w:val="21"/>
        </w:rPr>
        <w:t>（3）丁细胞形成的配子的基因型为</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27．（16分）下图甲中DNA分子有a和d两条链，将甲图中某一片段放大后如乙图所示，请分析回答下列问题：</w:t>
      </w:r>
    </w:p>
    <w:p>
      <w:pPr>
        <w:ind w:left="420" w:hanging="420" w:hangingChars="200"/>
        <w:jc w:val="center"/>
        <w:rPr>
          <w:rFonts w:ascii="宋体" w:hAnsi="宋体" w:cs="宋体"/>
          <w:szCs w:val="21"/>
        </w:rPr>
      </w:pPr>
      <w:r>
        <w:rPr>
          <w:rFonts w:ascii="宋体" w:hAnsi="宋体" w:cs="宋体"/>
          <w:sz w:val="24"/>
        </w:rPr>
        <w:drawing>
          <wp:inline distT="0" distB="0" distL="114300" distR="114300">
            <wp:extent cx="3190875" cy="1546225"/>
            <wp:effectExtent l="0" t="0" r="9525" b="15875"/>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pic:cNvPicPr>
                  </pic:nvPicPr>
                  <pic:blipFill>
                    <a:blip r:embed="rId13"/>
                    <a:stretch>
                      <a:fillRect/>
                    </a:stretch>
                  </pic:blipFill>
                  <pic:spPr>
                    <a:xfrm>
                      <a:off x="0" y="0"/>
                      <a:ext cx="3190875" cy="1546225"/>
                    </a:xfrm>
                    <a:prstGeom prst="rect">
                      <a:avLst/>
                    </a:prstGeom>
                    <a:noFill/>
                    <a:ln w="9525">
                      <a:noFill/>
                    </a:ln>
                  </pic:spPr>
                </pic:pic>
              </a:graphicData>
            </a:graphic>
          </wp:inline>
        </w:drawing>
      </w:r>
    </w:p>
    <w:p>
      <w:pPr>
        <w:spacing w:line="380" w:lineRule="exact"/>
        <w:ind w:left="420" w:hanging="420" w:hangingChars="200"/>
        <w:rPr>
          <w:rFonts w:ascii="宋体" w:hAnsi="宋体" w:cs="宋体"/>
          <w:szCs w:val="21"/>
        </w:rPr>
      </w:pPr>
      <w:r>
        <w:rPr>
          <w:rFonts w:hint="eastAsia" w:ascii="宋体" w:hAnsi="宋体" w:cs="宋体"/>
          <w:szCs w:val="21"/>
        </w:rPr>
        <w:t>（1）从图甲可以看出DNA复制的方式是</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（2）甲图中，A和B均为DNA复制过程中所需要的酶，A是</w:t>
      </w:r>
      <w:r>
        <w:rPr>
          <w:rFonts w:hint="eastAsia" w:ascii="宋体" w:hAnsi="宋体" w:cs="宋体"/>
          <w:szCs w:val="21"/>
          <w:u w:val="single"/>
        </w:rPr>
        <w:t xml:space="preserve">       </w:t>
      </w:r>
      <w:r>
        <w:rPr>
          <w:rFonts w:hint="eastAsia" w:ascii="宋体" w:hAnsi="宋体" w:cs="宋体"/>
          <w:szCs w:val="21"/>
        </w:rPr>
        <w:t>酶，B是</w:t>
      </w:r>
      <w:r>
        <w:rPr>
          <w:rFonts w:hint="eastAsia" w:ascii="宋体" w:hAnsi="宋体" w:cs="宋体"/>
          <w:szCs w:val="21"/>
          <w:u w:val="single"/>
        </w:rPr>
        <w:t xml:space="preserve">       </w:t>
      </w:r>
      <w:r>
        <w:rPr>
          <w:rFonts w:hint="eastAsia" w:ascii="宋体" w:hAnsi="宋体" w:cs="宋体"/>
          <w:szCs w:val="21"/>
        </w:rPr>
        <w:t>酶。</w:t>
      </w:r>
    </w:p>
    <w:p>
      <w:pPr>
        <w:spacing w:line="380" w:lineRule="exact"/>
        <w:ind w:left="420" w:hanging="420" w:hangingChars="200"/>
        <w:rPr>
          <w:rFonts w:ascii="宋体" w:hAnsi="宋体" w:cs="宋体"/>
          <w:szCs w:val="21"/>
        </w:rPr>
      </w:pPr>
      <w:r>
        <w:rPr>
          <w:rFonts w:hint="eastAsia" w:ascii="宋体" w:hAnsi="宋体" w:cs="宋体"/>
          <w:szCs w:val="21"/>
        </w:rPr>
        <w:t>（3）图甲中，b链、c链分别与</w:t>
      </w:r>
      <w:r>
        <w:rPr>
          <w:rFonts w:hint="eastAsia" w:ascii="宋体" w:hAnsi="宋体" w:cs="宋体"/>
          <w:szCs w:val="21"/>
          <w:u w:val="single"/>
        </w:rPr>
        <w:t xml:space="preserve">            </w:t>
      </w:r>
      <w:r>
        <w:rPr>
          <w:rFonts w:hint="eastAsia" w:ascii="宋体" w:hAnsi="宋体" w:cs="宋体"/>
          <w:szCs w:val="21"/>
        </w:rPr>
        <w:t>链相同。若形成的c链中，G和C碱基分别占全部碱基的16%和32%，那么a、d链中A占全部碱基的比例是__________。</w:t>
      </w:r>
    </w:p>
    <w:p>
      <w:pPr>
        <w:spacing w:line="380" w:lineRule="exact"/>
        <w:ind w:left="420" w:hanging="420" w:hangingChars="200"/>
        <w:rPr>
          <w:rFonts w:ascii="宋体" w:hAnsi="宋体" w:cs="宋体"/>
          <w:szCs w:val="21"/>
        </w:rPr>
      </w:pPr>
      <w:r>
        <w:rPr>
          <w:rFonts w:hint="eastAsia" w:ascii="宋体" w:hAnsi="宋体" w:cs="宋体"/>
          <w:szCs w:val="21"/>
        </w:rPr>
        <w:t>（4）请写出图乙中1、7、8的名称分别是</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28.（12分）图甲表示人体内苯丙氨酸的代谢途径，图乙是常染色体隐性遗传疾病苯丙酮尿症的家系图，据图回答下列问题。</w:t>
      </w:r>
    </w:p>
    <w:p>
      <w:pPr>
        <w:ind w:left="420" w:hanging="420" w:hangingChars="200"/>
        <w:jc w:val="center"/>
        <w:rPr>
          <w:rFonts w:ascii="宋体" w:hAnsi="宋体" w:cs="宋体"/>
          <w:szCs w:val="21"/>
        </w:rPr>
      </w:pPr>
      <w:r>
        <w:rPr>
          <w:rFonts w:ascii="宋体" w:hAnsi="宋体" w:cs="宋体"/>
          <w:szCs w:val="21"/>
        </w:rPr>
        <w:drawing>
          <wp:inline distT="0" distB="0" distL="114300" distR="114300">
            <wp:extent cx="4768215" cy="1353820"/>
            <wp:effectExtent l="0" t="0" r="13335" b="1778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pic:cNvPicPr>
                  </pic:nvPicPr>
                  <pic:blipFill>
                    <a:blip r:embed="rId14"/>
                    <a:srcRect t="2376" b="3565"/>
                    <a:stretch>
                      <a:fillRect/>
                    </a:stretch>
                  </pic:blipFill>
                  <pic:spPr>
                    <a:xfrm>
                      <a:off x="0" y="0"/>
                      <a:ext cx="4768215" cy="1353820"/>
                    </a:xfrm>
                    <a:prstGeom prst="rect">
                      <a:avLst/>
                    </a:prstGeom>
                  </pic:spPr>
                </pic:pic>
              </a:graphicData>
            </a:graphic>
          </wp:inline>
        </w:drawing>
      </w:r>
    </w:p>
    <w:p>
      <w:pPr>
        <w:spacing w:line="380" w:lineRule="exact"/>
        <w:ind w:left="420" w:hanging="420" w:hangingChars="200"/>
        <w:rPr>
          <w:rFonts w:ascii="宋体" w:hAnsi="宋体" w:cs="宋体"/>
          <w:szCs w:val="21"/>
        </w:rPr>
      </w:pPr>
      <w:r>
        <w:rPr>
          <w:rFonts w:hint="eastAsia" w:ascii="宋体" w:hAnsi="宋体" w:cs="宋体"/>
          <w:szCs w:val="21"/>
        </w:rPr>
        <w:t>（1）由图甲可知，酶⑤的缺乏会导致人患白化病。酶</w:t>
      </w:r>
      <w:r>
        <w:rPr>
          <w:rFonts w:hint="eastAsia" w:ascii="宋体" w:hAnsi="宋体" w:cs="宋体"/>
          <w:szCs w:val="21"/>
          <w:u w:val="single"/>
        </w:rPr>
        <w:t xml:space="preserve">       </w:t>
      </w:r>
      <w:r>
        <w:rPr>
          <w:rFonts w:hint="eastAsia" w:ascii="宋体" w:hAnsi="宋体" w:cs="宋体"/>
          <w:szCs w:val="21"/>
        </w:rPr>
        <w:t>的缺乏会导致尿黑酸在人体内积累进而使人的尿液中含有大量的尿黑酸，这种尿液暴露于空气中会变成黑色，即导致尿黑酸症。酶</w:t>
      </w:r>
      <w:r>
        <w:rPr>
          <w:rFonts w:hint="eastAsia" w:ascii="宋体" w:hAnsi="宋体" w:cs="宋体"/>
          <w:szCs w:val="21"/>
          <w:u w:val="single"/>
        </w:rPr>
        <w:t xml:space="preserve">         </w:t>
      </w:r>
      <w:r>
        <w:rPr>
          <w:rFonts w:hint="eastAsia" w:ascii="宋体" w:hAnsi="宋体" w:cs="宋体"/>
          <w:szCs w:val="21"/>
        </w:rPr>
        <w:t>的缺乏会导致苯丙氨酸及苯丙酮酸蓄积，并从尿中大量排出，即导致苯丙酮尿症。</w:t>
      </w:r>
    </w:p>
    <w:p>
      <w:pPr>
        <w:spacing w:line="380" w:lineRule="exact"/>
        <w:ind w:left="420" w:hanging="420" w:hangingChars="200"/>
        <w:rPr>
          <w:rFonts w:ascii="宋体" w:hAnsi="宋体" w:cs="宋体"/>
          <w:szCs w:val="21"/>
        </w:rPr>
      </w:pPr>
      <w:r>
        <w:rPr>
          <w:rFonts w:hint="eastAsia" w:ascii="宋体" w:hAnsi="宋体" w:cs="宋体"/>
          <w:szCs w:val="21"/>
        </w:rPr>
        <w:t>（2）由图乙可知，B的母亲是携带者的概率是</w:t>
      </w:r>
      <w:r>
        <w:rPr>
          <w:rFonts w:hint="eastAsia" w:ascii="宋体" w:hAnsi="宋体" w:cs="宋体"/>
          <w:szCs w:val="21"/>
          <w:u w:val="single"/>
        </w:rPr>
        <w:t xml:space="preserve">         </w:t>
      </w:r>
      <w:r>
        <w:rPr>
          <w:rFonts w:hint="eastAsia" w:ascii="宋体" w:hAnsi="宋体" w:cs="宋体"/>
          <w:szCs w:val="21"/>
        </w:rPr>
        <w:t>。如果A和B婚配，他们的第一个孩子患病，那么他们的第二个孩子正常的概率为</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（3）避免近亲结婚</w:t>
      </w:r>
      <w:r>
        <w:rPr>
          <w:rFonts w:hint="eastAsia" w:ascii="宋体" w:hAnsi="宋体" w:cs="宋体"/>
          <w:szCs w:val="21"/>
          <w:u w:val="single"/>
        </w:rPr>
        <w:t xml:space="preserve">          </w:t>
      </w:r>
      <w:r>
        <w:rPr>
          <w:rFonts w:hint="eastAsia" w:ascii="宋体" w:hAnsi="宋体" w:cs="宋体"/>
          <w:szCs w:val="21"/>
        </w:rPr>
        <w:t>（填“能”或“不能”）降低后代该病的发病率，主要原因是</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29．（10分）下图为某家族的遗传系谱图，Ⅰ—1同时患有甲病（由基因A、a控制）和乙病（由基因B、b控制）。已知该地区正常男性中乙病的致病基因携带者的概率为1/15，Ⅲ—5没有携带甲病的致病基因。下列推论正确的是</w:t>
      </w:r>
    </w:p>
    <w:p>
      <w:pPr>
        <w:ind w:left="420" w:hanging="420" w:hangingChars="200"/>
        <w:jc w:val="center"/>
        <w:rPr>
          <w:rFonts w:ascii="宋体" w:hAnsi="宋体" w:cs="宋体"/>
          <w:szCs w:val="21"/>
        </w:rPr>
      </w:pPr>
      <w:r>
        <w:rPr>
          <w:rFonts w:hint="eastAsia" w:ascii="宋体" w:hAnsi="宋体" w:cs="宋体"/>
          <w:szCs w:val="21"/>
        </w:rPr>
        <w:drawing>
          <wp:inline distT="0" distB="0" distL="114300" distR="114300">
            <wp:extent cx="3919220" cy="1629410"/>
            <wp:effectExtent l="0" t="0" r="5080" b="8890"/>
            <wp:docPr id="11"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 "/>
                    <pic:cNvPicPr>
                      <a:picLocks noChangeAspect="1"/>
                    </pic:cNvPicPr>
                  </pic:nvPicPr>
                  <pic:blipFill>
                    <a:blip r:embed="rId15">
                      <a:lum bright="-18000" contrast="48000"/>
                      <a:extLst>
                        <a:ext uri="{BEBA8EAE-BF5A-486C-A8C5-ECC9F3942E4B}">
                          <a14:imgProps xmlns:a14="http://schemas.microsoft.com/office/drawing/2010/main">
                            <a14:imgLayer r:embed="rId16">
                              <a14:imgEffect>
                                <a14:brightnessContrast bright="40000"/>
                              </a14:imgEffect>
                            </a14:imgLayer>
                          </a14:imgProps>
                        </a:ext>
                      </a:extLst>
                    </a:blip>
                    <a:stretch>
                      <a:fillRect/>
                    </a:stretch>
                  </pic:blipFill>
                  <pic:spPr>
                    <a:xfrm>
                      <a:off x="0" y="0"/>
                      <a:ext cx="3919220" cy="1629410"/>
                    </a:xfrm>
                    <a:prstGeom prst="rect">
                      <a:avLst/>
                    </a:prstGeom>
                    <a:noFill/>
                    <a:ln>
                      <a:noFill/>
                    </a:ln>
                  </pic:spPr>
                </pic:pic>
              </a:graphicData>
            </a:graphic>
          </wp:inline>
        </w:drawing>
      </w:r>
    </w:p>
    <w:p>
      <w:pPr>
        <w:spacing w:line="380" w:lineRule="exact"/>
        <w:ind w:left="420" w:hanging="420" w:hangingChars="200"/>
        <w:rPr>
          <w:rFonts w:ascii="宋体" w:hAnsi="宋体" w:cs="宋体"/>
          <w:szCs w:val="21"/>
        </w:rPr>
      </w:pPr>
      <w:r>
        <w:rPr>
          <w:rFonts w:hint="eastAsia" w:ascii="宋体" w:hAnsi="宋体" w:cs="宋体"/>
          <w:szCs w:val="21"/>
        </w:rPr>
        <w:t>（1）Ⅳ—14甲病的致病基因来自</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（2）Ⅱ—3的基因型是</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（3）Ⅲ—10和Ⅲ—15婚配，若生出的Ⅳ—16为男孩，患乙病的概率是</w:t>
      </w:r>
      <w:r>
        <w:rPr>
          <w:rFonts w:hint="eastAsia" w:ascii="宋体" w:hAnsi="宋体" w:cs="宋体"/>
          <w:szCs w:val="21"/>
          <w:u w:val="single"/>
        </w:rPr>
        <w:t xml:space="preserve">            </w:t>
      </w:r>
      <w:r>
        <w:rPr>
          <w:rFonts w:hint="eastAsia" w:ascii="宋体" w:hAnsi="宋体" w:cs="宋体"/>
          <w:szCs w:val="21"/>
        </w:rPr>
        <w:t>；若出生的Ⅳ—16为女孩，患甲病的概率是</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（4）Ⅱ—3与Ⅱ—4再生一个孩子，患两病的概率是</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30．（12分）已知玉米的体细胞中有10对同源染色体，下表为玉米6个纯合品系的表现型、相应的基因型（字母表示）及基因所在的染色体。品系②—⑥均只有一个性状是隐性纯合的，其他性状均为显性纯合。下列有关说法中正确的是</w:t>
      </w:r>
    </w:p>
    <w:tbl>
      <w:tblPr>
        <w:tblStyle w:val="3"/>
        <w:tblW w:w="90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2"/>
        <w:gridCol w:w="1271"/>
        <w:gridCol w:w="1104"/>
        <w:gridCol w:w="1206"/>
        <w:gridCol w:w="1281"/>
        <w:gridCol w:w="1131"/>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22"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品系</w:t>
            </w:r>
          </w:p>
        </w:tc>
        <w:tc>
          <w:tcPr>
            <w:tcW w:w="127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①</w:t>
            </w:r>
          </w:p>
        </w:tc>
        <w:tc>
          <w:tcPr>
            <w:tcW w:w="110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②果皮</w:t>
            </w:r>
          </w:p>
        </w:tc>
        <w:tc>
          <w:tcPr>
            <w:tcW w:w="1206"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③节长</w:t>
            </w:r>
          </w:p>
        </w:tc>
        <w:tc>
          <w:tcPr>
            <w:tcW w:w="128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④胚乳味道</w:t>
            </w:r>
          </w:p>
        </w:tc>
        <w:tc>
          <w:tcPr>
            <w:tcW w:w="113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⑤高度</w:t>
            </w:r>
          </w:p>
        </w:tc>
        <w:tc>
          <w:tcPr>
            <w:tcW w:w="175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⑥籽粒饱满程度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22"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性状</w:t>
            </w:r>
          </w:p>
        </w:tc>
        <w:tc>
          <w:tcPr>
            <w:tcW w:w="127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显性纯合子</w:t>
            </w:r>
          </w:p>
        </w:tc>
        <w:tc>
          <w:tcPr>
            <w:tcW w:w="110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白色pp</w:t>
            </w:r>
          </w:p>
        </w:tc>
        <w:tc>
          <w:tcPr>
            <w:tcW w:w="1206"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短节bb</w:t>
            </w:r>
          </w:p>
        </w:tc>
        <w:tc>
          <w:tcPr>
            <w:tcW w:w="128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甜aa</w:t>
            </w:r>
          </w:p>
        </w:tc>
        <w:tc>
          <w:tcPr>
            <w:tcW w:w="113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矮茎dd</w:t>
            </w:r>
          </w:p>
        </w:tc>
        <w:tc>
          <w:tcPr>
            <w:tcW w:w="175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白色gg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22"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所在染色体</w:t>
            </w:r>
          </w:p>
        </w:tc>
        <w:tc>
          <w:tcPr>
            <w:tcW w:w="127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Ⅰ、Ⅳ、Ⅵ</w:t>
            </w:r>
          </w:p>
        </w:tc>
        <w:tc>
          <w:tcPr>
            <w:tcW w:w="110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Ⅰ</w:t>
            </w:r>
          </w:p>
        </w:tc>
        <w:tc>
          <w:tcPr>
            <w:tcW w:w="1206"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Ⅰ</w:t>
            </w:r>
          </w:p>
        </w:tc>
        <w:tc>
          <w:tcPr>
            <w:tcW w:w="128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Ⅳ</w:t>
            </w:r>
          </w:p>
        </w:tc>
        <w:tc>
          <w:tcPr>
            <w:tcW w:w="1131"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Ⅵ</w:t>
            </w:r>
          </w:p>
        </w:tc>
        <w:tc>
          <w:tcPr>
            <w:tcW w:w="1754" w:type="dxa"/>
            <w:vAlign w:val="center"/>
          </w:tcPr>
          <w:p>
            <w:pPr>
              <w:spacing w:line="380" w:lineRule="exact"/>
              <w:ind w:left="420" w:hanging="420" w:hangingChars="200"/>
              <w:jc w:val="center"/>
              <w:rPr>
                <w:rFonts w:ascii="宋体" w:hAnsi="宋体" w:cs="宋体"/>
                <w:szCs w:val="21"/>
              </w:rPr>
            </w:pPr>
            <w:r>
              <w:rPr>
                <w:rFonts w:hint="eastAsia" w:ascii="宋体" w:hAnsi="宋体" w:cs="宋体"/>
                <w:szCs w:val="21"/>
              </w:rPr>
              <w:t>Ⅵ</w:t>
            </w:r>
          </w:p>
        </w:tc>
      </w:tr>
    </w:tbl>
    <w:p>
      <w:pPr>
        <w:spacing w:line="380" w:lineRule="exact"/>
        <w:ind w:left="420" w:hanging="420" w:hangingChars="200"/>
        <w:rPr>
          <w:rFonts w:ascii="宋体" w:hAnsi="宋体" w:cs="宋体"/>
          <w:szCs w:val="21"/>
        </w:rPr>
      </w:pPr>
      <w:r>
        <w:rPr>
          <w:rFonts w:hint="eastAsia" w:ascii="宋体" w:hAnsi="宋体" w:cs="宋体"/>
          <w:szCs w:val="21"/>
        </w:rPr>
        <w:t>（1）若通过观察和记录后代中节的长短来验证基因分离定律，可选择的亲本杂交组合有</w:t>
      </w:r>
    </w:p>
    <w:p>
      <w:pPr>
        <w:spacing w:line="380" w:lineRule="exact"/>
        <w:ind w:firstLine="42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种。</w:t>
      </w:r>
    </w:p>
    <w:p>
      <w:pPr>
        <w:spacing w:line="380" w:lineRule="exact"/>
        <w:ind w:left="420" w:hanging="420" w:hangingChars="200"/>
        <w:rPr>
          <w:rFonts w:ascii="宋体" w:hAnsi="宋体" w:cs="宋体"/>
          <w:szCs w:val="21"/>
        </w:rPr>
      </w:pPr>
      <w:r>
        <w:rPr>
          <w:rFonts w:hint="eastAsia" w:ascii="宋体" w:hAnsi="宋体" w:cs="宋体"/>
          <w:szCs w:val="21"/>
        </w:rPr>
        <w:t>（2）若要验证基因的自由组合定律，能与品系②组合的杂交亲本有</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（3）选择品系③和⑤作亲本杂交得F</w:t>
      </w:r>
      <w:r>
        <w:rPr>
          <w:rFonts w:hint="eastAsia" w:ascii="宋体" w:hAnsi="宋体" w:cs="宋体"/>
          <w:szCs w:val="21"/>
          <w:vertAlign w:val="subscript"/>
        </w:rPr>
        <w:t>1</w:t>
      </w:r>
      <w:r>
        <w:rPr>
          <w:rFonts w:hint="eastAsia" w:ascii="宋体" w:hAnsi="宋体" w:cs="宋体"/>
          <w:szCs w:val="21"/>
        </w:rPr>
        <w:t>，再自交得F</w:t>
      </w:r>
      <w:r>
        <w:rPr>
          <w:rFonts w:hint="eastAsia" w:ascii="宋体" w:hAnsi="宋体" w:cs="宋体"/>
          <w:szCs w:val="21"/>
          <w:vertAlign w:val="subscript"/>
        </w:rPr>
        <w:t>2</w:t>
      </w:r>
      <w:r>
        <w:rPr>
          <w:rFonts w:hint="eastAsia" w:ascii="宋体" w:hAnsi="宋体" w:cs="宋体"/>
          <w:szCs w:val="21"/>
        </w:rPr>
        <w:t>，则F</w:t>
      </w:r>
      <w:r>
        <w:rPr>
          <w:rFonts w:hint="eastAsia" w:ascii="宋体" w:hAnsi="宋体" w:cs="宋体"/>
          <w:szCs w:val="21"/>
          <w:vertAlign w:val="subscript"/>
        </w:rPr>
        <w:t>2</w:t>
      </w:r>
      <w:r>
        <w:rPr>
          <w:rFonts w:hint="eastAsia" w:ascii="宋体" w:hAnsi="宋体" w:cs="宋体"/>
          <w:szCs w:val="21"/>
        </w:rPr>
        <w:t>表现为长节高茎的植株中，纯合子的概率为</w:t>
      </w:r>
      <w:r>
        <w:rPr>
          <w:rFonts w:hint="eastAsia" w:ascii="宋体" w:hAnsi="宋体" w:cs="宋体"/>
          <w:szCs w:val="21"/>
          <w:u w:val="single"/>
        </w:rPr>
        <w:t xml:space="preserve">            </w:t>
      </w:r>
      <w:r>
        <w:rPr>
          <w:rFonts w:hint="eastAsia" w:ascii="宋体" w:hAnsi="宋体" w:cs="宋体"/>
          <w:szCs w:val="21"/>
        </w:rPr>
        <w:t>。</w:t>
      </w:r>
    </w:p>
    <w:p>
      <w:pPr>
        <w:spacing w:line="380" w:lineRule="exact"/>
        <w:ind w:left="420" w:hanging="420" w:hangingChars="200"/>
        <w:rPr>
          <w:rFonts w:ascii="宋体" w:hAnsi="宋体" w:cs="宋体"/>
          <w:szCs w:val="21"/>
        </w:rPr>
      </w:pPr>
      <w:r>
        <w:rPr>
          <w:rFonts w:hint="eastAsia" w:ascii="宋体" w:hAnsi="宋体" w:cs="宋体"/>
          <w:szCs w:val="21"/>
        </w:rPr>
        <w:t>（4）已知玉米籽粒的饱满与凹陷是一对相对性状并且受一对等位基因控制。现有在自然条件下获得的一些饱满的玉米子粒和一些凹陷的玉米子粒，若要用这两种玉米子粒为材料采用先让亲本自交的方式验证分离定律。请简要写出两种验证的思路及对应的预期实验结果。（步骤2分，预测结果1分，每个方案3分）</w:t>
      </w:r>
    </w:p>
    <w:p>
      <w:pPr>
        <w:spacing w:line="380" w:lineRule="exact"/>
        <w:ind w:left="420"/>
        <w:rPr>
          <w:rFonts w:ascii="宋体" w:hAnsi="宋体" w:cs="宋体"/>
          <w:szCs w:val="21"/>
        </w:rPr>
      </w:pPr>
      <w:r>
        <w:rPr>
          <w:rFonts w:hint="eastAsia" w:ascii="宋体" w:hAnsi="宋体" w:cs="宋体"/>
          <w:szCs w:val="21"/>
        </w:rPr>
        <w:t>方案一：</w:t>
      </w:r>
      <w:r>
        <w:rPr>
          <w:rFonts w:hint="eastAsia" w:ascii="宋体" w:hAnsi="宋体" w:cs="宋体"/>
          <w:szCs w:val="21"/>
          <w:u w:val="single"/>
        </w:rPr>
        <w:t xml:space="preserve">            </w:t>
      </w:r>
      <w:r>
        <w:rPr>
          <w:rFonts w:hint="eastAsia" w:ascii="宋体" w:hAnsi="宋体" w:cs="宋体"/>
          <w:szCs w:val="21"/>
        </w:rPr>
        <w:t>。方案二：</w:t>
      </w:r>
      <w:r>
        <w:rPr>
          <w:rFonts w:hint="eastAsia" w:ascii="宋体" w:hAnsi="宋体" w:cs="宋体"/>
          <w:szCs w:val="21"/>
          <w:u w:val="single"/>
        </w:rPr>
        <w:t xml:space="preserve">            </w:t>
      </w:r>
      <w:r>
        <w:rPr>
          <w:rFonts w:hint="eastAsia" w:ascii="宋体" w:hAnsi="宋体" w:cs="宋体"/>
          <w:szCs w:val="21"/>
        </w:rPr>
        <w:t>。</w:t>
      </w:r>
    </w:p>
    <w:p/>
    <w:p/>
    <w:p>
      <w:pPr>
        <w:tabs>
          <w:tab w:val="left" w:pos="360"/>
        </w:tabs>
        <w:spacing w:line="360" w:lineRule="auto"/>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2020——2021学年第二学期期中考</w:t>
      </w:r>
    </w:p>
    <w:p>
      <w:pPr>
        <w:tabs>
          <w:tab w:val="left" w:pos="360"/>
        </w:tabs>
        <w:spacing w:line="360" w:lineRule="auto"/>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高一生物评分标准</w:t>
      </w:r>
    </w:p>
    <w:p>
      <w:pPr>
        <w:spacing w:line="360" w:lineRule="auto"/>
        <w:rPr>
          <w:rFonts w:asciiTheme="minorEastAsia" w:hAnsiTheme="minorEastAsia" w:eastAsiaTheme="minorEastAsia"/>
          <w:b/>
          <w:bCs/>
        </w:rPr>
      </w:pPr>
      <w:r>
        <w:rPr>
          <w:rFonts w:hint="eastAsia" w:asciiTheme="minorEastAsia" w:hAnsiTheme="minorEastAsia" w:eastAsiaTheme="minorEastAsia"/>
          <w:b/>
          <w:bCs/>
        </w:rPr>
        <w:t>一、选择题</w:t>
      </w:r>
      <w:r>
        <w:rPr>
          <w:rFonts w:hint="eastAsia" w:asciiTheme="minorEastAsia" w:hAnsiTheme="minorEastAsia" w:eastAsiaTheme="minorEastAsia"/>
          <w:b/>
          <w:kern w:val="0"/>
          <w:szCs w:val="21"/>
        </w:rPr>
        <w:t>（25</w:t>
      </w:r>
      <w:r>
        <w:rPr>
          <w:rFonts w:asciiTheme="minorEastAsia" w:hAnsiTheme="minorEastAsia" w:eastAsiaTheme="minorEastAsia"/>
          <w:b/>
          <w:kern w:val="0"/>
          <w:szCs w:val="21"/>
        </w:rPr>
        <w:t>小题，每小题2分，共</w:t>
      </w:r>
      <w:r>
        <w:rPr>
          <w:rFonts w:hint="eastAsia" w:asciiTheme="minorEastAsia" w:hAnsiTheme="minorEastAsia" w:eastAsiaTheme="minorEastAsia"/>
          <w:b/>
          <w:kern w:val="0"/>
          <w:szCs w:val="21"/>
        </w:rPr>
        <w:t>5</w:t>
      </w:r>
      <w:r>
        <w:rPr>
          <w:rFonts w:asciiTheme="minorEastAsia" w:hAnsiTheme="minorEastAsia" w:eastAsiaTheme="minorEastAsia"/>
          <w:b/>
          <w:kern w:val="0"/>
          <w:szCs w:val="21"/>
        </w:rPr>
        <w:t>0分。在每小题给出的四个选项中，只有一项是符合题目要求的</w:t>
      </w:r>
      <w:r>
        <w:rPr>
          <w:rFonts w:hint="eastAsia" w:asciiTheme="minorEastAsia" w:hAnsiTheme="minorEastAsia" w:eastAsiaTheme="minorEastAsia"/>
          <w:b/>
          <w:kern w:val="0"/>
          <w:szCs w:val="21"/>
        </w:rPr>
        <w:t>）</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题号</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4</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5</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6</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7</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8</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9</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选项</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B</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B</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题号</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11</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12</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13</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14</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15</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16</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17</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18</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19</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选项</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B</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B</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B</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题号</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21</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22</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23</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24</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25</w:t>
            </w:r>
          </w:p>
        </w:tc>
        <w:tc>
          <w:tcPr>
            <w:tcW w:w="3875" w:type="dxa"/>
            <w:gridSpan w:val="5"/>
            <w:vMerge w:val="restart"/>
            <w:tcBorders>
              <w:tl2br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选项</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77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A</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D</w:t>
            </w:r>
          </w:p>
        </w:tc>
        <w:tc>
          <w:tcPr>
            <w:tcW w:w="7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C</w:t>
            </w:r>
          </w:p>
        </w:tc>
        <w:tc>
          <w:tcPr>
            <w:tcW w:w="3875" w:type="dxa"/>
            <w:gridSpan w:val="5"/>
            <w:vMerge w:val="continue"/>
            <w:vAlign w:val="center"/>
          </w:tcPr>
          <w:p>
            <w:pPr>
              <w:spacing w:line="360" w:lineRule="auto"/>
              <w:jc w:val="center"/>
              <w:rPr>
                <w:rFonts w:asciiTheme="minorEastAsia" w:hAnsiTheme="minorEastAsia" w:eastAsiaTheme="minorEastAsia"/>
              </w:rPr>
            </w:pPr>
          </w:p>
        </w:tc>
      </w:tr>
    </w:tbl>
    <w:p>
      <w:pPr>
        <w:spacing w:line="360" w:lineRule="auto"/>
        <w:rPr>
          <w:rFonts w:asciiTheme="minorEastAsia" w:hAnsiTheme="minorEastAsia" w:eastAsiaTheme="minorEastAsia"/>
        </w:rPr>
      </w:pPr>
      <w:r>
        <w:rPr>
          <w:rFonts w:hint="eastAsia" w:asciiTheme="minorEastAsia" w:hAnsiTheme="minorEastAsia" w:eastAsiaTheme="minorEastAsia"/>
          <w:b/>
          <w:bCs/>
        </w:rPr>
        <w:t>二、非选择题</w:t>
      </w:r>
    </w:p>
    <w:p>
      <w:pPr>
        <w:spacing w:line="360" w:lineRule="auto"/>
        <w:ind w:left="420" w:hanging="420" w:hangingChars="200"/>
        <w:rPr>
          <w:rFonts w:cs="宋体" w:asciiTheme="minorEastAsia" w:hAnsiTheme="minorEastAsia" w:eastAsiaTheme="minorEastAsia"/>
          <w:szCs w:val="21"/>
        </w:rPr>
      </w:pPr>
      <w:r>
        <w:rPr>
          <w:rFonts w:hint="eastAsia" w:cs="宋体" w:asciiTheme="minorEastAsia" w:hAnsiTheme="minorEastAsia" w:eastAsiaTheme="minorEastAsia"/>
          <w:szCs w:val="21"/>
        </w:rPr>
        <w:t>26.（1）初级精母细胞  次级精母细胞    （2）乙   减数第一次分裂中期</w:t>
      </w:r>
      <w:r>
        <w:rPr>
          <w:rFonts w:cs="宋体" w:asciiTheme="minorEastAsia" w:hAnsiTheme="minorEastAsia" w:eastAsiaTheme="minorEastAsia"/>
          <w:szCs w:val="21"/>
        </w:rPr>
        <w:tab/>
      </w:r>
      <w:r>
        <w:rPr>
          <w:rFonts w:cs="宋体" w:asciiTheme="minorEastAsia" w:hAnsiTheme="minorEastAsia" w:eastAsiaTheme="minorEastAsia"/>
          <w:szCs w:val="21"/>
        </w:rPr>
        <w:tab/>
      </w:r>
      <w:r>
        <w:rPr>
          <w:rFonts w:hint="eastAsia" w:cs="宋体" w:asciiTheme="minorEastAsia" w:hAnsiTheme="minorEastAsia" w:eastAsiaTheme="minorEastAsia"/>
          <w:szCs w:val="21"/>
        </w:rPr>
        <w:t>（3）ab</w:t>
      </w:r>
    </w:p>
    <w:p>
      <w:pPr>
        <w:spacing w:line="360" w:lineRule="auto"/>
        <w:ind w:left="420" w:hanging="420" w:hangingChars="200"/>
        <w:rPr>
          <w:rFonts w:cs="宋体" w:asciiTheme="minorEastAsia" w:hAnsiTheme="minorEastAsia" w:eastAsiaTheme="minorEastAsia"/>
          <w:szCs w:val="21"/>
        </w:rPr>
      </w:pPr>
      <w:r>
        <w:rPr>
          <w:rFonts w:hint="eastAsia" w:cs="宋体" w:asciiTheme="minorEastAsia" w:hAnsiTheme="minorEastAsia" w:eastAsiaTheme="minorEastAsia"/>
          <w:szCs w:val="21"/>
        </w:rPr>
        <w:t>27.（1）半保留复制</w:t>
      </w:r>
      <w:r>
        <w:rPr>
          <w:rFonts w:cs="宋体" w:asciiTheme="minorEastAsia" w:hAnsiTheme="minorEastAsia" w:eastAsiaTheme="minorEastAsia"/>
          <w:szCs w:val="21"/>
        </w:rPr>
        <w:tab/>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（2）解旋酶   </w:t>
      </w:r>
      <w:r>
        <w:rPr>
          <w:rFonts w:cs="宋体" w:asciiTheme="minorEastAsia" w:hAnsiTheme="minorEastAsia" w:eastAsiaTheme="minorEastAsia"/>
          <w:szCs w:val="21"/>
        </w:rPr>
        <w:t>DNA聚合酶</w:t>
      </w:r>
      <w:r>
        <w:rPr>
          <w:rFonts w:cs="宋体" w:asciiTheme="minorEastAsia" w:hAnsiTheme="minorEastAsia" w:eastAsiaTheme="minorEastAsia"/>
          <w:szCs w:val="21"/>
        </w:rPr>
        <w:tab/>
      </w:r>
      <w:r>
        <w:rPr>
          <w:rFonts w:cs="宋体" w:asciiTheme="minorEastAsia" w:hAnsiTheme="minorEastAsia" w:eastAsiaTheme="minorEastAsia"/>
          <w:szCs w:val="21"/>
        </w:rPr>
        <w:tab/>
      </w:r>
      <w:r>
        <w:rPr>
          <w:rFonts w:hint="eastAsia" w:cs="宋体" w:asciiTheme="minorEastAsia" w:hAnsiTheme="minorEastAsia" w:eastAsiaTheme="minorEastAsia"/>
          <w:szCs w:val="21"/>
        </w:rPr>
        <w:t>（3）d、a</w:t>
      </w:r>
      <w:r>
        <w:rPr>
          <w:rFonts w:cs="宋体" w:asciiTheme="minorEastAsia" w:hAnsiTheme="minorEastAsia" w:eastAsiaTheme="minorEastAsia"/>
          <w:szCs w:val="21"/>
        </w:rPr>
        <w:t xml:space="preserve">    26</w:t>
      </w:r>
      <w:r>
        <w:rPr>
          <w:rFonts w:hint="eastAsia" w:cs="宋体" w:asciiTheme="minorEastAsia" w:hAnsiTheme="minorEastAsia" w:eastAsiaTheme="minorEastAsia"/>
          <w:szCs w:val="21"/>
        </w:rPr>
        <w:t>%</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（4）胞嘧啶 </w:t>
      </w:r>
      <w:r>
        <w:rPr>
          <w:rFonts w:asciiTheme="minorEastAsia" w:hAnsiTheme="minorEastAsia" w:eastAsiaTheme="minorEastAsia"/>
        </w:rPr>
        <w:t xml:space="preserve"> 胸腺嘧啶脱氧核苷酸</w:t>
      </w:r>
      <w:r>
        <w:rPr>
          <w:rFonts w:hint="eastAsia" w:asciiTheme="minorEastAsia" w:hAnsiTheme="minorEastAsia" w:eastAsiaTheme="minorEastAsia"/>
        </w:rPr>
        <w:t xml:space="preserve"> </w:t>
      </w:r>
      <w:r>
        <w:rPr>
          <w:rFonts w:asciiTheme="minorEastAsia" w:hAnsiTheme="minorEastAsia" w:eastAsiaTheme="minorEastAsia"/>
        </w:rPr>
        <w:t xml:space="preserve">  碱基对</w:t>
      </w:r>
    </w:p>
    <w:p>
      <w:pPr>
        <w:spacing w:line="360" w:lineRule="auto"/>
        <w:rPr>
          <w:rFonts w:cs="宋体"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8.</w:t>
      </w:r>
      <w:r>
        <w:rPr>
          <w:rFonts w:hint="eastAsia" w:asciiTheme="minorEastAsia" w:hAnsiTheme="minorEastAsia" w:eastAsiaTheme="minorEastAsia"/>
        </w:rPr>
        <w:t>（1）③</w:t>
      </w:r>
      <w:r>
        <w:rPr>
          <w:rFonts w:asciiTheme="minorEastAsia" w:hAnsiTheme="minorEastAsia" w:eastAsiaTheme="minorEastAsia"/>
        </w:rPr>
        <w:t xml:space="preserve">  </w:t>
      </w:r>
      <w:r>
        <w:rPr>
          <w:rFonts w:hint="eastAsia" w:cs="宋体" w:asciiTheme="minorEastAsia" w:hAnsiTheme="minorEastAsia" w:eastAsiaTheme="minorEastAsia"/>
        </w:rPr>
        <w:t>①</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（2）2</w:t>
      </w:r>
      <w:r>
        <w:rPr>
          <w:rFonts w:cs="宋体" w:asciiTheme="minorEastAsia" w:hAnsiTheme="minorEastAsia" w:eastAsiaTheme="minorEastAsia"/>
        </w:rPr>
        <w:t>/3</w:t>
      </w:r>
      <w:r>
        <w:rPr>
          <w:rFonts w:cs="宋体" w:asciiTheme="minorEastAsia" w:hAnsiTheme="minorEastAsia" w:eastAsiaTheme="minorEastAsia"/>
        </w:rPr>
        <w:tab/>
      </w:r>
      <w:r>
        <w:rPr>
          <w:rFonts w:cs="宋体" w:asciiTheme="minorEastAsia" w:hAnsiTheme="minorEastAsia" w:eastAsiaTheme="minorEastAsia"/>
        </w:rPr>
        <w:t>3/4</w:t>
      </w:r>
    </w:p>
    <w:p>
      <w:pPr>
        <w:spacing w:line="360" w:lineRule="auto"/>
        <w:rPr>
          <w:rFonts w:asciiTheme="minorEastAsia" w:hAnsiTheme="minorEastAsia" w:eastAsiaTheme="minorEastAsia"/>
        </w:rPr>
      </w:pPr>
      <w:r>
        <w:rPr>
          <w:rFonts w:hint="eastAsia" w:cs="宋体" w:asciiTheme="minorEastAsia" w:hAnsiTheme="minorEastAsia" w:eastAsiaTheme="minorEastAsia"/>
        </w:rPr>
        <w:t>（3）</w:t>
      </w:r>
      <w:r>
        <w:rPr>
          <w:rFonts w:cs="宋体" w:asciiTheme="minorEastAsia" w:hAnsiTheme="minorEastAsia" w:eastAsiaTheme="minorEastAsia"/>
        </w:rPr>
        <w:t>能</w:t>
      </w:r>
      <w:r>
        <w:rPr>
          <w:rFonts w:cs="宋体" w:asciiTheme="minorEastAsia" w:hAnsiTheme="minorEastAsia" w:eastAsiaTheme="minorEastAsia"/>
        </w:rPr>
        <w:tab/>
      </w:r>
      <w:r>
        <w:rPr>
          <w:rFonts w:cs="宋体" w:asciiTheme="minorEastAsia" w:hAnsiTheme="minorEastAsia" w:eastAsiaTheme="minorEastAsia"/>
        </w:rPr>
        <w:t xml:space="preserve">   </w:t>
      </w:r>
      <w:r>
        <w:rPr>
          <w:rFonts w:cs="宋体" w:asciiTheme="minorEastAsia" w:hAnsiTheme="minorEastAsia" w:eastAsiaTheme="minorEastAsia"/>
        </w:rPr>
        <w:tab/>
      </w:r>
      <w:r>
        <w:rPr>
          <w:rFonts w:cs="宋体" w:asciiTheme="minorEastAsia" w:hAnsiTheme="minorEastAsia" w:eastAsiaTheme="minorEastAsia"/>
        </w:rPr>
        <w:t>近亲结婚的双亲很有可能都是该隐性致病基因的携带者</w:t>
      </w:r>
    </w:p>
    <w:p>
      <w:pPr>
        <w:spacing w:line="360" w:lineRule="auto"/>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9</w:t>
      </w:r>
      <w:r>
        <w:rPr>
          <w:rFonts w:hint="eastAsia" w:asciiTheme="minorEastAsia" w:hAnsiTheme="minorEastAsia" w:eastAsiaTheme="minorEastAsia"/>
        </w:rPr>
        <w:t>．（1）Ⅱ-4</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（2）BbX</w:t>
      </w:r>
      <w:r>
        <w:rPr>
          <w:rFonts w:hint="eastAsia" w:asciiTheme="minorEastAsia" w:hAnsiTheme="minorEastAsia" w:eastAsiaTheme="minorEastAsia"/>
          <w:vertAlign w:val="superscript"/>
        </w:rPr>
        <w:t>A</w:t>
      </w:r>
      <w:r>
        <w:rPr>
          <w:rFonts w:hint="eastAsia" w:asciiTheme="minorEastAsia" w:hAnsiTheme="minorEastAsia" w:eastAsiaTheme="minorEastAsia"/>
        </w:rPr>
        <w:t>X</w:t>
      </w:r>
      <w:r>
        <w:rPr>
          <w:rFonts w:hint="eastAsia" w:asciiTheme="minorEastAsia" w:hAnsiTheme="minorEastAsia" w:eastAsiaTheme="minorEastAsia"/>
          <w:vertAlign w:val="superscript"/>
        </w:rPr>
        <w:t>a</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（3）1/60</w:t>
      </w:r>
      <w:r>
        <w:rPr>
          <w:rFonts w:hint="eastAsia" w:asciiTheme="minorEastAsia" w:hAnsiTheme="minorEastAsia" w:eastAsiaTheme="minorEastAsia"/>
        </w:rPr>
        <w:tab/>
      </w:r>
      <w:r>
        <w:rPr>
          <w:rFonts w:hint="eastAsia" w:asciiTheme="minorEastAsia" w:hAnsiTheme="minorEastAsia" w:eastAsiaTheme="minorEastAsia"/>
        </w:rPr>
        <w:t>0</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（4）1/4</w:t>
      </w:r>
    </w:p>
    <w:p>
      <w:pPr>
        <w:spacing w:line="360" w:lineRule="auto"/>
        <w:rPr>
          <w:rFonts w:asciiTheme="minorEastAsia" w:hAnsiTheme="minorEastAsia" w:eastAsiaTheme="minorEastAsia"/>
        </w:rPr>
      </w:pPr>
      <w:r>
        <w:rPr>
          <w:rFonts w:asciiTheme="minorEastAsia" w:hAnsiTheme="minorEastAsia" w:eastAsiaTheme="minorEastAsia"/>
        </w:rPr>
        <w:t>30.</w:t>
      </w:r>
      <w:r>
        <w:rPr>
          <w:rFonts w:hint="eastAsia" w:asciiTheme="minorEastAsia" w:hAnsiTheme="minorEastAsia" w:eastAsiaTheme="minorEastAsia"/>
        </w:rPr>
        <w:t>（1）5</w:t>
      </w:r>
      <w:r>
        <w:rPr>
          <w:rFonts w:asciiTheme="minorEastAsia" w:hAnsiTheme="minorEastAsia" w:eastAsiaTheme="minorEastAsia"/>
        </w:rPr>
        <w:tab/>
      </w:r>
      <w:r>
        <w:rPr>
          <w:rFonts w:hint="eastAsia" w:asciiTheme="minorEastAsia" w:hAnsiTheme="minorEastAsia" w:eastAsiaTheme="minorEastAsia"/>
        </w:rPr>
        <w:t>（2）④⑤⑥</w:t>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（3）1/9</w:t>
      </w:r>
    </w:p>
    <w:p>
      <w:pPr>
        <w:spacing w:line="360" w:lineRule="auto"/>
        <w:rPr>
          <w:rFonts w:asciiTheme="minorEastAsia" w:hAnsiTheme="minorEastAsia" w:eastAsiaTheme="minorEastAsia"/>
        </w:rPr>
      </w:pPr>
      <w:r>
        <w:rPr>
          <w:rFonts w:hint="eastAsia" w:asciiTheme="minorEastAsia" w:hAnsiTheme="minorEastAsia" w:eastAsiaTheme="minorEastAsia"/>
        </w:rPr>
        <w:t>（4）步骤2分，预测结果1分，每个方案3分</w:t>
      </w:r>
    </w:p>
    <w:p>
      <w:pPr>
        <w:spacing w:line="360" w:lineRule="auto"/>
        <w:rPr>
          <w:rFonts w:asciiTheme="minorEastAsia" w:hAnsiTheme="minorEastAsia" w:eastAsiaTheme="minorEastAsia"/>
        </w:rPr>
      </w:pPr>
      <w:r>
        <w:rPr>
          <w:rFonts w:hint="eastAsia" w:asciiTheme="minorEastAsia" w:hAnsiTheme="minorEastAsia" w:eastAsiaTheme="minorEastAsia"/>
        </w:rPr>
        <w:t>方案一：两种玉米分别自交，若某些玉米自交后，子代出现3∶1的性状分离比，则可验证分离定律。（3分）</w:t>
      </w:r>
    </w:p>
    <w:p>
      <w:pPr>
        <w:spacing w:line="360" w:lineRule="auto"/>
        <w:rPr>
          <w:rFonts w:asciiTheme="minorEastAsia" w:hAnsiTheme="minorEastAsia" w:eastAsiaTheme="minorEastAsia"/>
        </w:rPr>
      </w:pPr>
      <w:r>
        <w:rPr>
          <w:rFonts w:hint="eastAsia" w:asciiTheme="minorEastAsia" w:hAnsiTheme="minorEastAsia" w:eastAsiaTheme="minorEastAsia"/>
        </w:rPr>
        <w:t>方案二：两种玉米分别自交，若子代不发生性状分离，让子代进行杂交，再用获得的F1自交，得到F2，若F2中出现3∶1的性状分离比，则可验证分离定律。（3分）</w:t>
      </w:r>
    </w:p>
    <w:p>
      <w:bookmarkStart w:id="0" w:name="_GoBack"/>
      <w:bookmarkEnd w:id="0"/>
    </w:p>
    <w:sectPr>
      <w:headerReference r:id="rId3" w:type="first"/>
      <w:pgSz w:w="11906" w:h="16838"/>
      <w:pgMar w:top="1440" w:right="1800" w:bottom="1440" w:left="180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32124"/>
    <w:rsid w:val="01C321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microsoft.com/office/2007/relationships/hdphoto" Target="media/hdphoto2.wdp"/><Relationship Id="rId8" Type="http://schemas.openxmlformats.org/officeDocument/2006/relationships/image" Target="media/image4.png"/><Relationship Id="rId7" Type="http://schemas.openxmlformats.org/officeDocument/2006/relationships/image" Target="media/image3.png"/><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microsoft.com/office/2007/relationships/hdphoto" Target="media/hdphoto4.wdp"/><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png"/><Relationship Id="rId11" Type="http://schemas.microsoft.com/office/2007/relationships/hdphoto" Target="media/hdphoto3.wdp"/><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2021-06-07T08:38:00Z</dcterms:created>
  <dc:creator>Administrator</dc:creator>
  <cp:lastModifiedBy>Administrator</cp:lastModifiedBy>
  <dcterms:modified xsi:type="dcterms:W3CDTF">2021-06-07T08:38:53Z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