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jc w:val="center"/>
        <w:rPr>
          <w:rStyle w:val="10"/>
          <w:rFonts w:hint="eastAsia"/>
          <w:b/>
          <w:bCs/>
          <w:sz w:val="32"/>
          <w:szCs w:val="28"/>
        </w:rPr>
      </w:pPr>
      <w:r>
        <w:rPr>
          <w:rStyle w:val="10"/>
          <w:rFonts w:hint="eastAsia"/>
          <w:b/>
          <w:bCs/>
          <w:sz w:val="32"/>
          <w:szCs w:val="28"/>
        </w:rPr>
        <w:t>邵东一中2021年上学期高一期末</w:t>
      </w:r>
      <w:r>
        <w:rPr>
          <w:rStyle w:val="10"/>
          <w:rFonts w:hint="eastAsia"/>
          <w:b/>
          <w:bCs/>
          <w:sz w:val="32"/>
          <w:szCs w:val="28"/>
          <w:lang w:eastAsia="zh-CN"/>
        </w:rPr>
        <w:t>考试</w:t>
      </w:r>
      <w:r>
        <w:rPr>
          <w:rStyle w:val="10"/>
          <w:rFonts w:hint="eastAsia"/>
          <w:b/>
          <w:bCs/>
          <w:sz w:val="32"/>
          <w:szCs w:val="28"/>
        </w:rPr>
        <w:t>历史试题</w:t>
      </w:r>
    </w:p>
    <w:p>
      <w:pPr>
        <w:pStyle w:val="21"/>
        <w:jc w:val="center"/>
        <w:rPr>
          <w:rStyle w:val="10"/>
          <w:sz w:val="22"/>
          <w:szCs w:val="21"/>
        </w:rPr>
      </w:pPr>
      <w:r>
        <w:rPr>
          <w:rStyle w:val="10"/>
          <w:rFonts w:hint="eastAsia"/>
          <w:sz w:val="22"/>
          <w:szCs w:val="21"/>
        </w:rPr>
        <w:t>总分：100分  时量：75分钟  考试范围：中外历史纲要下</w:t>
      </w:r>
    </w:p>
    <w:p>
      <w:pPr>
        <w:pStyle w:val="22"/>
        <w:spacing w:line="400" w:lineRule="exact"/>
        <w:rPr>
          <w:rStyle w:val="10"/>
        </w:rPr>
      </w:pPr>
      <w:r>
        <w:rPr>
          <w:rStyle w:val="10"/>
          <w:rFonts w:hint="eastAsia"/>
        </w:rPr>
        <w:t>一、选择题（16*3=48分）</w:t>
      </w:r>
    </w:p>
    <w:p>
      <w:pPr>
        <w:pStyle w:val="23"/>
        <w:spacing w:line="240" w:lineRule="auto"/>
        <w:ind w:left="420" w:hanging="315"/>
        <w:rPr>
          <w:rStyle w:val="10"/>
        </w:rPr>
      </w:pPr>
      <w:r>
        <w:rPr>
          <w:rStyle w:val="10"/>
          <w:rFonts w:hint="eastAsia"/>
        </w:rPr>
        <w:t>1．依据如图知识卡片中的内容，可以判断该国是（    ）</w:t>
      </w:r>
    </w:p>
    <w:p>
      <w:pPr>
        <w:pStyle w:val="23"/>
        <w:spacing w:line="240" w:lineRule="auto"/>
        <w:ind w:left="420"/>
        <w:jc w:val="center"/>
        <w:rPr>
          <w:rStyle w:val="10"/>
        </w:rPr>
      </w:pPr>
      <w:r>
        <w:rPr>
          <w:rStyle w:val="10"/>
          <w:rFonts w:hint="eastAsia"/>
        </w:rPr>
        <w:drawing>
          <wp:inline distT="0" distB="0" distL="0" distR="0">
            <wp:extent cx="2647950" cy="1104900"/>
            <wp:effectExtent l="0" t="0" r="0" b="0"/>
            <wp:docPr id="2" name="../Upload/image/202010271014481.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010271014481.jpg" descr=" "/>
                    <pic:cNvPicPr>
                      <a:picLocks noChangeAspect="1" noChangeArrowheads="1"/>
                    </pic:cNvPicPr>
                  </pic:nvPicPr>
                  <pic:blipFill>
                    <a:blip r:embed="rId10" cstate="print"/>
                    <a:stretch>
                      <a:fillRect/>
                    </a:stretch>
                  </pic:blipFill>
                  <pic:spPr>
                    <a:xfrm>
                      <a:off x="0" y="0"/>
                      <a:ext cx="2647950" cy="1104900"/>
                    </a:xfrm>
                    <a:prstGeom prst="rect">
                      <a:avLst/>
                    </a:prstGeom>
                  </pic:spPr>
                </pic:pic>
              </a:graphicData>
            </a:graphic>
          </wp:inline>
        </w:drawing>
      </w:r>
    </w:p>
    <w:p>
      <w:pPr>
        <w:pStyle w:val="24"/>
        <w:numPr>
          <w:ilvl w:val="0"/>
          <w:numId w:val="1"/>
        </w:numPr>
        <w:autoSpaceDN w:val="0"/>
        <w:spacing w:line="240" w:lineRule="auto"/>
        <w:ind w:left="420"/>
        <w:rPr>
          <w:rStyle w:val="10"/>
        </w:rPr>
      </w:pPr>
      <w:r>
        <w:rPr>
          <w:rStyle w:val="10"/>
          <w:rFonts w:hint="eastAsia"/>
        </w:rPr>
        <w:t xml:space="preserve">法兰克王国    </w:t>
      </w:r>
      <w:r>
        <w:rPr>
          <w:rStyle w:val="10"/>
          <w:rFonts w:hint="eastAsia"/>
          <w:spacing w:val="25"/>
        </w:rPr>
        <w:t>B．</w:t>
      </w:r>
      <w:r>
        <w:rPr>
          <w:rStyle w:val="10"/>
          <w:rFonts w:hint="eastAsia"/>
        </w:rPr>
        <w:t xml:space="preserve">奥斯曼帝国     </w:t>
      </w:r>
      <w:r>
        <w:rPr>
          <w:rStyle w:val="10"/>
          <w:rFonts w:hint="eastAsia"/>
          <w:spacing w:val="25"/>
        </w:rPr>
        <w:t>C．</w:t>
      </w:r>
      <w:r>
        <w:rPr>
          <w:rStyle w:val="10"/>
          <w:rFonts w:hint="eastAsia"/>
        </w:rPr>
        <w:t xml:space="preserve">古罗马帝国    </w:t>
      </w:r>
      <w:r>
        <w:rPr>
          <w:rStyle w:val="10"/>
          <w:rFonts w:hint="eastAsia"/>
          <w:spacing w:val="25"/>
        </w:rPr>
        <w:t>D．</w:t>
      </w:r>
      <w:r>
        <w:rPr>
          <w:rStyle w:val="10"/>
          <w:rFonts w:hint="eastAsia"/>
        </w:rPr>
        <w:t>俄罗斯帝国</w:t>
      </w:r>
    </w:p>
    <w:p>
      <w:pPr>
        <w:pStyle w:val="23"/>
        <w:spacing w:line="240" w:lineRule="auto"/>
        <w:ind w:left="420" w:hanging="420"/>
        <w:rPr>
          <w:rStyle w:val="10"/>
        </w:rPr>
      </w:pPr>
      <w:r>
        <w:rPr>
          <w:rStyle w:val="10"/>
          <w:rFonts w:hint="eastAsia"/>
        </w:rPr>
        <w:t>2．“一个拥有几个封臣的封君本人也许就是更高一级封君的封臣，而更高一级封君又是一个更大关系网络中的封君手下的一名封臣。”与这一现象有关的是（    ）</w:t>
      </w:r>
    </w:p>
    <w:p>
      <w:pPr>
        <w:pStyle w:val="24"/>
        <w:autoSpaceDN w:val="0"/>
        <w:spacing w:line="240" w:lineRule="auto"/>
        <w:ind w:left="420"/>
        <w:rPr>
          <w:rStyle w:val="10"/>
        </w:rPr>
      </w:pPr>
      <w:r>
        <w:rPr>
          <w:rStyle w:val="10"/>
          <w:rFonts w:hint="eastAsia"/>
          <w:spacing w:val="25"/>
        </w:rPr>
        <w:t>A．</w:t>
      </w:r>
      <w:r>
        <w:rPr>
          <w:rStyle w:val="10"/>
          <w:rFonts w:hint="eastAsia"/>
        </w:rPr>
        <w:t xml:space="preserve">大化改新                         </w:t>
      </w:r>
      <w:r>
        <w:rPr>
          <w:rStyle w:val="10"/>
          <w:rFonts w:hint="eastAsia"/>
          <w:spacing w:val="25"/>
        </w:rPr>
        <w:t>B．</w:t>
      </w:r>
      <w:r>
        <w:rPr>
          <w:rStyle w:val="10"/>
          <w:rFonts w:hint="eastAsia"/>
        </w:rPr>
        <w:t>西欧封建等级制度</w:t>
      </w:r>
    </w:p>
    <w:p>
      <w:pPr>
        <w:pStyle w:val="24"/>
        <w:autoSpaceDN w:val="0"/>
        <w:spacing w:line="240" w:lineRule="auto"/>
        <w:ind w:left="420"/>
        <w:rPr>
          <w:rStyle w:val="10"/>
        </w:rPr>
      </w:pPr>
      <w:r>
        <w:rPr>
          <w:rStyle w:val="10"/>
          <w:rFonts w:hint="eastAsia"/>
          <w:spacing w:val="25"/>
        </w:rPr>
        <w:t>C．</w:t>
      </w:r>
      <w:r>
        <w:rPr>
          <w:rStyle w:val="10"/>
          <w:rFonts w:hint="eastAsia"/>
        </w:rPr>
        <w:t xml:space="preserve">庄园制                           </w:t>
      </w:r>
      <w:r>
        <w:rPr>
          <w:rStyle w:val="10"/>
          <w:rFonts w:hint="eastAsia"/>
          <w:spacing w:val="25"/>
        </w:rPr>
        <w:t>D．</w:t>
      </w:r>
      <w:r>
        <w:rPr>
          <w:rStyle w:val="10"/>
          <w:rFonts w:hint="eastAsia"/>
        </w:rPr>
        <w:t>伊凡四世改革</w:t>
      </w:r>
    </w:p>
    <w:p>
      <w:pPr>
        <w:pStyle w:val="23"/>
        <w:spacing w:line="240" w:lineRule="auto"/>
        <w:rPr>
          <w:rStyle w:val="10"/>
        </w:rPr>
      </w:pPr>
      <w:r>
        <w:rPr>
          <w:rStyle w:val="10"/>
          <w:rFonts w:hint="eastAsia"/>
        </w:rPr>
        <w:t>3．有学者统计列出了1600年运入欧洲的部分商品统计表，对此表解读正确的是（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637"/>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top w:w="29" w:type="dxa"/>
              <w:left w:w="29" w:type="dxa"/>
              <w:bottom w:w="29" w:type="dxa"/>
              <w:right w:w="29" w:type="dxa"/>
            </w:tcMar>
          </w:tcPr>
          <w:p>
            <w:pPr>
              <w:pStyle w:val="21"/>
              <w:rPr>
                <w:rStyle w:val="10"/>
                <w:b/>
                <w:bCs/>
              </w:rPr>
            </w:pPr>
          </w:p>
        </w:tc>
        <w:tc>
          <w:tcPr>
            <w:tcW w:w="0" w:type="auto"/>
            <w:tcMar>
              <w:top w:w="29" w:type="dxa"/>
              <w:left w:w="29" w:type="dxa"/>
              <w:bottom w:w="29" w:type="dxa"/>
              <w:right w:w="29" w:type="dxa"/>
            </w:tcMar>
          </w:tcPr>
          <w:p>
            <w:pPr>
              <w:pStyle w:val="21"/>
              <w:spacing w:line="360" w:lineRule="auto"/>
              <w:rPr>
                <w:rStyle w:val="10"/>
                <w:b/>
                <w:bCs/>
              </w:rPr>
            </w:pPr>
            <w:r>
              <w:rPr>
                <w:rStyle w:val="10"/>
                <w:rFonts w:hint="eastAsia" w:eastAsia="楷体_GB2312"/>
                <w:b/>
                <w:bCs/>
              </w:rPr>
              <w:t>经好望角</w:t>
            </w:r>
          </w:p>
        </w:tc>
        <w:tc>
          <w:tcPr>
            <w:tcW w:w="0" w:type="auto"/>
            <w:tcMar>
              <w:top w:w="29" w:type="dxa"/>
              <w:left w:w="29" w:type="dxa"/>
              <w:bottom w:w="29" w:type="dxa"/>
              <w:right w:w="29" w:type="dxa"/>
            </w:tcMar>
          </w:tcPr>
          <w:p>
            <w:pPr>
              <w:pStyle w:val="21"/>
              <w:spacing w:line="360" w:lineRule="auto"/>
              <w:rPr>
                <w:rStyle w:val="10"/>
                <w:b/>
                <w:bCs/>
              </w:rPr>
            </w:pPr>
            <w:r>
              <w:rPr>
                <w:rStyle w:val="10"/>
                <w:rFonts w:hint="eastAsia" w:eastAsia="楷体_GB2312"/>
                <w:b/>
                <w:bCs/>
              </w:rPr>
              <w:t>经地中海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top w:w="29" w:type="dxa"/>
              <w:left w:w="29" w:type="dxa"/>
              <w:bottom w:w="29" w:type="dxa"/>
              <w:right w:w="29" w:type="dxa"/>
            </w:tcMar>
          </w:tcPr>
          <w:p>
            <w:pPr>
              <w:pStyle w:val="21"/>
              <w:spacing w:line="360" w:lineRule="auto"/>
              <w:rPr>
                <w:rStyle w:val="10"/>
                <w:b/>
                <w:bCs/>
              </w:rPr>
            </w:pPr>
            <w:r>
              <w:rPr>
                <w:rStyle w:val="10"/>
                <w:rFonts w:hint="eastAsia" w:eastAsia="楷体_GB2312"/>
                <w:b/>
                <w:bCs/>
              </w:rPr>
              <w:t>胡椒</w:t>
            </w:r>
          </w:p>
        </w:tc>
        <w:tc>
          <w:tcPr>
            <w:tcW w:w="0" w:type="auto"/>
            <w:tcMar>
              <w:top w:w="29" w:type="dxa"/>
              <w:left w:w="29" w:type="dxa"/>
              <w:bottom w:w="29" w:type="dxa"/>
              <w:right w:w="29" w:type="dxa"/>
            </w:tcMar>
          </w:tcPr>
          <w:p>
            <w:pPr>
              <w:pStyle w:val="21"/>
              <w:spacing w:line="360" w:lineRule="auto"/>
              <w:rPr>
                <w:rStyle w:val="10"/>
                <w:b/>
                <w:bCs/>
              </w:rPr>
            </w:pPr>
            <w:r>
              <w:rPr>
                <w:rStyle w:val="10"/>
                <w:rFonts w:hint="eastAsia" w:eastAsia="楷体_GB2312"/>
                <w:b/>
                <w:bCs/>
              </w:rPr>
              <w:t>100万～200万磅</w:t>
            </w:r>
          </w:p>
        </w:tc>
        <w:tc>
          <w:tcPr>
            <w:tcW w:w="0" w:type="auto"/>
            <w:tcMar>
              <w:top w:w="29" w:type="dxa"/>
              <w:left w:w="29" w:type="dxa"/>
              <w:bottom w:w="29" w:type="dxa"/>
              <w:right w:w="29" w:type="dxa"/>
            </w:tcMar>
          </w:tcPr>
          <w:p>
            <w:pPr>
              <w:pStyle w:val="21"/>
              <w:spacing w:line="360" w:lineRule="auto"/>
              <w:rPr>
                <w:rStyle w:val="10"/>
                <w:b/>
                <w:bCs/>
              </w:rPr>
            </w:pPr>
            <w:r>
              <w:rPr>
                <w:rStyle w:val="10"/>
                <w:rFonts w:hint="eastAsia" w:eastAsia="楷体_GB2312"/>
                <w:b/>
                <w:bCs/>
              </w:rPr>
              <w:t>300万～400万磅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top w:w="29" w:type="dxa"/>
              <w:left w:w="29" w:type="dxa"/>
              <w:bottom w:w="29" w:type="dxa"/>
              <w:right w:w="29" w:type="dxa"/>
            </w:tcMar>
          </w:tcPr>
          <w:p>
            <w:pPr>
              <w:pStyle w:val="21"/>
              <w:spacing w:line="360" w:lineRule="auto"/>
              <w:rPr>
                <w:rStyle w:val="10"/>
                <w:b/>
                <w:bCs/>
              </w:rPr>
            </w:pPr>
            <w:r>
              <w:rPr>
                <w:rStyle w:val="10"/>
                <w:rFonts w:hint="eastAsia" w:eastAsia="楷体_GB2312"/>
                <w:b/>
                <w:bCs/>
              </w:rPr>
              <w:t>丁香、靛蓝、肉豆、药品</w:t>
            </w:r>
          </w:p>
        </w:tc>
        <w:tc>
          <w:tcPr>
            <w:tcW w:w="0" w:type="auto"/>
            <w:tcMar>
              <w:top w:w="29" w:type="dxa"/>
              <w:left w:w="29" w:type="dxa"/>
              <w:bottom w:w="29" w:type="dxa"/>
              <w:right w:w="29" w:type="dxa"/>
            </w:tcMar>
          </w:tcPr>
          <w:p>
            <w:pPr>
              <w:pStyle w:val="21"/>
              <w:spacing w:line="360" w:lineRule="auto"/>
              <w:rPr>
                <w:rStyle w:val="10"/>
                <w:b/>
                <w:bCs/>
              </w:rPr>
            </w:pPr>
            <w:r>
              <w:rPr>
                <w:rStyle w:val="10"/>
                <w:rFonts w:hint="eastAsia" w:eastAsia="楷体_GB2312"/>
                <w:b/>
                <w:bCs/>
              </w:rPr>
              <w:t>35万～65万磅</w:t>
            </w:r>
          </w:p>
        </w:tc>
        <w:tc>
          <w:tcPr>
            <w:tcW w:w="0" w:type="auto"/>
            <w:tcMar>
              <w:top w:w="29" w:type="dxa"/>
              <w:left w:w="29" w:type="dxa"/>
              <w:bottom w:w="29" w:type="dxa"/>
              <w:right w:w="29" w:type="dxa"/>
            </w:tcMar>
          </w:tcPr>
          <w:p>
            <w:pPr>
              <w:pStyle w:val="21"/>
              <w:spacing w:line="360" w:lineRule="auto"/>
              <w:rPr>
                <w:rStyle w:val="10"/>
                <w:b/>
                <w:bCs/>
              </w:rPr>
            </w:pPr>
            <w:r>
              <w:rPr>
                <w:rStyle w:val="10"/>
                <w:rFonts w:hint="eastAsia" w:eastAsia="楷体_GB2312"/>
                <w:b/>
                <w:bCs/>
              </w:rPr>
              <w:t>70万～100万磅</w:t>
            </w:r>
          </w:p>
        </w:tc>
      </w:tr>
    </w:tbl>
    <w:p>
      <w:pPr>
        <w:pStyle w:val="24"/>
        <w:autoSpaceDN w:val="0"/>
        <w:spacing w:line="240" w:lineRule="auto"/>
        <w:ind w:left="420"/>
        <w:rPr>
          <w:rStyle w:val="10"/>
        </w:rPr>
      </w:pPr>
      <w:r>
        <w:rPr>
          <w:rStyle w:val="10"/>
          <w:rFonts w:hint="eastAsia"/>
          <w:spacing w:val="25"/>
        </w:rPr>
        <w:t>A．</w:t>
      </w:r>
      <w:r>
        <w:rPr>
          <w:rStyle w:val="10"/>
          <w:rFonts w:hint="eastAsia"/>
        </w:rPr>
        <w:t xml:space="preserve">传统商路仍发挥重要的作用         </w:t>
      </w:r>
      <w:r>
        <w:rPr>
          <w:rStyle w:val="10"/>
          <w:rFonts w:hint="eastAsia"/>
          <w:spacing w:val="25"/>
        </w:rPr>
        <w:t>B．</w:t>
      </w:r>
      <w:r>
        <w:rPr>
          <w:rStyle w:val="10"/>
          <w:rFonts w:hint="eastAsia"/>
        </w:rPr>
        <w:t>世界贸易中心转移到了地中海</w:t>
      </w:r>
    </w:p>
    <w:p>
      <w:pPr>
        <w:pStyle w:val="24"/>
        <w:autoSpaceDN w:val="0"/>
        <w:spacing w:line="240" w:lineRule="auto"/>
        <w:ind w:left="420"/>
        <w:rPr>
          <w:rStyle w:val="10"/>
        </w:rPr>
      </w:pPr>
      <w:r>
        <w:rPr>
          <w:rStyle w:val="10"/>
          <w:rFonts w:hint="eastAsia"/>
          <w:spacing w:val="25"/>
        </w:rPr>
        <w:t>C．</w:t>
      </w:r>
      <w:r>
        <w:rPr>
          <w:rStyle w:val="10"/>
          <w:rFonts w:hint="eastAsia"/>
        </w:rPr>
        <w:t xml:space="preserve">商业革命引发交易商品改变         </w:t>
      </w:r>
      <w:r>
        <w:rPr>
          <w:rStyle w:val="10"/>
          <w:rFonts w:hint="eastAsia"/>
          <w:spacing w:val="25"/>
        </w:rPr>
        <w:t>D．</w:t>
      </w:r>
      <w:r>
        <w:rPr>
          <w:rStyle w:val="10"/>
          <w:rFonts w:hint="eastAsia"/>
        </w:rPr>
        <w:t>欧洲与亚洲经贸联系更加紧密</w:t>
      </w:r>
    </w:p>
    <w:p>
      <w:pPr>
        <w:pStyle w:val="23"/>
        <w:spacing w:line="240" w:lineRule="auto"/>
        <w:rPr>
          <w:rStyle w:val="10"/>
        </w:rPr>
      </w:pPr>
      <w:r>
        <w:rPr>
          <w:rStyle w:val="10"/>
          <w:rFonts w:hint="eastAsia"/>
        </w:rPr>
        <w:t>4．薄伽丘在《十日谈》中有段议论：我们人类是天生一律平等的，只有品德才是区分人的标准，那发挥大才大德的人才当得起一个“贵”，否则就只能算是“贱”。这段话（    ）</w:t>
      </w:r>
    </w:p>
    <w:p>
      <w:pPr>
        <w:pStyle w:val="24"/>
        <w:autoSpaceDN w:val="0"/>
        <w:spacing w:line="240" w:lineRule="auto"/>
        <w:ind w:left="420"/>
        <w:rPr>
          <w:rStyle w:val="10"/>
        </w:rPr>
      </w:pPr>
      <w:r>
        <w:rPr>
          <w:rStyle w:val="10"/>
          <w:rFonts w:hint="eastAsia"/>
          <w:spacing w:val="25"/>
        </w:rPr>
        <w:t>A．</w:t>
      </w:r>
      <w:r>
        <w:rPr>
          <w:rStyle w:val="10"/>
          <w:rFonts w:hint="eastAsia"/>
        </w:rPr>
        <w:t xml:space="preserve">宣扬了等级观念                   </w:t>
      </w:r>
      <w:r>
        <w:rPr>
          <w:rStyle w:val="10"/>
          <w:rFonts w:hint="eastAsia"/>
          <w:spacing w:val="25"/>
        </w:rPr>
        <w:t>B．</w:t>
      </w:r>
      <w:r>
        <w:rPr>
          <w:rStyle w:val="10"/>
          <w:rFonts w:hint="eastAsia"/>
        </w:rPr>
        <w:t>批判了封建的等级观念</w:t>
      </w:r>
    </w:p>
    <w:p>
      <w:pPr>
        <w:pStyle w:val="24"/>
        <w:autoSpaceDN w:val="0"/>
        <w:spacing w:line="240" w:lineRule="auto"/>
        <w:ind w:left="420"/>
        <w:rPr>
          <w:rStyle w:val="10"/>
        </w:rPr>
      </w:pPr>
      <w:r>
        <w:rPr>
          <w:rStyle w:val="10"/>
          <w:rFonts w:hint="eastAsia"/>
          <w:spacing w:val="25"/>
        </w:rPr>
        <w:t>C．</w:t>
      </w:r>
      <w:r>
        <w:rPr>
          <w:rStyle w:val="10"/>
          <w:rFonts w:hint="eastAsia"/>
        </w:rPr>
        <w:t xml:space="preserve">肯定了教会的作用                 </w:t>
      </w:r>
      <w:r>
        <w:rPr>
          <w:rStyle w:val="10"/>
          <w:rFonts w:hint="eastAsia"/>
          <w:spacing w:val="25"/>
        </w:rPr>
        <w:t>D．</w:t>
      </w:r>
      <w:r>
        <w:rPr>
          <w:rStyle w:val="10"/>
          <w:rFonts w:hint="eastAsia"/>
        </w:rPr>
        <w:t>肯定知识评判标准功能</w:t>
      </w:r>
    </w:p>
    <w:p>
      <w:pPr>
        <w:pStyle w:val="23"/>
        <w:spacing w:line="240" w:lineRule="auto"/>
        <w:rPr>
          <w:rStyle w:val="10"/>
        </w:rPr>
      </w:pPr>
      <w:r>
        <w:rPr>
          <w:rStyle w:val="10"/>
          <w:rFonts w:hint="eastAsia"/>
        </w:rPr>
        <w:t>5．近代著名翻译家、教育家严复曾翻译过一部西方启蒙运动的著作——《法意》。（即《论法的精神》）该书作者在书中指出当时最佳政治典范是英国，并在书中对一种新的政府组织形式做了详尽的分析，并提出权力之间互相制衡的方法。该书作者是（     ）</w:t>
      </w:r>
    </w:p>
    <w:p>
      <w:pPr>
        <w:pStyle w:val="24"/>
        <w:autoSpaceDN w:val="0"/>
        <w:spacing w:line="240" w:lineRule="auto"/>
        <w:ind w:left="420"/>
        <w:rPr>
          <w:rStyle w:val="10"/>
        </w:rPr>
      </w:pPr>
      <w:r>
        <w:rPr>
          <w:rStyle w:val="10"/>
          <w:rFonts w:hint="eastAsia"/>
          <w:spacing w:val="25"/>
        </w:rPr>
        <w:t>A．</w:t>
      </w:r>
      <w:r>
        <w:rPr>
          <w:rStyle w:val="10"/>
          <w:rFonts w:hint="eastAsia"/>
        </w:rPr>
        <w:t xml:space="preserve">孟德斯鸠      </w:t>
      </w:r>
      <w:r>
        <w:rPr>
          <w:rStyle w:val="10"/>
          <w:rFonts w:hint="eastAsia"/>
          <w:spacing w:val="25"/>
        </w:rPr>
        <w:t>B．</w:t>
      </w:r>
      <w:r>
        <w:rPr>
          <w:rStyle w:val="10"/>
          <w:rFonts w:hint="eastAsia"/>
        </w:rPr>
        <w:t xml:space="preserve">伏尔泰         </w:t>
      </w:r>
      <w:r>
        <w:rPr>
          <w:rStyle w:val="10"/>
          <w:rFonts w:hint="eastAsia"/>
          <w:spacing w:val="25"/>
        </w:rPr>
        <w:t>C．</w:t>
      </w:r>
      <w:r>
        <w:rPr>
          <w:rStyle w:val="10"/>
          <w:rFonts w:hint="eastAsia"/>
        </w:rPr>
        <w:t xml:space="preserve">卢梭          </w:t>
      </w:r>
      <w:r>
        <w:rPr>
          <w:rStyle w:val="10"/>
          <w:rFonts w:hint="eastAsia"/>
          <w:spacing w:val="25"/>
        </w:rPr>
        <w:t>D．</w:t>
      </w:r>
      <w:r>
        <w:rPr>
          <w:rStyle w:val="10"/>
          <w:rFonts w:hint="eastAsia"/>
        </w:rPr>
        <w:t>康德</w:t>
      </w:r>
    </w:p>
    <w:p>
      <w:pPr>
        <w:pStyle w:val="23"/>
        <w:spacing w:line="240" w:lineRule="auto"/>
        <w:rPr>
          <w:rStyle w:val="10"/>
        </w:rPr>
      </w:pPr>
      <w:r>
        <w:rPr>
          <w:rStyle w:val="10"/>
          <w:rFonts w:hint="eastAsia"/>
        </w:rPr>
        <w:t>6．英国的议会最迟在13世纪早期就已经形成，在都铎王朝时期议会成为专制君主的统治机构，光荣革命后议会迫使国王接受《权利法案》，1832年议会改革打破了土地贵族对议会席位的垄断。这表明（     ）</w:t>
      </w:r>
    </w:p>
    <w:p>
      <w:pPr>
        <w:pStyle w:val="23"/>
        <w:spacing w:line="240" w:lineRule="auto"/>
        <w:ind w:firstLine="210"/>
        <w:rPr>
          <w:rStyle w:val="10"/>
        </w:rPr>
      </w:pPr>
      <w:r>
        <w:rPr>
          <w:rStyle w:val="10"/>
          <w:rFonts w:hint="eastAsia"/>
          <w:spacing w:val="25"/>
        </w:rPr>
        <w:t>A．</w:t>
      </w:r>
      <w:r>
        <w:rPr>
          <w:rStyle w:val="10"/>
          <w:rFonts w:hint="eastAsia"/>
        </w:rPr>
        <w:t xml:space="preserve">议会制度是英国历史上民主制度的象征      </w:t>
      </w:r>
      <w:r>
        <w:rPr>
          <w:rStyle w:val="10"/>
          <w:rFonts w:hint="eastAsia"/>
          <w:spacing w:val="25"/>
        </w:rPr>
        <w:t>B．</w:t>
      </w:r>
      <w:r>
        <w:rPr>
          <w:rStyle w:val="10"/>
          <w:rFonts w:hint="eastAsia"/>
        </w:rPr>
        <w:t>议会在英国不同发展阶段发挥重要作用</w:t>
      </w:r>
    </w:p>
    <w:p>
      <w:pPr>
        <w:pStyle w:val="24"/>
        <w:autoSpaceDN w:val="0"/>
        <w:spacing w:line="240" w:lineRule="auto"/>
        <w:ind w:firstLine="210"/>
        <w:rPr>
          <w:rStyle w:val="10"/>
        </w:rPr>
      </w:pPr>
      <w:r>
        <w:rPr>
          <w:rStyle w:val="10"/>
          <w:rFonts w:hint="eastAsia"/>
          <w:spacing w:val="25"/>
        </w:rPr>
        <w:t>C．</w:t>
      </w:r>
      <w:r>
        <w:rPr>
          <w:rStyle w:val="10"/>
          <w:rFonts w:hint="eastAsia"/>
        </w:rPr>
        <w:t xml:space="preserve">议会政治成为英国君主立宪政体的核心      </w:t>
      </w:r>
      <w:r>
        <w:rPr>
          <w:rStyle w:val="10"/>
          <w:rFonts w:hint="eastAsia"/>
          <w:spacing w:val="25"/>
        </w:rPr>
        <w:t>D．</w:t>
      </w:r>
      <w:r>
        <w:rPr>
          <w:rStyle w:val="10"/>
          <w:rFonts w:hint="eastAsia"/>
        </w:rPr>
        <w:t>议会政治成为西方民主制度的主要动力</w:t>
      </w:r>
    </w:p>
    <w:p>
      <w:pPr>
        <w:pStyle w:val="23"/>
        <w:spacing w:line="240" w:lineRule="auto"/>
        <w:rPr>
          <w:rStyle w:val="10"/>
        </w:rPr>
      </w:pPr>
      <w:r>
        <w:rPr>
          <w:rStyle w:val="10"/>
          <w:rFonts w:hint="eastAsia"/>
        </w:rPr>
        <w:t>7．（工业革命前）时间以天为单位，现在以分钟、以秒计算……火车还教会人们守时，准时准点成了现代生活的准则，人们开始要随身带上一块表，时间概念是一个全新的概念。材料反映出工业革命（    ）</w:t>
      </w:r>
    </w:p>
    <w:p>
      <w:pPr>
        <w:pStyle w:val="24"/>
        <w:autoSpaceDN w:val="0"/>
        <w:spacing w:line="240" w:lineRule="auto"/>
        <w:ind w:left="420"/>
        <w:rPr>
          <w:rStyle w:val="10"/>
        </w:rPr>
      </w:pPr>
      <w:r>
        <w:rPr>
          <w:rStyle w:val="10"/>
          <w:rFonts w:hint="eastAsia"/>
          <w:spacing w:val="25"/>
        </w:rPr>
        <w:t>A．</w:t>
      </w:r>
      <w:r>
        <w:rPr>
          <w:rStyle w:val="10"/>
          <w:rFonts w:hint="eastAsia"/>
        </w:rPr>
        <w:t xml:space="preserve">改变了人们的生活方式             </w:t>
      </w:r>
      <w:r>
        <w:rPr>
          <w:rStyle w:val="10"/>
          <w:rFonts w:hint="eastAsia"/>
          <w:spacing w:val="25"/>
        </w:rPr>
        <w:t>B．</w:t>
      </w:r>
      <w:r>
        <w:rPr>
          <w:rStyle w:val="10"/>
          <w:rFonts w:hint="eastAsia"/>
        </w:rPr>
        <w:t>带来了环境污染问题</w:t>
      </w:r>
    </w:p>
    <w:p>
      <w:pPr>
        <w:pStyle w:val="24"/>
        <w:autoSpaceDN w:val="0"/>
        <w:spacing w:line="240" w:lineRule="auto"/>
        <w:ind w:left="420"/>
        <w:rPr>
          <w:rStyle w:val="10"/>
        </w:rPr>
      </w:pPr>
      <w:r>
        <w:rPr>
          <w:rStyle w:val="10"/>
          <w:rFonts w:hint="eastAsia"/>
          <w:spacing w:val="25"/>
        </w:rPr>
        <w:t>C．</w:t>
      </w:r>
      <w:r>
        <w:rPr>
          <w:rStyle w:val="10"/>
          <w:rFonts w:hint="eastAsia"/>
        </w:rPr>
        <w:t xml:space="preserve">加速了城市化发展进程             </w:t>
      </w:r>
      <w:r>
        <w:rPr>
          <w:rStyle w:val="10"/>
          <w:rFonts w:hint="eastAsia"/>
          <w:spacing w:val="25"/>
        </w:rPr>
        <w:t>D．</w:t>
      </w:r>
      <w:r>
        <w:rPr>
          <w:rStyle w:val="10"/>
          <w:rFonts w:hint="eastAsia"/>
        </w:rPr>
        <w:t>增强了工人的劳动强度</w:t>
      </w:r>
    </w:p>
    <w:p>
      <w:pPr>
        <w:pStyle w:val="23"/>
        <w:spacing w:line="240" w:lineRule="auto"/>
        <w:rPr>
          <w:rStyle w:val="10"/>
        </w:rPr>
      </w:pPr>
      <w:r>
        <w:rPr>
          <w:rStyle w:val="10"/>
          <w:rFonts w:hint="eastAsia"/>
        </w:rPr>
        <w:t>8．《国际工人协会成立宣言》指出：“（协会）要成为追求共同目标即追求工人阶级保护、发展和彻底解放的各国工人团体进行联络和合作的中心。”这表明第一国际成立的主要目的是（    ）</w:t>
      </w:r>
    </w:p>
    <w:p>
      <w:pPr>
        <w:pStyle w:val="24"/>
        <w:autoSpaceDN w:val="0"/>
        <w:spacing w:line="240" w:lineRule="auto"/>
        <w:ind w:left="420"/>
        <w:rPr>
          <w:rStyle w:val="10"/>
        </w:rPr>
      </w:pPr>
      <w:r>
        <w:rPr>
          <w:rStyle w:val="10"/>
          <w:rFonts w:hint="eastAsia"/>
          <w:spacing w:val="25"/>
        </w:rPr>
        <w:t>A．</w:t>
      </w:r>
      <w:r>
        <w:rPr>
          <w:rStyle w:val="10"/>
          <w:rFonts w:hint="eastAsia"/>
        </w:rPr>
        <w:t xml:space="preserve">推动工人运动走向高潮             </w:t>
      </w:r>
      <w:r>
        <w:rPr>
          <w:rStyle w:val="10"/>
          <w:rFonts w:hint="eastAsia"/>
          <w:spacing w:val="25"/>
        </w:rPr>
        <w:t>B．</w:t>
      </w:r>
      <w:r>
        <w:rPr>
          <w:rStyle w:val="10"/>
          <w:rFonts w:hint="eastAsia"/>
        </w:rPr>
        <w:t>组建统一的工人阶级政党</w:t>
      </w:r>
    </w:p>
    <w:p>
      <w:pPr>
        <w:pStyle w:val="24"/>
        <w:autoSpaceDN w:val="0"/>
        <w:spacing w:line="240" w:lineRule="auto"/>
        <w:ind w:left="420"/>
        <w:rPr>
          <w:rStyle w:val="10"/>
        </w:rPr>
      </w:pPr>
      <w:r>
        <w:rPr>
          <w:rStyle w:val="10"/>
          <w:rFonts w:hint="eastAsia"/>
          <w:spacing w:val="25"/>
        </w:rPr>
        <w:t>C．</w:t>
      </w:r>
      <w:r>
        <w:rPr>
          <w:rStyle w:val="10"/>
          <w:rFonts w:hint="eastAsia"/>
        </w:rPr>
        <w:t xml:space="preserve">加强对工人运动的领导             </w:t>
      </w:r>
      <w:r>
        <w:rPr>
          <w:rStyle w:val="10"/>
          <w:rFonts w:hint="eastAsia"/>
          <w:spacing w:val="25"/>
        </w:rPr>
        <w:t>D．</w:t>
      </w:r>
      <w:r>
        <w:rPr>
          <w:rStyle w:val="10"/>
          <w:rFonts w:hint="eastAsia"/>
        </w:rPr>
        <w:t>增强工人阶级的国际意识</w:t>
      </w:r>
    </w:p>
    <w:p>
      <w:pPr>
        <w:pStyle w:val="23"/>
        <w:spacing w:line="240" w:lineRule="auto"/>
        <w:ind w:left="420" w:hanging="315"/>
        <w:rPr>
          <w:rStyle w:val="10"/>
        </w:rPr>
      </w:pPr>
      <w:r>
        <w:rPr>
          <w:rStyle w:val="10"/>
          <w:rFonts w:hint="eastAsia"/>
        </w:rPr>
        <w:t>9．19世纪末，欧洲主要列强都制定了侵略非洲的计划：英国妄图建立一个北起开罗，南至开普敦，纵贯非洲大陆的庞大殖民地，法国要从西非的佛得角向东非的索马里扩张；德国希望在赤道两侧建立自己的殖民地。这些计划反映的实质问题是（    ）</w:t>
      </w:r>
    </w:p>
    <w:p>
      <w:pPr>
        <w:pStyle w:val="24"/>
        <w:autoSpaceDN w:val="0"/>
        <w:spacing w:line="240" w:lineRule="auto"/>
        <w:ind w:left="420"/>
        <w:rPr>
          <w:rStyle w:val="10"/>
        </w:rPr>
      </w:pPr>
      <w:r>
        <w:rPr>
          <w:rStyle w:val="10"/>
          <w:rFonts w:hint="eastAsia"/>
          <w:spacing w:val="25"/>
        </w:rPr>
        <w:t>A．</w:t>
      </w:r>
      <w:r>
        <w:rPr>
          <w:rStyle w:val="10"/>
          <w:rFonts w:hint="eastAsia"/>
        </w:rPr>
        <w:t xml:space="preserve">列强争夺非洲的矛盾加剧           </w:t>
      </w:r>
      <w:r>
        <w:rPr>
          <w:rStyle w:val="10"/>
          <w:rFonts w:hint="eastAsia"/>
          <w:spacing w:val="25"/>
        </w:rPr>
        <w:t>B．</w:t>
      </w:r>
      <w:r>
        <w:rPr>
          <w:rStyle w:val="10"/>
          <w:rFonts w:hint="eastAsia"/>
        </w:rPr>
        <w:t>三国达成了瓜分非洲的协议</w:t>
      </w:r>
    </w:p>
    <w:p>
      <w:pPr>
        <w:pStyle w:val="24"/>
        <w:autoSpaceDN w:val="0"/>
        <w:spacing w:line="240" w:lineRule="auto"/>
        <w:ind w:left="420"/>
        <w:rPr>
          <w:rStyle w:val="10"/>
        </w:rPr>
      </w:pPr>
      <w:r>
        <w:rPr>
          <w:rStyle w:val="10"/>
          <w:rFonts w:hint="eastAsia"/>
          <w:spacing w:val="25"/>
        </w:rPr>
        <w:t>C．</w:t>
      </w:r>
      <w:r>
        <w:rPr>
          <w:rStyle w:val="10"/>
          <w:rFonts w:hint="eastAsia"/>
        </w:rPr>
        <w:t xml:space="preserve">列强瓜分非洲的速度加快           </w:t>
      </w:r>
      <w:r>
        <w:rPr>
          <w:rStyle w:val="10"/>
          <w:rFonts w:hint="eastAsia"/>
          <w:spacing w:val="25"/>
        </w:rPr>
        <w:t>D．</w:t>
      </w:r>
      <w:r>
        <w:rPr>
          <w:rStyle w:val="10"/>
          <w:rFonts w:hint="eastAsia"/>
        </w:rPr>
        <w:t>形成了针对非洲的殖民体系</w:t>
      </w:r>
    </w:p>
    <w:p>
      <w:pPr>
        <w:pStyle w:val="23"/>
        <w:spacing w:line="240" w:lineRule="auto"/>
        <w:rPr>
          <w:rStyle w:val="10"/>
        </w:rPr>
      </w:pPr>
      <w:r>
        <w:rPr>
          <w:rStyle w:val="10"/>
          <w:rFonts w:hint="eastAsia"/>
        </w:rPr>
        <w:t>10．列宁称……条约是强盗、掠夺者、高利贷者、刽子手和屠夫的和约。他还指出“靠……和约来维系的整个国际体系、国际秩序是建立在火山口上的。”材料中的条约指的是（    ）</w:t>
      </w:r>
    </w:p>
    <w:p>
      <w:pPr>
        <w:pStyle w:val="24"/>
        <w:autoSpaceDN w:val="0"/>
        <w:spacing w:line="240" w:lineRule="auto"/>
        <w:ind w:left="420"/>
        <w:rPr>
          <w:rStyle w:val="10"/>
        </w:rPr>
      </w:pPr>
      <w:r>
        <w:rPr>
          <w:rStyle w:val="10"/>
          <w:rFonts w:hint="eastAsia"/>
          <w:spacing w:val="30"/>
        </w:rPr>
        <w:t>A．</w:t>
      </w:r>
      <w:r>
        <w:rPr>
          <w:rStyle w:val="10"/>
          <w:rFonts w:hint="eastAsia"/>
        </w:rPr>
        <w:t xml:space="preserve">《九国公约》                      </w:t>
      </w:r>
      <w:r>
        <w:rPr>
          <w:rStyle w:val="10"/>
          <w:rFonts w:hint="eastAsia"/>
          <w:spacing w:val="30"/>
        </w:rPr>
        <w:t>B．</w:t>
      </w:r>
      <w:r>
        <w:rPr>
          <w:rStyle w:val="10"/>
          <w:rFonts w:hint="eastAsia"/>
        </w:rPr>
        <w:t>《非战公约》</w:t>
      </w:r>
    </w:p>
    <w:p>
      <w:pPr>
        <w:pStyle w:val="24"/>
        <w:autoSpaceDN w:val="0"/>
        <w:spacing w:line="240" w:lineRule="auto"/>
        <w:ind w:left="420"/>
        <w:rPr>
          <w:rStyle w:val="10"/>
        </w:rPr>
      </w:pPr>
      <w:r>
        <w:rPr>
          <w:rStyle w:val="10"/>
          <w:rFonts w:hint="eastAsia"/>
          <w:spacing w:val="30"/>
        </w:rPr>
        <w:t>C．</w:t>
      </w:r>
      <w:r>
        <w:rPr>
          <w:rStyle w:val="10"/>
          <w:rFonts w:hint="eastAsia"/>
        </w:rPr>
        <w:t xml:space="preserve">《凡尔赛和约》                    </w:t>
      </w:r>
      <w:r>
        <w:rPr>
          <w:rStyle w:val="10"/>
          <w:rFonts w:hint="eastAsia"/>
          <w:spacing w:val="30"/>
        </w:rPr>
        <w:t>D．</w:t>
      </w:r>
      <w:r>
        <w:rPr>
          <w:rStyle w:val="10"/>
          <w:rFonts w:hint="eastAsia"/>
        </w:rPr>
        <w:t>《洛迦诺公约》</w:t>
      </w:r>
    </w:p>
    <w:p>
      <w:pPr>
        <w:pStyle w:val="23"/>
        <w:spacing w:line="240" w:lineRule="auto"/>
        <w:ind w:left="420" w:hanging="420"/>
        <w:rPr>
          <w:rStyle w:val="10"/>
        </w:rPr>
      </w:pPr>
      <w:r>
        <w:rPr>
          <w:rStyle w:val="10"/>
          <w:rFonts w:hint="eastAsia"/>
        </w:rPr>
        <w:t>11．有学者认为，新经济政策的主要任务在于解决苏俄（联）经济尽快工业化的问题，但它没能完成这一任务，这就决定了新经济政策的命运。该学者意在说明新经济政策（    ）</w:t>
      </w:r>
    </w:p>
    <w:p>
      <w:pPr>
        <w:pStyle w:val="24"/>
        <w:autoSpaceDN w:val="0"/>
        <w:spacing w:line="240" w:lineRule="auto"/>
        <w:ind w:left="420"/>
        <w:rPr>
          <w:rStyle w:val="10"/>
        </w:rPr>
      </w:pPr>
      <w:r>
        <w:rPr>
          <w:rStyle w:val="10"/>
          <w:rFonts w:hint="eastAsia"/>
          <w:spacing w:val="25"/>
        </w:rPr>
        <w:t>A．</w:t>
      </w:r>
      <w:r>
        <w:rPr>
          <w:rStyle w:val="10"/>
          <w:rFonts w:hint="eastAsia"/>
        </w:rPr>
        <w:t xml:space="preserve">没有完成实现工业化任务           </w:t>
      </w:r>
      <w:r>
        <w:rPr>
          <w:rStyle w:val="10"/>
          <w:rFonts w:hint="eastAsia"/>
          <w:spacing w:val="25"/>
        </w:rPr>
        <w:t>B．</w:t>
      </w:r>
      <w:r>
        <w:rPr>
          <w:rStyle w:val="10"/>
          <w:rFonts w:hint="eastAsia"/>
        </w:rPr>
        <w:t>没有推动苏俄经济的发展</w:t>
      </w:r>
    </w:p>
    <w:p>
      <w:pPr>
        <w:pStyle w:val="24"/>
        <w:autoSpaceDN w:val="0"/>
        <w:spacing w:line="240" w:lineRule="auto"/>
        <w:ind w:left="420"/>
        <w:rPr>
          <w:rStyle w:val="10"/>
        </w:rPr>
      </w:pPr>
      <w:r>
        <w:rPr>
          <w:rStyle w:val="10"/>
          <w:rFonts w:hint="eastAsia"/>
          <w:spacing w:val="25"/>
        </w:rPr>
        <w:t>C．</w:t>
      </w:r>
      <w:r>
        <w:rPr>
          <w:rStyle w:val="10"/>
          <w:rFonts w:hint="eastAsia"/>
        </w:rPr>
        <w:t xml:space="preserve">必然被苏联模式所取代             </w:t>
      </w:r>
      <w:r>
        <w:rPr>
          <w:rStyle w:val="10"/>
          <w:rFonts w:hint="eastAsia"/>
          <w:spacing w:val="25"/>
        </w:rPr>
        <w:t>D．</w:t>
      </w:r>
      <w:r>
        <w:rPr>
          <w:rStyle w:val="10"/>
          <w:rFonts w:hint="eastAsia"/>
        </w:rPr>
        <w:t>没有使苏俄过渡到社会主义</w:t>
      </w:r>
    </w:p>
    <w:p>
      <w:pPr>
        <w:pStyle w:val="23"/>
        <w:spacing w:line="240" w:lineRule="auto"/>
        <w:ind w:left="420" w:hanging="420"/>
        <w:rPr>
          <w:rStyle w:val="10"/>
        </w:rPr>
      </w:pPr>
      <w:r>
        <w:rPr>
          <w:rStyle w:val="10"/>
          <w:rFonts w:hint="eastAsia"/>
        </w:rPr>
        <w:t>12．冷战期间，美苏为准确把握对方意图，避免因误判导致战争意外发生，仅在军控领域两国就进行了多轮谈判，陆续签订了《美苏关于防止核战争协定》、《中程导弹条约》等协议。材料表明（     ）</w:t>
      </w:r>
    </w:p>
    <w:p>
      <w:pPr>
        <w:pStyle w:val="24"/>
        <w:autoSpaceDN w:val="0"/>
        <w:spacing w:line="240" w:lineRule="auto"/>
        <w:ind w:left="420"/>
        <w:rPr>
          <w:rStyle w:val="10"/>
        </w:rPr>
      </w:pPr>
      <w:r>
        <w:rPr>
          <w:rStyle w:val="10"/>
          <w:rFonts w:hint="eastAsia"/>
          <w:spacing w:val="25"/>
        </w:rPr>
        <w:t>A．</w:t>
      </w:r>
      <w:r>
        <w:rPr>
          <w:rStyle w:val="10"/>
          <w:rFonts w:hint="eastAsia"/>
        </w:rPr>
        <w:t xml:space="preserve">美苏由对抗走向合作共赢           </w:t>
      </w:r>
      <w:r>
        <w:rPr>
          <w:rStyle w:val="10"/>
          <w:rFonts w:hint="eastAsia"/>
          <w:spacing w:val="25"/>
        </w:rPr>
        <w:t>B．</w:t>
      </w:r>
      <w:r>
        <w:rPr>
          <w:rStyle w:val="10"/>
          <w:rFonts w:hint="eastAsia"/>
        </w:rPr>
        <w:t>美苏寻求建立国际战略平衡</w:t>
      </w:r>
    </w:p>
    <w:p>
      <w:pPr>
        <w:pStyle w:val="24"/>
        <w:autoSpaceDN w:val="0"/>
        <w:spacing w:line="240" w:lineRule="auto"/>
        <w:ind w:left="420"/>
        <w:rPr>
          <w:rStyle w:val="10"/>
        </w:rPr>
      </w:pPr>
      <w:r>
        <w:rPr>
          <w:rStyle w:val="10"/>
          <w:rFonts w:hint="eastAsia"/>
          <w:spacing w:val="25"/>
        </w:rPr>
        <w:t>C．</w:t>
      </w:r>
      <w:r>
        <w:rPr>
          <w:rStyle w:val="10"/>
          <w:rFonts w:hint="eastAsia"/>
        </w:rPr>
        <w:t xml:space="preserve">小国必须抱团应对大国威胁         </w:t>
      </w:r>
      <w:r>
        <w:rPr>
          <w:rStyle w:val="10"/>
          <w:rFonts w:hint="eastAsia"/>
          <w:spacing w:val="25"/>
        </w:rPr>
        <w:t>D．</w:t>
      </w:r>
      <w:r>
        <w:rPr>
          <w:rStyle w:val="10"/>
          <w:rFonts w:hint="eastAsia"/>
        </w:rPr>
        <w:t>意识形态分歧加剧了冷战</w:t>
      </w:r>
    </w:p>
    <w:p>
      <w:pPr>
        <w:pStyle w:val="23"/>
        <w:spacing w:line="240" w:lineRule="auto"/>
        <w:ind w:left="420" w:hanging="420"/>
        <w:rPr>
          <w:rStyle w:val="10"/>
        </w:rPr>
      </w:pPr>
      <w:r>
        <w:rPr>
          <w:rStyle w:val="10"/>
          <w:rFonts w:hint="eastAsia"/>
        </w:rPr>
        <w:t>13．20世纪70年代，西方资本主义国家经济出现“滞涨”现象，各国采取的对策是（    ）</w:t>
      </w:r>
    </w:p>
    <w:p>
      <w:pPr>
        <w:pStyle w:val="24"/>
        <w:autoSpaceDN w:val="0"/>
        <w:spacing w:line="240" w:lineRule="auto"/>
        <w:ind w:left="420"/>
        <w:rPr>
          <w:rStyle w:val="10"/>
        </w:rPr>
      </w:pPr>
      <w:r>
        <w:rPr>
          <w:rStyle w:val="10"/>
          <w:rFonts w:hint="eastAsia"/>
          <w:spacing w:val="25"/>
        </w:rPr>
        <w:t>A．</w:t>
      </w:r>
      <w:r>
        <w:rPr>
          <w:rStyle w:val="10"/>
          <w:rFonts w:hint="eastAsia"/>
        </w:rPr>
        <w:t xml:space="preserve">反对国家鼓励消费                 </w:t>
      </w:r>
      <w:r>
        <w:rPr>
          <w:rStyle w:val="10"/>
          <w:rFonts w:hint="eastAsia"/>
          <w:spacing w:val="25"/>
        </w:rPr>
        <w:t>B．</w:t>
      </w:r>
      <w:r>
        <w:rPr>
          <w:rStyle w:val="10"/>
          <w:rFonts w:hint="eastAsia"/>
        </w:rPr>
        <w:t>学习社会主义国家经济政策</w:t>
      </w:r>
    </w:p>
    <w:p>
      <w:pPr>
        <w:pStyle w:val="24"/>
        <w:autoSpaceDN w:val="0"/>
        <w:spacing w:line="240" w:lineRule="auto"/>
        <w:ind w:left="420"/>
        <w:rPr>
          <w:rStyle w:val="10"/>
        </w:rPr>
      </w:pPr>
      <w:r>
        <w:rPr>
          <w:rStyle w:val="10"/>
          <w:rFonts w:hint="eastAsia"/>
          <w:spacing w:val="25"/>
        </w:rPr>
        <w:t>C．</w:t>
      </w:r>
      <w:r>
        <w:rPr>
          <w:rStyle w:val="10"/>
          <w:rFonts w:hint="eastAsia"/>
        </w:rPr>
        <w:t xml:space="preserve">主张经济自由放任                 </w:t>
      </w:r>
      <w:r>
        <w:rPr>
          <w:rStyle w:val="10"/>
          <w:rFonts w:hint="eastAsia"/>
          <w:spacing w:val="25"/>
        </w:rPr>
        <w:t>D．</w:t>
      </w:r>
      <w:r>
        <w:rPr>
          <w:rStyle w:val="10"/>
          <w:rFonts w:hint="eastAsia"/>
        </w:rPr>
        <w:t>适当减少政府对经济的干预</w:t>
      </w:r>
    </w:p>
    <w:p>
      <w:pPr>
        <w:pStyle w:val="23"/>
        <w:spacing w:line="240" w:lineRule="auto"/>
        <w:ind w:left="420" w:hanging="420"/>
        <w:rPr>
          <w:rStyle w:val="10"/>
        </w:rPr>
      </w:pPr>
      <w:r>
        <w:rPr>
          <w:rStyle w:val="10"/>
          <w:rFonts w:hint="eastAsia"/>
        </w:rPr>
        <w:t>14．英国首相撒切尔夫人说：“社会有一个梯子和一张安全网，梯子用来供人们自己努力改善生活，安全网则用来防止人们跌入深渊。”文中的“安全网”指的是（    ）</w:t>
      </w:r>
    </w:p>
    <w:p>
      <w:pPr>
        <w:pStyle w:val="24"/>
        <w:autoSpaceDN w:val="0"/>
        <w:spacing w:line="240" w:lineRule="auto"/>
        <w:ind w:left="420"/>
        <w:rPr>
          <w:rStyle w:val="10"/>
        </w:rPr>
      </w:pPr>
      <w:r>
        <w:rPr>
          <w:rStyle w:val="10"/>
          <w:rFonts w:hint="eastAsia"/>
          <w:spacing w:val="25"/>
        </w:rPr>
        <w:t>A．</w:t>
      </w:r>
      <w:r>
        <w:rPr>
          <w:rStyle w:val="10"/>
          <w:rFonts w:hint="eastAsia"/>
        </w:rPr>
        <w:t xml:space="preserve">社会扶贫制度   </w:t>
      </w:r>
      <w:r>
        <w:rPr>
          <w:rStyle w:val="10"/>
          <w:rFonts w:hint="eastAsia"/>
          <w:spacing w:val="25"/>
        </w:rPr>
        <w:t>B．</w:t>
      </w:r>
      <w:r>
        <w:rPr>
          <w:rStyle w:val="10"/>
          <w:rFonts w:hint="eastAsia"/>
        </w:rPr>
        <w:t xml:space="preserve">社会保障制度    </w:t>
      </w:r>
      <w:r>
        <w:rPr>
          <w:rStyle w:val="10"/>
          <w:rFonts w:hint="eastAsia"/>
          <w:spacing w:val="30"/>
        </w:rPr>
        <w:t>C．</w:t>
      </w:r>
      <w:r>
        <w:rPr>
          <w:rStyle w:val="10"/>
          <w:rFonts w:hint="eastAsia"/>
        </w:rPr>
        <w:t xml:space="preserve">“以工代赈”    </w:t>
      </w:r>
      <w:r>
        <w:rPr>
          <w:rStyle w:val="10"/>
          <w:rFonts w:hint="eastAsia"/>
          <w:spacing w:val="25"/>
        </w:rPr>
        <w:t>D．</w:t>
      </w:r>
      <w:r>
        <w:rPr>
          <w:rStyle w:val="10"/>
          <w:rFonts w:hint="eastAsia"/>
        </w:rPr>
        <w:t>计算机网络</w:t>
      </w:r>
    </w:p>
    <w:p>
      <w:pPr>
        <w:pStyle w:val="23"/>
        <w:spacing w:line="240" w:lineRule="auto"/>
        <w:ind w:left="420" w:hanging="420"/>
        <w:rPr>
          <w:rStyle w:val="10"/>
        </w:rPr>
      </w:pPr>
      <w:r>
        <w:rPr>
          <w:rStyle w:val="10"/>
          <w:rFonts w:hint="eastAsia"/>
        </w:rPr>
        <w:t>15．某同学制作了下表。根据表格内容判断，他所探究的主题是（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536"/>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Align w:val="center"/>
          </w:tcPr>
          <w:p>
            <w:pPr>
              <w:pStyle w:val="21"/>
              <w:spacing w:line="360" w:lineRule="auto"/>
              <w:jc w:val="center"/>
              <w:rPr>
                <w:rStyle w:val="10"/>
                <w:b/>
                <w:bCs/>
              </w:rPr>
            </w:pPr>
            <w:r>
              <w:rPr>
                <w:rStyle w:val="10"/>
                <w:rFonts w:hint="eastAsia" w:eastAsia="楷体_GB2312"/>
                <w:b/>
                <w:bCs/>
              </w:rPr>
              <w:t>时间</w:t>
            </w:r>
          </w:p>
        </w:tc>
        <w:tc>
          <w:tcPr>
            <w:tcW w:w="0" w:type="auto"/>
            <w:vAlign w:val="center"/>
          </w:tcPr>
          <w:p>
            <w:pPr>
              <w:pStyle w:val="21"/>
              <w:spacing w:line="360" w:lineRule="auto"/>
              <w:jc w:val="center"/>
              <w:rPr>
                <w:rStyle w:val="10"/>
                <w:b/>
                <w:bCs/>
              </w:rPr>
            </w:pPr>
            <w:r>
              <w:rPr>
                <w:rStyle w:val="10"/>
                <w:rFonts w:hint="eastAsia" w:eastAsia="楷体_GB2312"/>
                <w:b/>
                <w:bCs/>
              </w:rPr>
              <w:t>事件</w:t>
            </w:r>
          </w:p>
        </w:tc>
        <w:tc>
          <w:tcPr>
            <w:tcW w:w="0" w:type="auto"/>
            <w:vAlign w:val="center"/>
          </w:tcPr>
          <w:p>
            <w:pPr>
              <w:pStyle w:val="21"/>
              <w:spacing w:line="360" w:lineRule="auto"/>
              <w:jc w:val="center"/>
              <w:rPr>
                <w:rStyle w:val="10"/>
                <w:b/>
                <w:bCs/>
              </w:rPr>
            </w:pPr>
            <w:r>
              <w:rPr>
                <w:rStyle w:val="10"/>
                <w:rFonts w:hint="eastAsia" w:eastAsia="楷体_GB2312"/>
                <w:b/>
                <w:bCs/>
              </w:rPr>
              <w:t>历史人物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vAlign w:val="center"/>
          </w:tcPr>
          <w:p>
            <w:pPr>
              <w:pStyle w:val="21"/>
              <w:spacing w:line="360" w:lineRule="auto"/>
              <w:jc w:val="center"/>
              <w:rPr>
                <w:rStyle w:val="10"/>
                <w:b/>
                <w:bCs/>
              </w:rPr>
            </w:pPr>
            <w:r>
              <w:rPr>
                <w:rStyle w:val="10"/>
                <w:rFonts w:hint="eastAsia" w:eastAsia="楷体_GB2312"/>
                <w:b/>
                <w:bCs/>
              </w:rPr>
              <w:t>1947 年</w:t>
            </w:r>
          </w:p>
        </w:tc>
        <w:tc>
          <w:tcPr>
            <w:tcW w:w="0" w:type="auto"/>
            <w:vAlign w:val="center"/>
          </w:tcPr>
          <w:p>
            <w:pPr>
              <w:pStyle w:val="21"/>
              <w:spacing w:line="360" w:lineRule="auto"/>
              <w:jc w:val="center"/>
              <w:rPr>
                <w:rStyle w:val="10"/>
                <w:b/>
                <w:bCs/>
              </w:rPr>
            </w:pPr>
            <w:r>
              <w:rPr>
                <w:rStyle w:val="10"/>
                <w:rFonts w:hint="eastAsia" w:eastAsia="楷体_GB2312"/>
                <w:b/>
                <w:bCs/>
              </w:rPr>
              <w:t>巴基斯坦独立</w:t>
            </w:r>
          </w:p>
        </w:tc>
        <w:tc>
          <w:tcPr>
            <w:tcW w:w="0" w:type="auto"/>
            <w:vAlign w:val="center"/>
          </w:tcPr>
          <w:p>
            <w:pPr>
              <w:pStyle w:val="21"/>
              <w:spacing w:line="360" w:lineRule="auto"/>
              <w:jc w:val="center"/>
              <w:rPr>
                <w:rStyle w:val="10"/>
                <w:b/>
                <w:bCs/>
              </w:rPr>
            </w:pPr>
            <w:r>
              <w:rPr>
                <w:rStyle w:val="10"/>
                <w:rFonts w:hint="eastAsia" w:eastAsia="楷体_GB2312"/>
                <w:b/>
                <w:bCs/>
              </w:rPr>
              <w:t>真纳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0" w:type="auto"/>
            <w:vAlign w:val="center"/>
          </w:tcPr>
          <w:p>
            <w:pPr>
              <w:pStyle w:val="21"/>
              <w:spacing w:line="360" w:lineRule="auto"/>
              <w:jc w:val="center"/>
              <w:rPr>
                <w:rStyle w:val="10"/>
                <w:b/>
                <w:bCs/>
              </w:rPr>
            </w:pPr>
            <w:r>
              <w:rPr>
                <w:rStyle w:val="10"/>
                <w:rFonts w:hint="eastAsia" w:eastAsia="楷体_GB2312"/>
                <w:b/>
                <w:bCs/>
              </w:rPr>
              <w:t>1956 年</w:t>
            </w:r>
          </w:p>
        </w:tc>
        <w:tc>
          <w:tcPr>
            <w:tcW w:w="0" w:type="auto"/>
            <w:vAlign w:val="center"/>
          </w:tcPr>
          <w:p>
            <w:pPr>
              <w:pStyle w:val="21"/>
              <w:spacing w:line="360" w:lineRule="auto"/>
              <w:jc w:val="center"/>
              <w:rPr>
                <w:rStyle w:val="10"/>
                <w:b/>
                <w:bCs/>
              </w:rPr>
            </w:pPr>
            <w:r>
              <w:rPr>
                <w:rStyle w:val="10"/>
                <w:rFonts w:hint="eastAsia" w:eastAsia="楷体_GB2312"/>
                <w:b/>
                <w:bCs/>
              </w:rPr>
              <w:t>埃及收回苏伊士运河主权</w:t>
            </w:r>
          </w:p>
        </w:tc>
        <w:tc>
          <w:tcPr>
            <w:tcW w:w="0" w:type="auto"/>
            <w:vAlign w:val="center"/>
          </w:tcPr>
          <w:p>
            <w:pPr>
              <w:pStyle w:val="21"/>
              <w:spacing w:line="360" w:lineRule="auto"/>
              <w:jc w:val="center"/>
              <w:rPr>
                <w:rStyle w:val="10"/>
                <w:b/>
                <w:bCs/>
              </w:rPr>
            </w:pPr>
            <w:r>
              <w:rPr>
                <w:rStyle w:val="10"/>
                <w:rFonts w:hint="eastAsia" w:eastAsia="楷体_GB2312"/>
                <w:b/>
                <w:bCs/>
              </w:rPr>
              <w:t>纳赛尔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0" w:type="auto"/>
            <w:vAlign w:val="center"/>
          </w:tcPr>
          <w:p>
            <w:pPr>
              <w:pStyle w:val="21"/>
              <w:spacing w:line="360" w:lineRule="auto"/>
              <w:jc w:val="center"/>
              <w:rPr>
                <w:rStyle w:val="10"/>
                <w:b/>
                <w:bCs/>
              </w:rPr>
            </w:pPr>
            <w:r>
              <w:rPr>
                <w:rStyle w:val="10"/>
                <w:rFonts w:hint="eastAsia" w:eastAsia="楷体_GB2312"/>
                <w:b/>
                <w:bCs/>
              </w:rPr>
              <w:t>1959 年</w:t>
            </w:r>
          </w:p>
        </w:tc>
        <w:tc>
          <w:tcPr>
            <w:tcW w:w="0" w:type="auto"/>
            <w:vAlign w:val="center"/>
          </w:tcPr>
          <w:p>
            <w:pPr>
              <w:pStyle w:val="21"/>
              <w:spacing w:line="360" w:lineRule="auto"/>
              <w:jc w:val="center"/>
              <w:rPr>
                <w:rStyle w:val="10"/>
                <w:b/>
                <w:bCs/>
              </w:rPr>
            </w:pPr>
            <w:r>
              <w:rPr>
                <w:rStyle w:val="10"/>
                <w:rFonts w:hint="eastAsia" w:eastAsia="楷体_GB2312"/>
                <w:b/>
                <w:bCs/>
              </w:rPr>
              <w:t>古巴革命</w:t>
            </w:r>
          </w:p>
        </w:tc>
        <w:tc>
          <w:tcPr>
            <w:tcW w:w="0" w:type="auto"/>
            <w:vAlign w:val="center"/>
          </w:tcPr>
          <w:p>
            <w:pPr>
              <w:pStyle w:val="21"/>
              <w:spacing w:line="360" w:lineRule="auto"/>
              <w:jc w:val="center"/>
              <w:rPr>
                <w:rStyle w:val="10"/>
                <w:b/>
                <w:bCs/>
              </w:rPr>
            </w:pPr>
            <w:r>
              <w:rPr>
                <w:rStyle w:val="10"/>
                <w:rFonts w:hint="eastAsia" w:eastAsia="楷体_GB2312"/>
                <w:b/>
                <w:bCs/>
              </w:rPr>
              <w:t>卡斯特罗</w:t>
            </w:r>
          </w:p>
        </w:tc>
      </w:tr>
    </w:tbl>
    <w:p>
      <w:pPr>
        <w:pStyle w:val="24"/>
        <w:autoSpaceDN w:val="0"/>
        <w:spacing w:line="240" w:lineRule="auto"/>
        <w:ind w:left="420"/>
        <w:rPr>
          <w:rStyle w:val="10"/>
        </w:rPr>
      </w:pPr>
      <w:r>
        <w:rPr>
          <w:rStyle w:val="10"/>
          <w:rFonts w:hint="eastAsia"/>
          <w:spacing w:val="25"/>
        </w:rPr>
        <w:t>A．</w:t>
      </w:r>
      <w:r>
        <w:rPr>
          <w:rStyle w:val="10"/>
          <w:rFonts w:hint="eastAsia"/>
        </w:rPr>
        <w:t xml:space="preserve">亚非拉民族国家独立               </w:t>
      </w:r>
      <w:r>
        <w:rPr>
          <w:rStyle w:val="10"/>
          <w:rFonts w:hint="eastAsia"/>
          <w:spacing w:val="25"/>
        </w:rPr>
        <w:t>B．</w:t>
      </w:r>
      <w:r>
        <w:rPr>
          <w:rStyle w:val="10"/>
          <w:rFonts w:hint="eastAsia"/>
        </w:rPr>
        <w:t>两极格局的形成</w:t>
      </w:r>
    </w:p>
    <w:p>
      <w:pPr>
        <w:pStyle w:val="24"/>
        <w:autoSpaceDN w:val="0"/>
        <w:spacing w:line="240" w:lineRule="auto"/>
        <w:ind w:left="420"/>
        <w:rPr>
          <w:rStyle w:val="10"/>
        </w:rPr>
      </w:pPr>
      <w:r>
        <w:rPr>
          <w:rStyle w:val="10"/>
          <w:rFonts w:hint="eastAsia"/>
          <w:spacing w:val="25"/>
        </w:rPr>
        <w:t>C．</w:t>
      </w:r>
      <w:r>
        <w:rPr>
          <w:rStyle w:val="10"/>
          <w:rFonts w:hint="eastAsia"/>
        </w:rPr>
        <w:t xml:space="preserve">非洲殖民体系的崩溃               </w:t>
      </w:r>
      <w:r>
        <w:rPr>
          <w:rStyle w:val="10"/>
          <w:rFonts w:hint="eastAsia"/>
          <w:spacing w:val="25"/>
        </w:rPr>
        <w:t>D．</w:t>
      </w:r>
      <w:r>
        <w:rPr>
          <w:rStyle w:val="10"/>
          <w:rFonts w:hint="eastAsia"/>
        </w:rPr>
        <w:t>两极格局的瓦解</w:t>
      </w:r>
    </w:p>
    <w:p>
      <w:pPr>
        <w:pStyle w:val="23"/>
        <w:spacing w:line="240" w:lineRule="auto"/>
        <w:ind w:left="420" w:hanging="420"/>
        <w:rPr>
          <w:rStyle w:val="10"/>
        </w:rPr>
      </w:pPr>
      <w:r>
        <w:rPr>
          <w:rStyle w:val="10"/>
          <w:rFonts w:hint="eastAsia"/>
        </w:rPr>
        <w:t>16．下图是2000年和2015年主要经济体的GDP（单位：亿美元）材料主要说明（     ）</w:t>
      </w:r>
    </w:p>
    <w:p>
      <w:pPr>
        <w:pStyle w:val="23"/>
        <w:spacing w:line="240" w:lineRule="auto"/>
        <w:ind w:left="420"/>
        <w:jc w:val="center"/>
        <w:rPr>
          <w:rStyle w:val="10"/>
        </w:rPr>
      </w:pPr>
      <w:r>
        <w:rPr>
          <w:rStyle w:val="10"/>
          <w:rFonts w:hint="eastAsia"/>
        </w:rPr>
        <w:drawing>
          <wp:anchor distT="0" distB="0" distL="114300" distR="114300" simplePos="0" relativeHeight="251659264" behindDoc="0" locked="0" layoutInCell="1" allowOverlap="1">
            <wp:simplePos x="0" y="0"/>
            <wp:positionH relativeFrom="column">
              <wp:posOffset>269875</wp:posOffset>
            </wp:positionH>
            <wp:positionV relativeFrom="paragraph">
              <wp:posOffset>13335</wp:posOffset>
            </wp:positionV>
            <wp:extent cx="3332480" cy="2270760"/>
            <wp:effectExtent l="0" t="0" r="1270" b="1524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stretch>
                      <a:fillRect/>
                    </a:stretch>
                  </pic:blipFill>
                  <pic:spPr>
                    <a:xfrm>
                      <a:off x="0" y="0"/>
                      <a:ext cx="3332480" cy="2270760"/>
                    </a:xfrm>
                    <a:prstGeom prst="rect">
                      <a:avLst/>
                    </a:prstGeom>
                  </pic:spPr>
                </pic:pic>
              </a:graphicData>
            </a:graphic>
          </wp:anchor>
        </w:drawing>
      </w:r>
    </w:p>
    <w:p>
      <w:pPr>
        <w:pStyle w:val="24"/>
        <w:autoSpaceDN w:val="0"/>
        <w:spacing w:line="240" w:lineRule="auto"/>
        <w:ind w:firstLine="630"/>
        <w:rPr>
          <w:rStyle w:val="10"/>
        </w:rPr>
      </w:pPr>
    </w:p>
    <w:p>
      <w:pPr>
        <w:pStyle w:val="24"/>
        <w:autoSpaceDN w:val="0"/>
        <w:spacing w:line="240" w:lineRule="auto"/>
        <w:ind w:firstLine="630"/>
        <w:rPr>
          <w:rStyle w:val="10"/>
        </w:rPr>
      </w:pPr>
    </w:p>
    <w:p>
      <w:pPr>
        <w:pStyle w:val="24"/>
        <w:autoSpaceDN w:val="0"/>
        <w:spacing w:line="240" w:lineRule="auto"/>
        <w:ind w:firstLine="210"/>
        <w:rPr>
          <w:rStyle w:val="10"/>
        </w:rPr>
      </w:pPr>
      <w:r>
        <w:rPr>
          <w:rStyle w:val="10"/>
          <w:rFonts w:hint="eastAsia"/>
        </w:rPr>
        <w:t>A.世界经济全球化的快速发展</w:t>
      </w:r>
    </w:p>
    <w:p>
      <w:pPr>
        <w:pStyle w:val="24"/>
        <w:autoSpaceDN w:val="0"/>
        <w:spacing w:line="240" w:lineRule="auto"/>
        <w:ind w:firstLine="210"/>
        <w:rPr>
          <w:rStyle w:val="10"/>
        </w:rPr>
      </w:pPr>
      <w:r>
        <w:rPr>
          <w:rStyle w:val="10"/>
          <w:rFonts w:hint="eastAsia"/>
        </w:rPr>
        <w:t>B.区域经济集团发展的迟缓</w:t>
      </w:r>
    </w:p>
    <w:p>
      <w:pPr>
        <w:pStyle w:val="24"/>
        <w:autoSpaceDN w:val="0"/>
        <w:spacing w:line="240" w:lineRule="auto"/>
        <w:ind w:firstLine="210"/>
        <w:rPr>
          <w:rStyle w:val="10"/>
        </w:rPr>
      </w:pPr>
      <w:r>
        <w:rPr>
          <w:rStyle w:val="10"/>
          <w:rFonts w:hint="eastAsia"/>
        </w:rPr>
        <w:t>C.世界经济发展多极化在加快</w:t>
      </w:r>
    </w:p>
    <w:p>
      <w:pPr>
        <w:pStyle w:val="24"/>
        <w:autoSpaceDN w:val="0"/>
        <w:spacing w:line="240" w:lineRule="auto"/>
        <w:ind w:left="420" w:firstLine="210"/>
        <w:rPr>
          <w:rStyle w:val="10"/>
        </w:rPr>
      </w:pPr>
      <w:r>
        <w:rPr>
          <w:rStyle w:val="10"/>
          <w:rFonts w:hint="eastAsia"/>
        </w:rPr>
        <w:t>D.世界政治格局实现多极化</w:t>
      </w:r>
    </w:p>
    <w:p>
      <w:pPr>
        <w:pStyle w:val="24"/>
        <w:autoSpaceDN w:val="0"/>
        <w:spacing w:line="240" w:lineRule="auto"/>
        <w:ind w:left="420"/>
        <w:rPr>
          <w:rStyle w:val="10"/>
        </w:rPr>
      </w:pPr>
    </w:p>
    <w:p>
      <w:pPr>
        <w:pStyle w:val="24"/>
        <w:autoSpaceDN w:val="0"/>
        <w:spacing w:line="240" w:lineRule="auto"/>
        <w:ind w:left="420"/>
        <w:rPr>
          <w:rStyle w:val="10"/>
        </w:rPr>
      </w:pPr>
    </w:p>
    <w:p>
      <w:pPr>
        <w:pStyle w:val="24"/>
        <w:autoSpaceDN w:val="0"/>
        <w:spacing w:line="240" w:lineRule="auto"/>
        <w:ind w:left="420"/>
        <w:rPr>
          <w:rStyle w:val="10"/>
        </w:rPr>
      </w:pPr>
    </w:p>
    <w:p>
      <w:pPr>
        <w:pStyle w:val="24"/>
        <w:autoSpaceDN w:val="0"/>
        <w:spacing w:line="240" w:lineRule="auto"/>
        <w:rPr>
          <w:rStyle w:val="10"/>
        </w:rPr>
      </w:pPr>
    </w:p>
    <w:p>
      <w:pPr>
        <w:pStyle w:val="24"/>
        <w:autoSpaceDN w:val="0"/>
        <w:spacing w:line="240" w:lineRule="auto"/>
        <w:rPr>
          <w:rStyle w:val="10"/>
        </w:rPr>
      </w:pPr>
    </w:p>
    <w:p>
      <w:pPr>
        <w:pStyle w:val="22"/>
        <w:rPr>
          <w:rStyle w:val="10"/>
          <w:sz w:val="22"/>
          <w:szCs w:val="22"/>
        </w:rPr>
      </w:pPr>
      <w:r>
        <w:rPr>
          <w:rStyle w:val="10"/>
          <w:rFonts w:hint="eastAsia"/>
          <w:sz w:val="22"/>
          <w:szCs w:val="22"/>
        </w:rPr>
        <w:t>二、非选择题（17题14分，18题14分，19题14分，20题10分）</w:t>
      </w:r>
    </w:p>
    <w:p>
      <w:pPr>
        <w:pStyle w:val="26"/>
        <w:spacing w:line="240" w:lineRule="auto"/>
        <w:rPr>
          <w:rStyle w:val="10"/>
          <w:b/>
        </w:rPr>
      </w:pPr>
      <w:r>
        <w:rPr>
          <w:rStyle w:val="10"/>
          <w:rFonts w:hint="eastAsia"/>
          <w:b/>
        </w:rPr>
        <w:t>17．（14分）阅读材料，回答问题。</w:t>
      </w:r>
    </w:p>
    <w:p>
      <w:pPr>
        <w:pStyle w:val="27"/>
        <w:spacing w:line="240" w:lineRule="auto"/>
        <w:rPr>
          <w:rStyle w:val="10"/>
          <w:b/>
          <w:bCs/>
        </w:rPr>
      </w:pPr>
      <w:r>
        <w:rPr>
          <w:rStyle w:val="10"/>
          <w:rFonts w:hint="eastAsia"/>
          <w:b/>
          <w:bCs/>
        </w:rPr>
        <w:t>材料一</w:t>
      </w:r>
    </w:p>
    <w:p>
      <w:pPr>
        <w:pStyle w:val="28"/>
        <w:spacing w:line="240" w:lineRule="auto"/>
        <w:ind w:firstLine="422"/>
        <w:rPr>
          <w:rStyle w:val="10"/>
          <w:b/>
          <w:bCs/>
        </w:rPr>
      </w:pPr>
      <w:r>
        <w:rPr>
          <w:rStyle w:val="10"/>
          <w:rFonts w:hint="eastAsia"/>
          <w:b/>
          <w:bCs/>
        </w:rPr>
        <w:t>哥伦布探险队1492年起航之前，不仅是美洲大陆不为外界所知，中国和欧洲相互之间也了解甚少.然而，一个世纪之后，整个世界的面貌发生了巨大改变：西班牙的大型帆船航行到了中国的港口，带来了非洲人在南美釆集的白银；西班牙的商人们则从墨西哥的中间商那边买到了中国的丝绸；而寻找消遣方式的有钱人，紛紛点燃从美洲进口的烟叶。烟草、马铃薯、火鸡从美洲传到欧洲，欧洲人则带着小麦、马匹和麻疹来到美洲。除了白银，欧洲人从美洲带来的农作物（土豆、番薯和玉米），在中国社会的发展方面起到了关键性的作用。</w:t>
      </w:r>
    </w:p>
    <w:p>
      <w:pPr>
        <w:pStyle w:val="29"/>
        <w:spacing w:line="240" w:lineRule="auto"/>
        <w:rPr>
          <w:rStyle w:val="10"/>
          <w:b/>
          <w:bCs/>
        </w:rPr>
      </w:pPr>
      <w:r>
        <w:rPr>
          <w:rStyle w:val="10"/>
          <w:rFonts w:hint="eastAsia"/>
          <w:b/>
          <w:bCs/>
        </w:rPr>
        <w:t>——摘编白祈闻晚报《“哥伦布大交换”如何改变地球》</w:t>
      </w:r>
    </w:p>
    <w:p>
      <w:pPr>
        <w:pStyle w:val="27"/>
        <w:spacing w:line="240" w:lineRule="auto"/>
        <w:rPr>
          <w:rStyle w:val="10"/>
          <w:b/>
          <w:bCs/>
        </w:rPr>
      </w:pPr>
      <w:r>
        <w:rPr>
          <w:rStyle w:val="10"/>
          <w:rFonts w:hint="eastAsia"/>
          <w:b/>
          <w:bCs/>
        </w:rPr>
        <w:t>材料二</w:t>
      </w:r>
    </w:p>
    <w:p>
      <w:pPr>
        <w:pStyle w:val="28"/>
        <w:spacing w:line="240" w:lineRule="auto"/>
        <w:ind w:firstLine="422"/>
        <w:rPr>
          <w:rStyle w:val="10"/>
          <w:b/>
          <w:bCs/>
        </w:rPr>
      </w:pPr>
      <w:r>
        <w:rPr>
          <w:rStyle w:val="10"/>
          <w:rFonts w:hint="eastAsia"/>
          <w:b/>
          <w:bCs/>
        </w:rPr>
        <w:t>从16世纪开始，跨国长途贸易成为欧洲资本积累的主要手段。有人把当时全球贸易格局概括为两个大三角：一个是东方或亚洲三角；另一个是大西洋三角。西方史学家布罗代尔说“美洲白银1572年开始一次新的分流，马尼拉大帆船横跨太平洋，把墨西哥的阿卡普尔科港同菲律宾首都马尼拉连接起来，运来的白银被用来收集中国的丝绸、瓷器和印度的高级棉布，以及宝石、珍珠等物品。”</w:t>
      </w:r>
    </w:p>
    <w:p>
      <w:pPr>
        <w:pStyle w:val="29"/>
        <w:spacing w:line="240" w:lineRule="auto"/>
        <w:rPr>
          <w:rStyle w:val="10"/>
          <w:b/>
          <w:bCs/>
        </w:rPr>
      </w:pPr>
      <w:r>
        <w:rPr>
          <w:rStyle w:val="10"/>
          <w:rFonts w:hint="eastAsia"/>
          <w:b/>
          <w:bCs/>
        </w:rPr>
        <w:t>——摘编自高德步主编《世界经济史》</w:t>
      </w:r>
    </w:p>
    <w:p>
      <w:pPr>
        <w:pStyle w:val="26"/>
        <w:spacing w:line="240" w:lineRule="auto"/>
        <w:ind w:left="525" w:hanging="525"/>
        <w:rPr>
          <w:rStyle w:val="10"/>
        </w:rPr>
      </w:pPr>
      <w:r>
        <w:rPr>
          <w:rStyle w:val="10"/>
          <w:rFonts w:hint="eastAsia"/>
        </w:rPr>
        <w:t>（1）根据材料一，概括“哥伦布大交换”的主要内容。（6分）</w:t>
      </w:r>
    </w:p>
    <w:p>
      <w:pPr>
        <w:pStyle w:val="27"/>
        <w:spacing w:line="240" w:lineRule="auto"/>
        <w:rPr>
          <w:rStyle w:val="10"/>
        </w:rPr>
      </w:pPr>
    </w:p>
    <w:p>
      <w:pPr>
        <w:pStyle w:val="26"/>
        <w:spacing w:line="240" w:lineRule="auto"/>
        <w:ind w:left="525" w:hanging="525"/>
        <w:rPr>
          <w:rStyle w:val="10"/>
        </w:rPr>
      </w:pPr>
      <w:r>
        <w:rPr>
          <w:rStyle w:val="10"/>
          <w:rFonts w:hint="eastAsia"/>
        </w:rPr>
        <w:t>（2）根据材料二，归纳当时海上贸易的特点。（8分）</w:t>
      </w:r>
    </w:p>
    <w:p>
      <w:pPr>
        <w:pStyle w:val="21"/>
        <w:rPr>
          <w:rStyle w:val="10"/>
          <w:b/>
          <w:bCs/>
        </w:rPr>
      </w:pPr>
    </w:p>
    <w:p>
      <w:pPr>
        <w:pStyle w:val="21"/>
        <w:rPr>
          <w:rStyle w:val="10"/>
          <w:b/>
          <w:bCs/>
        </w:rPr>
      </w:pPr>
    </w:p>
    <w:p>
      <w:pPr>
        <w:pStyle w:val="21"/>
        <w:rPr>
          <w:rStyle w:val="10"/>
          <w:b/>
          <w:bCs/>
        </w:rPr>
      </w:pPr>
    </w:p>
    <w:p>
      <w:pPr>
        <w:pStyle w:val="26"/>
        <w:spacing w:line="240" w:lineRule="auto"/>
        <w:rPr>
          <w:rStyle w:val="10"/>
          <w:b/>
          <w:bCs/>
        </w:rPr>
      </w:pPr>
      <w:r>
        <w:rPr>
          <w:rStyle w:val="10"/>
          <w:rFonts w:hint="eastAsia"/>
          <w:b/>
          <w:bCs/>
        </w:rPr>
        <w:t>18．（14分）阅读材料，完成下列要求。</w:t>
      </w:r>
    </w:p>
    <w:p>
      <w:pPr>
        <w:pStyle w:val="27"/>
        <w:spacing w:line="240" w:lineRule="auto"/>
        <w:rPr>
          <w:rStyle w:val="10"/>
          <w:b/>
          <w:bCs/>
        </w:rPr>
      </w:pPr>
      <w:r>
        <w:rPr>
          <w:rStyle w:val="10"/>
          <w:rFonts w:hint="eastAsia"/>
          <w:b/>
          <w:bCs/>
        </w:rPr>
        <w:t>材料一</w:t>
      </w:r>
    </w:p>
    <w:p>
      <w:pPr>
        <w:pStyle w:val="28"/>
        <w:spacing w:line="240" w:lineRule="auto"/>
        <w:ind w:firstLine="422"/>
        <w:rPr>
          <w:rStyle w:val="10"/>
          <w:b/>
          <w:bCs/>
        </w:rPr>
      </w:pPr>
      <w:r>
        <w:rPr>
          <w:rStyle w:val="10"/>
          <w:rFonts w:hint="eastAsia"/>
          <w:b/>
          <w:bCs/>
        </w:rPr>
        <w:t>美国之“新”——罗斯福新政</w:t>
      </w:r>
    </w:p>
    <w:p>
      <w:pPr>
        <w:pStyle w:val="21"/>
        <w:jc w:val="center"/>
        <w:rPr>
          <w:rStyle w:val="10"/>
          <w:b/>
          <w:bCs/>
        </w:rPr>
      </w:pPr>
      <w:r>
        <w:rPr>
          <w:rStyle w:val="10"/>
        </w:rPr>
        <w:drawing>
          <wp:inline distT="0" distB="0" distL="0" distR="0">
            <wp:extent cx="1800225" cy="1409700"/>
            <wp:effectExtent l="0" t="0" r="9525" b="0"/>
            <wp:docPr id="6" name="../Upload/image/202008261050331.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load/image/202008261050331.jpg" descr=" "/>
                    <pic:cNvPicPr>
                      <a:picLocks noChangeAspect="1" noChangeArrowheads="1"/>
                    </pic:cNvPicPr>
                  </pic:nvPicPr>
                  <pic:blipFill>
                    <a:blip r:embed="rId12" cstate="print"/>
                    <a:stretch>
                      <a:fillRect/>
                    </a:stretch>
                  </pic:blipFill>
                  <pic:spPr>
                    <a:xfrm>
                      <a:off x="0" y="0"/>
                      <a:ext cx="1800225" cy="1409700"/>
                    </a:xfrm>
                    <a:prstGeom prst="rect">
                      <a:avLst/>
                    </a:prstGeom>
                  </pic:spPr>
                </pic:pic>
              </a:graphicData>
            </a:graphic>
          </wp:inline>
        </w:drawing>
      </w:r>
    </w:p>
    <w:p>
      <w:pPr>
        <w:pStyle w:val="21"/>
        <w:jc w:val="center"/>
        <w:rPr>
          <w:rStyle w:val="10"/>
          <w:b/>
          <w:bCs/>
        </w:rPr>
      </w:pPr>
      <w:r>
        <w:rPr>
          <w:rStyle w:val="10"/>
          <w:b/>
          <w:bCs/>
        </w:rPr>
        <w:t>图4</w:t>
      </w:r>
    </w:p>
    <w:p>
      <w:pPr>
        <w:pStyle w:val="27"/>
        <w:spacing w:line="240" w:lineRule="auto"/>
        <w:rPr>
          <w:rStyle w:val="10"/>
          <w:b/>
          <w:bCs/>
        </w:rPr>
      </w:pPr>
      <w:r>
        <w:rPr>
          <w:rStyle w:val="10"/>
          <w:rFonts w:hint="eastAsia"/>
          <w:b/>
          <w:bCs/>
        </w:rPr>
        <w:t>材料二</w:t>
      </w:r>
    </w:p>
    <w:p>
      <w:pPr>
        <w:pStyle w:val="28"/>
        <w:spacing w:line="240" w:lineRule="auto"/>
        <w:ind w:firstLine="422"/>
        <w:rPr>
          <w:rStyle w:val="10"/>
          <w:b/>
          <w:bCs/>
        </w:rPr>
      </w:pPr>
      <w:r>
        <w:rPr>
          <w:rStyle w:val="10"/>
          <w:rFonts w:hint="eastAsia"/>
          <w:b/>
          <w:bCs/>
        </w:rPr>
        <w:t>苏俄之“新”——新经济政策</w:t>
      </w:r>
    </w:p>
    <w:p>
      <w:pPr>
        <w:pStyle w:val="28"/>
        <w:spacing w:line="240" w:lineRule="auto"/>
        <w:ind w:firstLine="422"/>
        <w:rPr>
          <w:rStyle w:val="10"/>
          <w:b/>
          <w:bCs/>
        </w:rPr>
      </w:pPr>
      <w:r>
        <w:rPr>
          <w:rStyle w:val="10"/>
          <w:rFonts w:hint="eastAsia"/>
          <w:b/>
          <w:bCs/>
        </w:rPr>
        <w:t>建设社会主义“不能直接凭热情，……要靠个人利益，靠同个人利益的结合，靠经济核算，在这个小农国家里先建立起牢固的桥梁，通过国家资本主义走向社会主义；否则你们就不能到达共产主义，否则你们就不能把千百万人引导到共产主义。”</w:t>
      </w:r>
    </w:p>
    <w:p>
      <w:pPr>
        <w:pStyle w:val="29"/>
        <w:spacing w:line="240" w:lineRule="auto"/>
        <w:rPr>
          <w:rStyle w:val="10"/>
          <w:b/>
          <w:bCs/>
        </w:rPr>
      </w:pPr>
      <w:r>
        <w:rPr>
          <w:rStyle w:val="10"/>
          <w:rFonts w:hint="eastAsia"/>
          <w:b/>
          <w:bCs/>
        </w:rPr>
        <w:t>——摘编自1921年列宁《十月革命四周年》</w:t>
      </w:r>
    </w:p>
    <w:p>
      <w:pPr>
        <w:pStyle w:val="26"/>
        <w:spacing w:line="240" w:lineRule="auto"/>
        <w:ind w:left="525" w:hanging="525"/>
        <w:rPr>
          <w:rStyle w:val="10"/>
        </w:rPr>
      </w:pPr>
      <w:r>
        <w:rPr>
          <w:rStyle w:val="10"/>
          <w:rFonts w:hint="eastAsia"/>
        </w:rPr>
        <w:t>（1）根据材料一，结合罗斯福新政的背景和相关措施解读图4信息。（8分）</w:t>
      </w:r>
    </w:p>
    <w:p>
      <w:pPr>
        <w:pStyle w:val="27"/>
        <w:spacing w:line="240" w:lineRule="auto"/>
        <w:rPr>
          <w:rStyle w:val="10"/>
        </w:rPr>
      </w:pPr>
    </w:p>
    <w:p>
      <w:pPr>
        <w:pStyle w:val="26"/>
        <w:spacing w:line="240" w:lineRule="auto"/>
        <w:ind w:left="525" w:hanging="525"/>
        <w:rPr>
          <w:rStyle w:val="10"/>
        </w:rPr>
      </w:pPr>
      <w:r>
        <w:rPr>
          <w:rStyle w:val="10"/>
          <w:rFonts w:hint="eastAsia"/>
        </w:rPr>
        <w:t>（2）根据材料二，结合苏俄新经济政策和斯大林时期的相关措施，从正反两方面论证列宁的观点。（要求：观点明确、史论结合、史实准确、符合逻辑）（6分）</w:t>
      </w:r>
    </w:p>
    <w:p>
      <w:pPr>
        <w:pStyle w:val="21"/>
        <w:rPr>
          <w:rStyle w:val="10"/>
          <w:b/>
          <w:bCs/>
        </w:rPr>
      </w:pPr>
    </w:p>
    <w:p>
      <w:pPr>
        <w:pStyle w:val="26"/>
        <w:spacing w:line="240" w:lineRule="auto"/>
        <w:rPr>
          <w:rStyle w:val="10"/>
          <w:b/>
          <w:bCs/>
        </w:rPr>
      </w:pPr>
    </w:p>
    <w:p>
      <w:pPr>
        <w:pStyle w:val="26"/>
        <w:spacing w:line="240" w:lineRule="auto"/>
        <w:rPr>
          <w:rStyle w:val="10"/>
          <w:b/>
          <w:bCs/>
        </w:rPr>
      </w:pPr>
      <w:r>
        <w:rPr>
          <w:rStyle w:val="10"/>
          <w:rFonts w:hint="eastAsia"/>
          <w:b/>
          <w:bCs/>
        </w:rPr>
        <w:t>19．（14分）二战以来，世界政治格局处于不断发展变化之中。阅读材料，完成下列要求。</w:t>
      </w:r>
    </w:p>
    <w:p>
      <w:pPr>
        <w:pStyle w:val="27"/>
        <w:spacing w:line="240" w:lineRule="auto"/>
        <w:rPr>
          <w:rStyle w:val="10"/>
          <w:b/>
          <w:bCs/>
        </w:rPr>
      </w:pPr>
      <w:r>
        <w:rPr>
          <w:rStyle w:val="10"/>
          <w:rFonts w:hint="eastAsia"/>
          <w:b/>
          <w:bCs/>
        </w:rPr>
        <w:t>材料一</w:t>
      </w:r>
    </w:p>
    <w:p>
      <w:pPr>
        <w:pStyle w:val="28"/>
        <w:spacing w:line="240" w:lineRule="auto"/>
        <w:ind w:firstLine="422"/>
        <w:rPr>
          <w:rStyle w:val="10"/>
          <w:b/>
          <w:bCs/>
        </w:rPr>
      </w:pPr>
      <w:r>
        <w:rPr>
          <w:rStyle w:val="10"/>
          <w:rFonts w:hint="eastAsia"/>
          <w:b/>
          <w:bCs/>
        </w:rPr>
        <w:t>二战后，美国同英、法等国结成以它为首的帝国主义侵略阵营，到处制造紧张气氛，甚至发动侵略战争。它们在欧洲对苏联和东欧人民民主国家实行“冷战”；在亚洲拒绝承认新中国，并对新中国实施政治孤立、军事包围和经济封锁。</w:t>
      </w:r>
    </w:p>
    <w:p>
      <w:pPr>
        <w:pStyle w:val="27"/>
        <w:spacing w:line="240" w:lineRule="auto"/>
        <w:rPr>
          <w:rStyle w:val="10"/>
          <w:b/>
          <w:bCs/>
        </w:rPr>
      </w:pPr>
      <w:r>
        <w:rPr>
          <w:rStyle w:val="10"/>
          <w:rFonts w:hint="eastAsia"/>
          <w:b/>
          <w:bCs/>
        </w:rPr>
        <w:t>材料二</w:t>
      </w:r>
    </w:p>
    <w:p>
      <w:pPr>
        <w:pStyle w:val="28"/>
        <w:spacing w:line="240" w:lineRule="auto"/>
        <w:ind w:firstLine="422"/>
        <w:rPr>
          <w:rStyle w:val="10"/>
          <w:b/>
          <w:bCs/>
        </w:rPr>
      </w:pPr>
      <w:r>
        <w:rPr>
          <w:rStyle w:val="10"/>
          <w:rFonts w:hint="eastAsia"/>
          <w:b/>
          <w:bCs/>
        </w:rPr>
        <w:t>20世纪70年代，国际形势发生了巨大变化。广大亚、非、拉发展中国家纷纷取得独立，并在国际事务中日益成为一支举足轻重的力量，美国政府坚持了20多年的孤立中国的政策也已日益破产。1971年10月25日，联合国大会第二十六届会议恢复了中华人民共和国在联合国的合法席位。1972年2月28日，中美双方在上海签署了《中美联合公报》。</w:t>
      </w:r>
    </w:p>
    <w:p>
      <w:pPr>
        <w:pStyle w:val="29"/>
        <w:spacing w:line="240" w:lineRule="auto"/>
        <w:rPr>
          <w:rStyle w:val="10"/>
          <w:b/>
          <w:bCs/>
        </w:rPr>
      </w:pPr>
      <w:r>
        <w:rPr>
          <w:rStyle w:val="10"/>
          <w:rFonts w:hint="eastAsia"/>
          <w:b/>
          <w:bCs/>
        </w:rPr>
        <w:t>——以上材料摘编自张岂之主编《中国历史新编·中华人民共和国史》</w:t>
      </w:r>
    </w:p>
    <w:p>
      <w:pPr>
        <w:pStyle w:val="26"/>
        <w:spacing w:line="240" w:lineRule="auto"/>
        <w:ind w:left="525" w:hanging="525"/>
        <w:rPr>
          <w:rStyle w:val="10"/>
        </w:rPr>
      </w:pPr>
      <w:r>
        <w:rPr>
          <w:rStyle w:val="10"/>
          <w:rFonts w:hint="eastAsia"/>
        </w:rPr>
        <w:t>（1）据材料一，指出二战后美国在世界各地制造紧张局势的主要表现。（6分）</w:t>
      </w:r>
    </w:p>
    <w:p>
      <w:pPr>
        <w:pStyle w:val="27"/>
        <w:spacing w:line="240" w:lineRule="auto"/>
        <w:rPr>
          <w:rStyle w:val="10"/>
        </w:rPr>
      </w:pPr>
    </w:p>
    <w:p>
      <w:pPr>
        <w:pStyle w:val="26"/>
        <w:spacing w:line="240" w:lineRule="auto"/>
        <w:ind w:left="525" w:hanging="525"/>
        <w:rPr>
          <w:rStyle w:val="10"/>
        </w:rPr>
      </w:pPr>
      <w:r>
        <w:rPr>
          <w:rStyle w:val="10"/>
          <w:rFonts w:hint="eastAsia"/>
        </w:rPr>
        <w:t>（2）据材料二和所学知识，分析说明20世纪70年代中国外交工作取得重大成就时代背景。（8分）</w:t>
      </w:r>
    </w:p>
    <w:p>
      <w:pPr>
        <w:pStyle w:val="21"/>
        <w:rPr>
          <w:rStyle w:val="10"/>
          <w:b/>
          <w:bCs/>
        </w:rPr>
      </w:pPr>
    </w:p>
    <w:p>
      <w:pPr>
        <w:pStyle w:val="26"/>
        <w:spacing w:line="240" w:lineRule="auto"/>
        <w:rPr>
          <w:rStyle w:val="10"/>
          <w:b/>
          <w:bCs/>
        </w:rPr>
      </w:pPr>
    </w:p>
    <w:p>
      <w:pPr>
        <w:pStyle w:val="26"/>
        <w:spacing w:line="240" w:lineRule="auto"/>
        <w:rPr>
          <w:rStyle w:val="10"/>
          <w:b/>
          <w:bCs/>
        </w:rPr>
      </w:pPr>
    </w:p>
    <w:p>
      <w:pPr>
        <w:pStyle w:val="26"/>
        <w:spacing w:line="240" w:lineRule="auto"/>
        <w:rPr>
          <w:rStyle w:val="10"/>
          <w:b/>
          <w:bCs/>
        </w:rPr>
      </w:pPr>
    </w:p>
    <w:p>
      <w:pPr>
        <w:pStyle w:val="26"/>
        <w:spacing w:line="240" w:lineRule="auto"/>
        <w:rPr>
          <w:rStyle w:val="10"/>
          <w:b/>
          <w:bCs/>
        </w:rPr>
      </w:pPr>
      <w:r>
        <w:rPr>
          <w:rStyle w:val="10"/>
          <w:rFonts w:hint="eastAsia"/>
          <w:b/>
          <w:bCs/>
        </w:rPr>
        <w:t>20．（10分）阅读材料，回答问题。</w:t>
      </w:r>
    </w:p>
    <w:p>
      <w:pPr>
        <w:pStyle w:val="27"/>
        <w:spacing w:line="240" w:lineRule="auto"/>
        <w:rPr>
          <w:rStyle w:val="10"/>
          <w:b/>
          <w:bCs/>
        </w:rPr>
      </w:pPr>
      <w:r>
        <w:rPr>
          <w:rStyle w:val="10"/>
          <w:rFonts w:hint="eastAsia"/>
          <w:b/>
          <w:bCs/>
        </w:rPr>
        <w:t>材料</w:t>
      </w:r>
    </w:p>
    <w:p>
      <w:pPr>
        <w:pStyle w:val="28"/>
        <w:spacing w:line="240" w:lineRule="auto"/>
        <w:ind w:firstLine="422"/>
        <w:rPr>
          <w:rStyle w:val="10"/>
          <w:b/>
          <w:bCs/>
        </w:rPr>
      </w:pPr>
      <w:r>
        <w:rPr>
          <w:rStyle w:val="10"/>
          <w:rFonts w:hint="eastAsia"/>
          <w:b/>
          <w:bCs/>
        </w:rPr>
        <w:t>从15世纪开始到18世纪中叶，经济全球化初露端倪，属第一阶段；从18世纪中叶到19世纪中叶，经济全球化形成了第一次浪潮，属第二阶段；从19世纪末到20世纪70年代，经济全球化曲折发展，属第三阶段；从20世纪70年代开始持续到现在，经济全球化出现第三次浪潮。</w:t>
      </w:r>
    </w:p>
    <w:p>
      <w:pPr>
        <w:pStyle w:val="29"/>
        <w:spacing w:line="240" w:lineRule="auto"/>
        <w:rPr>
          <w:rStyle w:val="10"/>
          <w:b/>
          <w:bCs/>
        </w:rPr>
      </w:pPr>
      <w:r>
        <w:rPr>
          <w:rStyle w:val="10"/>
          <w:rFonts w:hint="eastAsia"/>
          <w:b/>
          <w:bCs/>
        </w:rPr>
        <w:t>——据方立《世界经济全球化的历史进程》</w:t>
      </w:r>
    </w:p>
    <w:p>
      <w:pPr>
        <w:pStyle w:val="26"/>
        <w:spacing w:line="240" w:lineRule="auto"/>
        <w:ind w:left="525" w:hanging="525"/>
        <w:rPr>
          <w:rStyle w:val="10"/>
        </w:rPr>
      </w:pPr>
      <w:r>
        <w:rPr>
          <w:rStyle w:val="10"/>
          <w:rFonts w:hint="eastAsia"/>
        </w:rPr>
        <w:t>（1）据材料并结合所学知识，指出促使经济全球化初露端倪的历史事件及其影响。（4分）</w:t>
      </w:r>
    </w:p>
    <w:p>
      <w:pPr>
        <w:pStyle w:val="27"/>
        <w:spacing w:line="240" w:lineRule="auto"/>
        <w:rPr>
          <w:rStyle w:val="10"/>
        </w:rPr>
      </w:pPr>
    </w:p>
    <w:p>
      <w:pPr>
        <w:pStyle w:val="26"/>
        <w:spacing w:line="240" w:lineRule="auto"/>
        <w:ind w:left="525" w:hanging="525"/>
        <w:rPr>
          <w:rStyle w:val="10"/>
        </w:rPr>
      </w:pPr>
      <w:r>
        <w:rPr>
          <w:rStyle w:val="10"/>
          <w:rFonts w:hint="eastAsia"/>
        </w:rPr>
        <w:t>（2）根据材料并结合所学知识，概要指出导致经济全球化出现第三次浪潮的因素。（6分）</w:t>
      </w:r>
    </w:p>
    <w:p>
      <w:pPr>
        <w:pStyle w:val="21"/>
        <w:rPr>
          <w:rStyle w:val="10"/>
          <w:b/>
          <w:bCs/>
        </w:rPr>
      </w:pPr>
      <w:r>
        <w:rPr>
          <w:rStyle w:val="10"/>
          <w:b/>
          <w:bCs/>
        </w:rPr>
        <w:br w:type="page"/>
      </w:r>
    </w:p>
    <w:p>
      <w:pPr>
        <w:pStyle w:val="21"/>
        <w:rPr>
          <w:rStyle w:val="10"/>
          <w:b/>
          <w:bCs/>
          <w:sz w:val="24"/>
          <w:szCs w:val="22"/>
        </w:rPr>
      </w:pPr>
    </w:p>
    <w:p>
      <w:pPr>
        <w:pStyle w:val="21"/>
        <w:ind w:firstLine="4560"/>
        <w:rPr>
          <w:rStyle w:val="10"/>
          <w:b/>
          <w:bCs/>
          <w:sz w:val="24"/>
          <w:szCs w:val="22"/>
        </w:rPr>
      </w:pPr>
      <w:r>
        <w:rPr>
          <w:rStyle w:val="10"/>
          <w:rFonts w:hint="eastAsia"/>
          <w:b/>
          <w:bCs/>
          <w:sz w:val="24"/>
          <w:szCs w:val="22"/>
        </w:rPr>
        <w:t>参考答案</w:t>
      </w:r>
    </w:p>
    <w:tbl>
      <w:tblPr>
        <w:tblStyle w:val="8"/>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题号</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1</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2</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3</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4</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5</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6</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7</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8</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9</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答案</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C</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B</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A</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B</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A</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B</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A</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D</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A</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C</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题号</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11</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12</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13</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14</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15</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16</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答案</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C</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B</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D</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B</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A</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r>
              <w:rPr>
                <w:rStyle w:val="10"/>
                <w:rFonts w:hint="eastAsia"/>
                <w:b/>
                <w:bCs/>
              </w:rPr>
              <w:t>C</w:t>
            </w: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p>
        </w:tc>
        <w:tc>
          <w:tcPr>
            <w:tcW w:w="736"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rStyle w:val="10"/>
                <w:b/>
                <w:bCs/>
              </w:rPr>
            </w:pPr>
          </w:p>
        </w:tc>
      </w:tr>
    </w:tbl>
    <w:p>
      <w:pPr>
        <w:pStyle w:val="30"/>
        <w:spacing w:line="240" w:lineRule="auto"/>
        <w:ind w:left="525" w:hanging="525"/>
        <w:rPr>
          <w:rStyle w:val="10"/>
        </w:rPr>
      </w:pPr>
      <w:r>
        <w:rPr>
          <w:rStyle w:val="10"/>
          <w:rFonts w:hint="eastAsia"/>
        </w:rPr>
        <w:t>17．</w:t>
      </w:r>
      <w:r>
        <w:rPr>
          <w:rStyle w:val="10"/>
          <w:rFonts w:hint="eastAsia" w:eastAsia="黑体"/>
          <w:color w:val="FF0000"/>
        </w:rPr>
        <w:t>【答案】</w:t>
      </w:r>
    </w:p>
    <w:p>
      <w:pPr>
        <w:pStyle w:val="30"/>
        <w:autoSpaceDE w:val="0"/>
        <w:autoSpaceDN w:val="0"/>
        <w:spacing w:line="240" w:lineRule="auto"/>
        <w:ind w:left="1575" w:hanging="1155"/>
        <w:rPr>
          <w:rStyle w:val="10"/>
        </w:rPr>
      </w:pPr>
      <w:r>
        <w:rPr>
          <w:rStyle w:val="10"/>
          <w:rFonts w:hint="eastAsia"/>
        </w:rPr>
        <w:t>（1）内容：商品交换；物种流动；疾病传播；白银流向中国；（6分）</w:t>
      </w:r>
    </w:p>
    <w:p>
      <w:pPr>
        <w:pStyle w:val="30"/>
        <w:autoSpaceDE w:val="0"/>
        <w:autoSpaceDN w:val="0"/>
        <w:spacing w:line="240" w:lineRule="auto"/>
        <w:ind w:left="1575" w:hanging="1155"/>
        <w:rPr>
          <w:rStyle w:val="10"/>
        </w:rPr>
      </w:pPr>
      <w:r>
        <w:rPr>
          <w:rStyle w:val="10"/>
          <w:rFonts w:hint="eastAsia"/>
        </w:rPr>
        <w:t>（2）特点：长途大宗贸易；西欧是贸易的主导；全球贸易格局分为两个大三角；亚洲大三角和大西洋大三角；白银流入中国。（8分）</w:t>
      </w:r>
    </w:p>
    <w:p>
      <w:pPr>
        <w:pStyle w:val="30"/>
        <w:spacing w:line="240" w:lineRule="auto"/>
        <w:ind w:left="525" w:hanging="525"/>
        <w:rPr>
          <w:rStyle w:val="10"/>
        </w:rPr>
      </w:pPr>
      <w:r>
        <w:rPr>
          <w:rStyle w:val="10"/>
          <w:rFonts w:hint="eastAsia"/>
        </w:rPr>
        <w:t>18．</w:t>
      </w:r>
      <w:r>
        <w:rPr>
          <w:rStyle w:val="10"/>
          <w:rFonts w:hint="eastAsia" w:eastAsia="黑体"/>
          <w:color w:val="FF0000"/>
        </w:rPr>
        <w:t>【答案】</w:t>
      </w:r>
    </w:p>
    <w:p>
      <w:pPr>
        <w:pStyle w:val="30"/>
        <w:autoSpaceDE w:val="0"/>
        <w:autoSpaceDN w:val="0"/>
        <w:spacing w:line="240" w:lineRule="auto"/>
        <w:ind w:left="1575" w:hanging="1155"/>
        <w:rPr>
          <w:rStyle w:val="10"/>
        </w:rPr>
      </w:pPr>
      <w:r>
        <w:rPr>
          <w:rStyle w:val="10"/>
          <w:rFonts w:hint="eastAsia"/>
        </w:rPr>
        <w:t>（1）信息：随着生产与消费矛盾的激化，1929年世界经济危机爆发。罗斯福新政期间，抑制生产的措施有：缩减农业、控制工业；</w:t>
      </w:r>
    </w:p>
    <w:p>
      <w:pPr>
        <w:pStyle w:val="30"/>
        <w:autoSpaceDE w:val="0"/>
        <w:autoSpaceDN w:val="0"/>
        <w:spacing w:line="240" w:lineRule="auto"/>
        <w:ind w:left="1575"/>
        <w:rPr>
          <w:rStyle w:val="10"/>
        </w:rPr>
      </w:pPr>
      <w:r>
        <w:rPr>
          <w:rStyle w:val="10"/>
          <w:rFonts w:hint="eastAsia"/>
        </w:rPr>
        <w:t>刺激消费的措施有：以工代赈，兴办公共工程等。这些措施实施后，生产与消费的矛盾趋于缓和，美国逐渐从经济危机的阴影中走了出来。（8分）</w:t>
      </w:r>
    </w:p>
    <w:p>
      <w:pPr>
        <w:pStyle w:val="30"/>
        <w:autoSpaceDE w:val="0"/>
        <w:autoSpaceDN w:val="0"/>
        <w:spacing w:line="240" w:lineRule="auto"/>
        <w:ind w:left="1575" w:hanging="1155"/>
        <w:rPr>
          <w:rStyle w:val="10"/>
        </w:rPr>
      </w:pPr>
      <w:r>
        <w:rPr>
          <w:rStyle w:val="10"/>
          <w:rFonts w:hint="eastAsia"/>
        </w:rPr>
        <w:t>（2）观点：社会主义建设必须重视劳动者个人利益，正确处理好国家发展与个人利益的关系。（2分）</w:t>
      </w:r>
    </w:p>
    <w:p>
      <w:pPr>
        <w:pStyle w:val="30"/>
        <w:autoSpaceDE w:val="0"/>
        <w:autoSpaceDN w:val="0"/>
        <w:spacing w:line="240" w:lineRule="auto"/>
        <w:ind w:left="1575" w:hanging="630"/>
        <w:rPr>
          <w:rStyle w:val="10"/>
        </w:rPr>
      </w:pPr>
      <w:r>
        <w:rPr>
          <w:rStyle w:val="10"/>
          <w:rFonts w:hint="eastAsia"/>
        </w:rPr>
        <w:t>论证：苏俄实行新经济政策，以固定的粮食税代替余粮征集制，纳税后剩下的粮食由农民自己支配，粮食税的数额大大低于余粮征集制；充分考虑了农民的个人利益，调动了农民的生产积极性，为经济发展注入了活力。斯大林时期，片面发展重工业，牺牲农民利益换取工业化，压抑了农民的生产积极性，导致苏联发展的后劲不足。（4分）</w:t>
      </w:r>
    </w:p>
    <w:p>
      <w:pPr>
        <w:pStyle w:val="30"/>
        <w:spacing w:line="240" w:lineRule="auto"/>
        <w:ind w:left="525" w:hanging="525"/>
        <w:rPr>
          <w:rStyle w:val="10"/>
        </w:rPr>
      </w:pPr>
      <w:r>
        <w:rPr>
          <w:rStyle w:val="10"/>
          <w:rFonts w:hint="eastAsia"/>
        </w:rPr>
        <w:t>19．</w:t>
      </w:r>
      <w:r>
        <w:rPr>
          <w:rStyle w:val="10"/>
          <w:rFonts w:hint="eastAsia" w:eastAsia="黑体"/>
          <w:color w:val="FF0000"/>
        </w:rPr>
        <w:t>【答案】</w:t>
      </w:r>
    </w:p>
    <w:p>
      <w:pPr>
        <w:pStyle w:val="30"/>
        <w:autoSpaceDE w:val="0"/>
        <w:autoSpaceDN w:val="0"/>
        <w:spacing w:line="240" w:lineRule="auto"/>
        <w:ind w:left="1575" w:hanging="1155"/>
        <w:rPr>
          <w:rStyle w:val="10"/>
        </w:rPr>
      </w:pPr>
      <w:r>
        <w:rPr>
          <w:rStyle w:val="10"/>
          <w:rFonts w:hint="eastAsia"/>
        </w:rPr>
        <w:t>（1）表现：柏林危机，朝鲜战争，北约建立，古巴导弹危机，越南战争等。</w:t>
      </w:r>
      <w:r>
        <w:rPr>
          <w:rStyle w:val="10"/>
          <w:rFonts w:hint="eastAsia"/>
          <w:b/>
          <w:bCs/>
        </w:rPr>
        <w:t>（6分）</w:t>
      </w:r>
    </w:p>
    <w:p>
      <w:pPr>
        <w:pStyle w:val="30"/>
        <w:autoSpaceDE w:val="0"/>
        <w:autoSpaceDN w:val="0"/>
        <w:spacing w:line="240" w:lineRule="auto"/>
        <w:ind w:left="945" w:hanging="525"/>
        <w:rPr>
          <w:rStyle w:val="10"/>
        </w:rPr>
      </w:pPr>
      <w:r>
        <w:rPr>
          <w:rStyle w:val="10"/>
          <w:rFonts w:hint="eastAsia"/>
        </w:rPr>
        <w:t>（2）综合国力的提升，国际地位的提高；第三世界国家的发展；多极化趋势的出现；中国重返联合国；美苏争霸中美国处于劣势等。</w:t>
      </w:r>
      <w:r>
        <w:rPr>
          <w:rStyle w:val="10"/>
          <w:rFonts w:hint="eastAsia"/>
          <w:b/>
          <w:bCs/>
        </w:rPr>
        <w:t>（8分）</w:t>
      </w:r>
    </w:p>
    <w:p>
      <w:pPr>
        <w:pStyle w:val="30"/>
        <w:spacing w:line="240" w:lineRule="auto"/>
        <w:ind w:left="525" w:hanging="525"/>
        <w:rPr>
          <w:rStyle w:val="10"/>
        </w:rPr>
      </w:pPr>
      <w:r>
        <w:rPr>
          <w:rStyle w:val="10"/>
          <w:rFonts w:hint="eastAsia"/>
        </w:rPr>
        <w:t>20．</w:t>
      </w:r>
      <w:r>
        <w:rPr>
          <w:rStyle w:val="10"/>
          <w:rFonts w:hint="eastAsia" w:eastAsia="黑体"/>
          <w:color w:val="FF0000"/>
        </w:rPr>
        <w:t>【答案】</w:t>
      </w:r>
    </w:p>
    <w:p>
      <w:pPr>
        <w:pStyle w:val="30"/>
        <w:autoSpaceDE w:val="0"/>
        <w:autoSpaceDN w:val="0"/>
        <w:spacing w:line="240" w:lineRule="auto"/>
        <w:ind w:left="945" w:hanging="525"/>
        <w:rPr>
          <w:rStyle w:val="10"/>
        </w:rPr>
      </w:pPr>
      <w:r>
        <w:rPr>
          <w:rStyle w:val="10"/>
          <w:rFonts w:hint="eastAsia"/>
        </w:rPr>
        <w:t>（1）新航路开辟。（2分）新航路的开辟，打破了各个大洲之间相对孤立状态被打破，世界开始连成一个整体。（2分）</w:t>
      </w:r>
    </w:p>
    <w:p>
      <w:pPr>
        <w:pStyle w:val="30"/>
        <w:autoSpaceDE w:val="0"/>
        <w:autoSpaceDN w:val="0"/>
        <w:spacing w:line="240" w:lineRule="auto"/>
        <w:ind w:left="945" w:hanging="525"/>
        <w:rPr>
          <w:rStyle w:val="10"/>
        </w:rPr>
      </w:pPr>
      <w:r>
        <w:rPr>
          <w:rStyle w:val="10"/>
          <w:rFonts w:hint="eastAsia"/>
        </w:rPr>
        <w:t>（2）第三次科技革命（科技革命）；两极对峙格局瓦解；跨国公司；世界贸易组织等。（每点2分，共6分）</w:t>
      </w:r>
    </w:p>
    <w:p>
      <w:pPr>
        <w:pStyle w:val="21"/>
        <w:rPr>
          <w:rStyle w:val="10"/>
          <w:b/>
          <w:bCs/>
        </w:rPr>
      </w:pPr>
    </w:p>
    <w:p>
      <w:pPr>
        <w:pStyle w:val="21"/>
        <w:rPr>
          <w:rStyle w:val="10"/>
        </w:rPr>
      </w:pPr>
    </w:p>
    <w:p>
      <w:pPr>
        <w:pStyle w:val="21"/>
        <w:rPr>
          <w:rStyle w:val="10"/>
          <w:b/>
          <w:bCs/>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EE3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试卷-题型-标题"/>
    <w:basedOn w:val="21"/>
    <w:qFormat/>
    <w:uiPriority w:val="0"/>
    <w:pPr>
      <w:spacing w:line="360" w:lineRule="auto"/>
    </w:pPr>
    <w:rPr>
      <w:rFonts w:hAnsi="黑体" w:eastAsia="黑体"/>
      <w:b/>
      <w:szCs w:val="21"/>
    </w:rPr>
  </w:style>
  <w:style w:type="paragraph" w:customStyle="1" w:styleId="23">
    <w:name w:val="试卷-单选题-试题-题目"/>
    <w:basedOn w:val="21"/>
    <w:qFormat/>
    <w:uiPriority w:val="0"/>
    <w:pPr>
      <w:spacing w:line="360" w:lineRule="auto"/>
      <w:jc w:val="left"/>
    </w:pPr>
  </w:style>
  <w:style w:type="paragraph" w:customStyle="1" w:styleId="24">
    <w:name w:val="试卷-单选题-试题-答案"/>
    <w:basedOn w:val="21"/>
    <w:qFormat/>
    <w:uiPriority w:val="0"/>
    <w:pPr>
      <w:spacing w:line="360" w:lineRule="auto"/>
    </w:pPr>
  </w:style>
  <w:style w:type="table" w:customStyle="1" w:styleId="25">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试卷-材料题-试题-标题"/>
    <w:basedOn w:val="21"/>
    <w:qFormat/>
    <w:uiPriority w:val="0"/>
    <w:pPr>
      <w:spacing w:line="360" w:lineRule="auto"/>
      <w:jc w:val="left"/>
    </w:pPr>
  </w:style>
  <w:style w:type="paragraph" w:customStyle="1" w:styleId="27">
    <w:name w:val="试卷-材料题-试题-材料-标题"/>
    <w:basedOn w:val="21"/>
    <w:qFormat/>
    <w:uiPriority w:val="0"/>
    <w:pPr>
      <w:spacing w:line="360" w:lineRule="auto"/>
    </w:pPr>
    <w:rPr>
      <w:rFonts w:ascii="黑体" w:hAnsi="黑体" w:eastAsia="黑体"/>
    </w:rPr>
  </w:style>
  <w:style w:type="paragraph" w:customStyle="1" w:styleId="28">
    <w:name w:val="试卷-材料题-试题-材料-正文"/>
    <w:basedOn w:val="21"/>
    <w:qFormat/>
    <w:uiPriority w:val="0"/>
    <w:pPr>
      <w:spacing w:line="360" w:lineRule="auto"/>
      <w:ind w:firstLine="420"/>
    </w:pPr>
    <w:rPr>
      <w:rFonts w:eastAsia="楷体_GB2312"/>
    </w:rPr>
  </w:style>
  <w:style w:type="paragraph" w:customStyle="1" w:styleId="29">
    <w:name w:val="试卷-材料题-试题-材料-引自"/>
    <w:basedOn w:val="21"/>
    <w:qFormat/>
    <w:uiPriority w:val="0"/>
    <w:pPr>
      <w:spacing w:line="360" w:lineRule="auto"/>
      <w:ind w:left="420"/>
      <w:jc w:val="right"/>
    </w:pPr>
    <w:rPr>
      <w:rFonts w:eastAsia="楷体_GB2312"/>
    </w:rPr>
  </w:style>
  <w:style w:type="paragraph" w:customStyle="1" w:styleId="30">
    <w:name w:val="试题-答案-普通1"/>
    <w:basedOn w:val="21"/>
    <w:qFormat/>
    <w:uiPriority w:val="0"/>
    <w:pPr>
      <w:spacing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2021-07-15T06:51:38Z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2052-11.1.0.10495</vt:lpwstr>
  </property>
  <property fmtid="{D5CDD505-2E9C-101B-9397-08002B2CF9AE}" pid="5" name="ICV">
    <vt:lpwstr>3698B6E8B68E4530B773AA79E25DF235</vt:lpwstr>
  </property>
</Properties>
</file>