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heme="minorEastAsia" w:hAnsiTheme="minorEastAsia" w:cstheme="minorEastAsia"/>
          <w:b/>
          <w:bCs/>
          <w:sz w:val="28"/>
          <w:szCs w:val="36"/>
        </w:rPr>
      </w:pPr>
      <w:r>
        <w:rPr>
          <w:rFonts w:hint="eastAsia" w:asciiTheme="minorEastAsia" w:hAnsiTheme="minorEastAsia" w:cstheme="minorEastAsia"/>
          <w:b/>
          <w:bCs/>
          <w:sz w:val="28"/>
          <w:szCs w:val="36"/>
        </w:rPr>
        <w:t>河婆中学2020-2021学年度第一学期高二月考2</w:t>
      </w:r>
    </w:p>
    <w:p>
      <w:pPr>
        <w:spacing w:line="288" w:lineRule="auto"/>
        <w:jc w:val="center"/>
        <w:rPr>
          <w:rFonts w:asciiTheme="minorEastAsia" w:hAnsiTheme="minorEastAsia" w:cstheme="minorEastAsia"/>
          <w:b/>
          <w:bCs/>
          <w:sz w:val="28"/>
          <w:szCs w:val="36"/>
        </w:rPr>
      </w:pPr>
      <w:r>
        <w:rPr>
          <w:rFonts w:hint="eastAsia" w:asciiTheme="minorEastAsia" w:hAnsiTheme="minorEastAsia" w:cstheme="minorEastAsia"/>
          <w:b/>
          <w:bCs/>
          <w:sz w:val="28"/>
          <w:szCs w:val="36"/>
        </w:rPr>
        <w:t>生物试卷</w:t>
      </w:r>
    </w:p>
    <w:p>
      <w:pPr>
        <w:spacing w:line="288" w:lineRule="auto"/>
        <w:jc w:val="left"/>
        <w:rPr>
          <w:rFonts w:asciiTheme="minorEastAsia" w:hAnsiTheme="minorEastAsia" w:cstheme="minorEastAsia"/>
          <w:b/>
          <w:bCs/>
          <w:sz w:val="24"/>
          <w:szCs w:val="32"/>
        </w:rPr>
      </w:pPr>
      <w:r>
        <w:rPr>
          <w:rFonts w:hint="eastAsia" w:asciiTheme="minorEastAsia" w:hAnsiTheme="minorEastAsia" w:cstheme="minorEastAsia"/>
          <w:b/>
          <w:bCs/>
          <w:sz w:val="24"/>
          <w:szCs w:val="32"/>
        </w:rPr>
        <w:t>一、单项选择题：本大题共12小题，每小题2分，共24分。在每小题给出的四个选项中，只有一项是符合题目要求的。</w:t>
      </w:r>
    </w:p>
    <w:p>
      <w:pPr>
        <w:pStyle w:val="14"/>
        <w:spacing w:line="288" w:lineRule="auto"/>
        <w:jc w:val="left"/>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w:t>
      </w:r>
      <w:r>
        <w:rPr>
          <w:rFonts w:ascii="宋体" w:hAnsi="宋体" w:cs="宋体"/>
          <w:b/>
          <w:bCs/>
          <w:color w:val="000000" w:themeColor="text1"/>
          <w:szCs w:val="21"/>
          <w14:textFill>
            <w14:solidFill>
              <w14:schemeClr w14:val="tx1"/>
            </w14:solidFill>
          </w14:textFill>
        </w:rPr>
        <w:t>.下列相关实验中涉及“分离”的叙述，其中</w:t>
      </w:r>
      <w:r>
        <w:rPr>
          <w:rFonts w:ascii="宋体" w:hAnsi="宋体" w:cs="宋体"/>
          <w:b/>
          <w:bCs/>
          <w:color w:val="000000" w:themeColor="text1"/>
          <w:szCs w:val="21"/>
          <w:em w:val="dot"/>
          <w14:textFill>
            <w14:solidFill>
              <w14:schemeClr w14:val="tx1"/>
            </w14:solidFill>
          </w14:textFill>
        </w:rPr>
        <w:t>不正确</w:t>
      </w:r>
      <w:r>
        <w:rPr>
          <w:rFonts w:ascii="宋体" w:hAnsi="宋体" w:cs="宋体"/>
          <w:b/>
          <w:bCs/>
          <w:color w:val="000000" w:themeColor="text1"/>
          <w:szCs w:val="21"/>
          <w14:textFill>
            <w14:solidFill>
              <w14:schemeClr w14:val="tx1"/>
            </w14:solidFill>
          </w14:textFill>
        </w:rPr>
        <w:t>的是（    ）</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A. 利用差速离心法分离细胞器，原理是利用各细胞器沉降系数不同</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B. 植物细胞质壁分离的原理是细胞内外的液体之间存在浓度差</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C. 植物根尖细胞有丝分裂实验中，可以观察到姐妹染色单体彼此分离的过程</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D. 绿叶中色素的提取和分离实验中，色素分离是因其在层析液中溶解度不同</w:t>
      </w:r>
    </w:p>
    <w:p>
      <w:pPr>
        <w:pStyle w:val="14"/>
        <w:spacing w:line="288" w:lineRule="auto"/>
        <w:jc w:val="left"/>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w:t>
      </w:r>
      <w:r>
        <w:rPr>
          <w:rFonts w:ascii="宋体" w:hAnsi="宋体" w:cs="宋体"/>
          <w:b/>
          <w:bCs/>
          <w:color w:val="000000" w:themeColor="text1"/>
          <w:szCs w:val="21"/>
          <w14:textFill>
            <w14:solidFill>
              <w14:schemeClr w14:val="tx1"/>
            </w14:solidFill>
          </w14:textFill>
        </w:rPr>
        <w:t>.下列关于物质运输的叙述，</w:t>
      </w:r>
      <w:r>
        <w:rPr>
          <w:rFonts w:ascii="宋体" w:hAnsi="宋体" w:cs="宋体"/>
          <w:b/>
          <w:bCs/>
          <w:color w:val="000000" w:themeColor="text1"/>
          <w:szCs w:val="21"/>
          <w:em w:val="dot"/>
          <w14:textFill>
            <w14:solidFill>
              <w14:schemeClr w14:val="tx1"/>
            </w14:solidFill>
          </w14:textFill>
        </w:rPr>
        <w:t>不正确</w:t>
      </w:r>
      <w:r>
        <w:rPr>
          <w:rFonts w:ascii="宋体" w:hAnsi="宋体" w:cs="宋体"/>
          <w:b/>
          <w:bCs/>
          <w:color w:val="000000" w:themeColor="text1"/>
          <w:szCs w:val="21"/>
          <w14:textFill>
            <w14:solidFill>
              <w14:schemeClr w14:val="tx1"/>
            </w14:solidFill>
          </w14:textFill>
        </w:rPr>
        <w:t>的是（    ）</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A. 低温有可能影响氨基酸和氧气的跨膜运输</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B. 细胞骨架与物质的运输有关</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C. 不同细胞对同一物质的运输方式可能不同</w:t>
      </w:r>
    </w:p>
    <w:p>
      <w:pPr>
        <w:pStyle w:val="14"/>
        <w:spacing w:line="288" w:lineRule="auto"/>
        <w:ind w:firstLine="105" w:firstLineChars="50"/>
        <w:jc w:val="left"/>
        <w:textAlignment w:val="center"/>
        <w:rPr>
          <w:rFonts w:asciiTheme="minorEastAsia" w:hAnsiTheme="minorEastAsia" w:eastAsiaTheme="minorEastAsia" w:cstheme="minorEastAsia"/>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D. 土壤中的NO</w:t>
      </w:r>
      <w:r>
        <w:rPr>
          <w:rFonts w:ascii="宋体" w:hAnsi="宋体" w:cs="宋体"/>
          <w:b/>
          <w:bCs/>
          <w:color w:val="000000" w:themeColor="text1"/>
          <w:szCs w:val="21"/>
          <w:vertAlign w:val="subscript"/>
          <w14:textFill>
            <w14:solidFill>
              <w14:schemeClr w14:val="tx1"/>
            </w14:solidFill>
          </w14:textFill>
        </w:rPr>
        <w:t>3</w:t>
      </w:r>
      <w:r>
        <w:rPr>
          <w:rFonts w:ascii="宋体" w:hAnsi="宋体" w:cs="宋体"/>
          <w:b/>
          <w:bCs/>
          <w:color w:val="000000" w:themeColor="text1"/>
          <w:szCs w:val="21"/>
          <w:vertAlign w:val="superscript"/>
          <w14:textFill>
            <w14:solidFill>
              <w14:schemeClr w14:val="tx1"/>
            </w14:solidFill>
          </w14:textFill>
        </w:rPr>
        <w:t>-</w:t>
      </w:r>
      <w:r>
        <w:rPr>
          <w:rFonts w:ascii="宋体" w:hAnsi="宋体" w:cs="宋体"/>
          <w:b/>
          <w:bCs/>
          <w:color w:val="000000" w:themeColor="text1"/>
          <w:szCs w:val="21"/>
          <w14:textFill>
            <w14:solidFill>
              <w14:schemeClr w14:val="tx1"/>
            </w14:solidFill>
          </w14:textFill>
        </w:rPr>
        <w:t>随着水以扩散方式进入细胞，参与蛋白质等有机物的合成</w:t>
      </w:r>
    </w:p>
    <w:p>
      <w:pPr>
        <w:pStyle w:val="14"/>
        <w:spacing w:line="288" w:lineRule="auto"/>
        <w:jc w:val="left"/>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w:t>
      </w:r>
      <w:r>
        <w:rPr>
          <w:rFonts w:ascii="宋体" w:hAnsi="宋体" w:cs="宋体"/>
          <w:b/>
          <w:bCs/>
          <w:color w:val="000000" w:themeColor="text1"/>
          <w:szCs w:val="21"/>
          <w14:textFill>
            <w14:solidFill>
              <w14:schemeClr w14:val="tx1"/>
            </w14:solidFill>
          </w14:textFill>
        </w:rPr>
        <w:t>.观察哺乳动物的某组织装片时，发现一个细胞中的染色体均两两配对。下列有关叙述正</w:t>
      </w:r>
    </w:p>
    <w:p>
      <w:pPr>
        <w:pStyle w:val="14"/>
        <w:spacing w:line="288" w:lineRule="auto"/>
        <w:ind w:firstLine="211" w:firstLineChars="10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确的是（    ）</w:t>
      </w:r>
    </w:p>
    <w:p>
      <w:pPr>
        <w:pStyle w:val="14"/>
        <w:spacing w:line="288" w:lineRule="auto"/>
        <w:ind w:firstLine="211" w:firstLineChars="10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 xml:space="preserve">①此时需用高倍镜  ②该组织可能来自肝脏   ③配对的染色体间可存在片段交换   </w:t>
      </w:r>
    </w:p>
    <w:p>
      <w:pPr>
        <w:pStyle w:val="14"/>
        <w:spacing w:line="288" w:lineRule="auto"/>
        <w:ind w:firstLine="211" w:firstLineChars="10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④配对的两条染色体可称为四分体    ⑤此细胞处于减数第二次分裂前期</w:t>
      </w:r>
    </w:p>
    <w:p>
      <w:pPr>
        <w:pStyle w:val="14"/>
        <w:tabs>
          <w:tab w:val="left" w:pos="2436"/>
          <w:tab w:val="left" w:pos="4873"/>
          <w:tab w:val="left" w:pos="7309"/>
        </w:tabs>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A. ①③④</w:t>
      </w:r>
      <w:r>
        <w:rPr>
          <w:rFonts w:ascii="宋体" w:hAnsi="宋体" w:cs="宋体"/>
          <w:b/>
          <w:bCs/>
          <w:color w:val="000000" w:themeColor="text1"/>
          <w:szCs w:val="21"/>
          <w14:textFill>
            <w14:solidFill>
              <w14:schemeClr w14:val="tx1"/>
            </w14:solidFill>
          </w14:textFill>
        </w:rPr>
        <w:tab/>
      </w:r>
      <w:r>
        <w:rPr>
          <w:rFonts w:ascii="宋体" w:hAnsi="宋体" w:cs="宋体"/>
          <w:b/>
          <w:bCs/>
          <w:color w:val="000000" w:themeColor="text1"/>
          <w:szCs w:val="21"/>
          <w14:textFill>
            <w14:solidFill>
              <w14:schemeClr w14:val="tx1"/>
            </w14:solidFill>
          </w14:textFill>
        </w:rPr>
        <w:t>B. ①②③</w:t>
      </w:r>
      <w:r>
        <w:rPr>
          <w:rFonts w:ascii="宋体" w:hAnsi="宋体" w:cs="宋体"/>
          <w:b/>
          <w:bCs/>
          <w:color w:val="000000" w:themeColor="text1"/>
          <w:szCs w:val="21"/>
          <w14:textFill>
            <w14:solidFill>
              <w14:schemeClr w14:val="tx1"/>
            </w14:solidFill>
          </w14:textFill>
        </w:rPr>
        <w:tab/>
      </w:r>
    </w:p>
    <w:p>
      <w:pPr>
        <w:pStyle w:val="14"/>
        <w:tabs>
          <w:tab w:val="left" w:pos="2436"/>
          <w:tab w:val="left" w:pos="4873"/>
          <w:tab w:val="left" w:pos="7309"/>
        </w:tabs>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C. ②④⑤</w:t>
      </w:r>
      <w:r>
        <w:rPr>
          <w:rFonts w:ascii="宋体" w:hAnsi="宋体" w:cs="宋体"/>
          <w:b/>
          <w:bCs/>
          <w:color w:val="000000" w:themeColor="text1"/>
          <w:szCs w:val="21"/>
          <w14:textFill>
            <w14:solidFill>
              <w14:schemeClr w14:val="tx1"/>
            </w14:solidFill>
          </w14:textFill>
        </w:rPr>
        <w:tab/>
      </w:r>
      <w:r>
        <w:rPr>
          <w:rFonts w:ascii="宋体" w:hAnsi="宋体" w:cs="宋体"/>
          <w:b/>
          <w:bCs/>
          <w:color w:val="000000" w:themeColor="text1"/>
          <w:szCs w:val="21"/>
          <w14:textFill>
            <w14:solidFill>
              <w14:schemeClr w14:val="tx1"/>
            </w14:solidFill>
          </w14:textFill>
        </w:rPr>
        <w:t>D. ③④⑤</w:t>
      </w:r>
    </w:p>
    <w:p>
      <w:pPr>
        <w:pStyle w:val="14"/>
        <w:spacing w:line="288" w:lineRule="auto"/>
        <w:jc w:val="left"/>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w:t>
      </w:r>
      <w:r>
        <w:rPr>
          <w:rFonts w:ascii="宋体" w:hAnsi="宋体" w:cs="宋体"/>
          <w:b/>
          <w:bCs/>
          <w:color w:val="000000" w:themeColor="text1"/>
          <w:szCs w:val="21"/>
          <w14:textFill>
            <w14:solidFill>
              <w14:schemeClr w14:val="tx1"/>
            </w14:solidFill>
          </w14:textFill>
        </w:rPr>
        <w:t>.下列关于基因频率与生物进化关系的叙述，正确的是（    ）</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Times New Romance"/>
          <w:b/>
          <w:bCs/>
          <w:color w:val="000000" w:themeColor="text1"/>
          <w:szCs w:val="21"/>
          <w14:textFill>
            <w14:solidFill>
              <w14:schemeClr w14:val="tx1"/>
            </w14:solidFill>
          </w14:textFill>
        </w:rPr>
        <w:t xml:space="preserve">A. </w:t>
      </w:r>
      <w:r>
        <w:rPr>
          <w:rFonts w:ascii="宋体" w:hAnsi="宋体" w:cs="宋体"/>
          <w:b/>
          <w:bCs/>
          <w:color w:val="000000" w:themeColor="text1"/>
          <w:szCs w:val="21"/>
          <w14:textFill>
            <w14:solidFill>
              <w14:schemeClr w14:val="tx1"/>
            </w14:solidFill>
          </w14:textFill>
        </w:rPr>
        <w:t>生物进化的实质是种群基因型频率的改变</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Times New Romance"/>
          <w:b/>
          <w:bCs/>
          <w:color w:val="000000" w:themeColor="text1"/>
          <w:szCs w:val="21"/>
          <w14:textFill>
            <w14:solidFill>
              <w14:schemeClr w14:val="tx1"/>
            </w14:solidFill>
          </w14:textFill>
        </w:rPr>
        <w:t xml:space="preserve">B. </w:t>
      </w:r>
      <w:r>
        <w:rPr>
          <w:rFonts w:ascii="宋体" w:hAnsi="宋体" w:cs="宋体"/>
          <w:b/>
          <w:bCs/>
          <w:color w:val="000000" w:themeColor="text1"/>
          <w:szCs w:val="21"/>
          <w14:textFill>
            <w14:solidFill>
              <w14:schemeClr w14:val="tx1"/>
            </w14:solidFill>
          </w14:textFill>
        </w:rPr>
        <w:t>生物表现型的改变一定会引起基因频率的变化</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Times New Romance"/>
          <w:b/>
          <w:bCs/>
          <w:color w:val="000000" w:themeColor="text1"/>
          <w:szCs w:val="21"/>
          <w14:textFill>
            <w14:solidFill>
              <w14:schemeClr w14:val="tx1"/>
            </w14:solidFill>
          </w14:textFill>
        </w:rPr>
        <w:t xml:space="preserve">C. </w:t>
      </w:r>
      <w:r>
        <w:rPr>
          <w:rFonts w:ascii="宋体" w:hAnsi="宋体" w:cs="宋体"/>
          <w:b/>
          <w:bCs/>
          <w:color w:val="000000" w:themeColor="text1"/>
          <w:szCs w:val="21"/>
          <w14:textFill>
            <w14:solidFill>
              <w14:schemeClr w14:val="tx1"/>
            </w14:solidFill>
          </w14:textFill>
        </w:rPr>
        <w:t>经长期自然选择，一种基因的频率可能降为零</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Times New Romance"/>
          <w:b/>
          <w:bCs/>
          <w:color w:val="000000" w:themeColor="text1"/>
          <w:szCs w:val="21"/>
          <w14:textFill>
            <w14:solidFill>
              <w14:schemeClr w14:val="tx1"/>
            </w14:solidFill>
          </w14:textFill>
        </w:rPr>
        <w:t xml:space="preserve">D. </w:t>
      </w:r>
      <w:r>
        <w:rPr>
          <w:rFonts w:ascii="宋体" w:hAnsi="宋体" w:cs="宋体"/>
          <w:b/>
          <w:bCs/>
          <w:color w:val="000000" w:themeColor="text1"/>
          <w:szCs w:val="21"/>
          <w14:textFill>
            <w14:solidFill>
              <w14:schemeClr w14:val="tx1"/>
            </w14:solidFill>
          </w14:textFill>
        </w:rPr>
        <w:t>只有在新物种形成时，才发生基因频率的改变</w:t>
      </w:r>
    </w:p>
    <w:p>
      <w:pPr>
        <w:pStyle w:val="14"/>
        <w:spacing w:line="288" w:lineRule="auto"/>
        <w:jc w:val="left"/>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r>
        <w:rPr>
          <w:rFonts w:ascii="宋体" w:hAnsi="宋体" w:cs="宋体"/>
          <w:b/>
          <w:bCs/>
          <w:color w:val="000000" w:themeColor="text1"/>
          <w:szCs w:val="21"/>
          <w14:textFill>
            <w14:solidFill>
              <w14:schemeClr w14:val="tx1"/>
            </w14:solidFill>
          </w14:textFill>
        </w:rPr>
        <w:t>.人体内环境中的蛋白质</w:t>
      </w:r>
      <w:r>
        <w:rPr>
          <w:rFonts w:ascii="宋体" w:hAnsi="宋体" w:cs="宋体"/>
          <w:b/>
          <w:bCs/>
          <w:color w:val="000000" w:themeColor="text1"/>
          <w:szCs w:val="21"/>
          <w:em w:val="dot"/>
          <w14:textFill>
            <w14:solidFill>
              <w14:schemeClr w14:val="tx1"/>
            </w14:solidFill>
          </w14:textFill>
        </w:rPr>
        <w:t>不具有</w:t>
      </w:r>
      <w:r>
        <w:rPr>
          <w:rFonts w:ascii="宋体" w:hAnsi="宋体" w:cs="宋体"/>
          <w:b/>
          <w:bCs/>
          <w:color w:val="000000" w:themeColor="text1"/>
          <w:szCs w:val="21"/>
          <w14:textFill>
            <w14:solidFill>
              <w14:schemeClr w14:val="tx1"/>
            </w14:solidFill>
          </w14:textFill>
        </w:rPr>
        <w:t>的功能是（   ）</w:t>
      </w:r>
    </w:p>
    <w:p>
      <w:pPr>
        <w:tabs>
          <w:tab w:val="left" w:pos="4876"/>
        </w:tabs>
        <w:spacing w:line="288" w:lineRule="auto"/>
        <w:ind w:firstLine="105" w:firstLineChars="50"/>
        <w:jc w:val="left"/>
        <w:textAlignment w:val="center"/>
        <w:rPr>
          <w:rFonts w:ascii="宋体" w:hAnsi="宋体" w:eastAsia="宋体" w:cs="宋体"/>
          <w:b/>
          <w:bCs/>
          <w:color w:val="000000" w:themeColor="text1"/>
          <w:szCs w:val="21"/>
          <w14:textFill>
            <w14:solidFill>
              <w14:schemeClr w14:val="tx1"/>
            </w14:solidFill>
          </w14:textFill>
        </w:rPr>
      </w:pPr>
      <w:r>
        <w:rPr>
          <w:rFonts w:ascii="宋体" w:hAnsi="宋体" w:eastAsia="宋体" w:cs="宋体"/>
          <w:b/>
          <w:bCs/>
          <w:color w:val="000000" w:themeColor="text1"/>
          <w:szCs w:val="21"/>
          <w14:textFill>
            <w14:solidFill>
              <w14:schemeClr w14:val="tx1"/>
            </w14:solidFill>
          </w14:textFill>
        </w:rPr>
        <w:t>A. 调节机体生命活动</w:t>
      </w:r>
      <w:r>
        <w:rPr>
          <w:rFonts w:ascii="宋体" w:hAnsi="宋体" w:eastAsia="宋体" w:cs="宋体"/>
          <w:b/>
          <w:bCs/>
          <w:color w:val="000000" w:themeColor="text1"/>
          <w:szCs w:val="21"/>
          <w14:textFill>
            <w14:solidFill>
              <w14:schemeClr w14:val="tx1"/>
            </w14:solidFill>
          </w14:textFill>
        </w:rPr>
        <w:tab/>
      </w:r>
      <w:r>
        <w:rPr>
          <w:rFonts w:ascii="宋体" w:hAnsi="宋体" w:eastAsia="宋体" w:cs="宋体"/>
          <w:b/>
          <w:bCs/>
          <w:color w:val="000000" w:themeColor="text1"/>
          <w:szCs w:val="21"/>
          <w14:textFill>
            <w14:solidFill>
              <w14:schemeClr w14:val="tx1"/>
            </w14:solidFill>
          </w14:textFill>
        </w:rPr>
        <w:t>B. 作为氧运输的载体</w:t>
      </w:r>
    </w:p>
    <w:p>
      <w:pPr>
        <w:tabs>
          <w:tab w:val="left" w:pos="4876"/>
        </w:tabs>
        <w:spacing w:line="288" w:lineRule="auto"/>
        <w:ind w:firstLine="105" w:firstLineChars="50"/>
        <w:jc w:val="left"/>
        <w:textAlignment w:val="center"/>
        <w:rPr>
          <w:rFonts w:asciiTheme="minorEastAsia" w:hAnsiTheme="minorEastAsia" w:cstheme="minorEastAsia"/>
          <w:b/>
          <w:bCs/>
          <w:color w:val="000000" w:themeColor="text1"/>
          <w:szCs w:val="21"/>
          <w14:textFill>
            <w14:solidFill>
              <w14:schemeClr w14:val="tx1"/>
            </w14:solidFill>
          </w14:textFill>
        </w:rPr>
      </w:pPr>
      <w:r>
        <w:rPr>
          <w:rFonts w:ascii="宋体" w:hAnsi="宋体" w:eastAsia="宋体" w:cs="宋体"/>
          <w:b/>
          <w:bCs/>
          <w:color w:val="000000" w:themeColor="text1"/>
          <w:szCs w:val="21"/>
          <w14:textFill>
            <w14:solidFill>
              <w14:schemeClr w14:val="tx1"/>
            </w14:solidFill>
          </w14:textFill>
        </w:rPr>
        <w:t>C. 抗击入侵的病原体</w:t>
      </w:r>
      <w:r>
        <w:rPr>
          <w:rFonts w:ascii="宋体" w:hAnsi="宋体" w:eastAsia="宋体" w:cs="宋体"/>
          <w:b/>
          <w:bCs/>
          <w:color w:val="000000" w:themeColor="text1"/>
          <w:szCs w:val="21"/>
          <w14:textFill>
            <w14:solidFill>
              <w14:schemeClr w14:val="tx1"/>
            </w14:solidFill>
          </w14:textFill>
        </w:rPr>
        <w:tab/>
      </w:r>
      <w:r>
        <w:rPr>
          <w:rFonts w:ascii="宋体" w:hAnsi="宋体" w:eastAsia="宋体" w:cs="宋体"/>
          <w:b/>
          <w:bCs/>
          <w:color w:val="000000" w:themeColor="text1"/>
          <w:szCs w:val="21"/>
          <w14:textFill>
            <w14:solidFill>
              <w14:schemeClr w14:val="tx1"/>
            </w14:solidFill>
          </w14:textFill>
        </w:rPr>
        <w:t>D. 维持内环境渗透压</w:t>
      </w:r>
    </w:p>
    <w:p>
      <w:pPr>
        <w:pStyle w:val="14"/>
        <w:spacing w:line="288" w:lineRule="auto"/>
        <w:jc w:val="left"/>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r>
        <w:rPr>
          <w:rFonts w:ascii="宋体" w:hAnsi="宋体" w:cs="宋体"/>
          <w:b/>
          <w:bCs/>
          <w:color w:val="000000" w:themeColor="text1"/>
          <w:szCs w:val="21"/>
          <w14:textFill>
            <w14:solidFill>
              <w14:schemeClr w14:val="tx1"/>
            </w14:solidFill>
          </w14:textFill>
        </w:rPr>
        <w:t>.下列关于细胞内外K</w:t>
      </w:r>
      <w:r>
        <w:rPr>
          <w:rFonts w:ascii="宋体" w:hAnsi="宋体" w:cs="宋体"/>
          <w:b/>
          <w:bCs/>
          <w:color w:val="000000" w:themeColor="text1"/>
          <w:szCs w:val="21"/>
          <w:vertAlign w:val="superscript"/>
          <w14:textFill>
            <w14:solidFill>
              <w14:schemeClr w14:val="tx1"/>
            </w14:solidFill>
          </w14:textFill>
        </w:rPr>
        <w:t>+</w:t>
      </w:r>
      <w:r>
        <w:rPr>
          <w:rFonts w:ascii="宋体" w:hAnsi="宋体" w:cs="宋体"/>
          <w:b/>
          <w:bCs/>
          <w:color w:val="000000" w:themeColor="text1"/>
          <w:szCs w:val="21"/>
          <w14:textFill>
            <w14:solidFill>
              <w14:schemeClr w14:val="tx1"/>
            </w14:solidFill>
          </w14:textFill>
        </w:rPr>
        <w:t>、Na</w:t>
      </w:r>
      <w:r>
        <w:rPr>
          <w:rFonts w:ascii="宋体" w:hAnsi="宋体" w:cs="宋体"/>
          <w:b/>
          <w:bCs/>
          <w:color w:val="000000" w:themeColor="text1"/>
          <w:szCs w:val="21"/>
          <w:vertAlign w:val="superscript"/>
          <w14:textFill>
            <w14:solidFill>
              <w14:schemeClr w14:val="tx1"/>
            </w14:solidFill>
          </w14:textFill>
        </w:rPr>
        <w:t>+</w:t>
      </w:r>
      <w:r>
        <w:rPr>
          <w:rFonts w:ascii="宋体" w:hAnsi="宋体" w:cs="宋体"/>
          <w:b/>
          <w:bCs/>
          <w:color w:val="000000" w:themeColor="text1"/>
          <w:szCs w:val="21"/>
          <w14:textFill>
            <w14:solidFill>
              <w14:schemeClr w14:val="tx1"/>
            </w14:solidFill>
          </w14:textFill>
        </w:rPr>
        <w:t>和C1</w:t>
      </w:r>
      <w:r>
        <w:rPr>
          <w:rFonts w:ascii="宋体" w:hAnsi="宋体" w:cs="宋体"/>
          <w:b/>
          <w:bCs/>
          <w:color w:val="000000" w:themeColor="text1"/>
          <w:szCs w:val="21"/>
          <w:vertAlign w:val="superscript"/>
          <w14:textFill>
            <w14:solidFill>
              <w14:schemeClr w14:val="tx1"/>
            </w14:solidFill>
          </w14:textFill>
        </w:rPr>
        <w:t>-</w:t>
      </w:r>
      <w:r>
        <w:rPr>
          <w:rFonts w:ascii="宋体" w:hAnsi="宋体" w:cs="宋体"/>
          <w:b/>
          <w:bCs/>
          <w:color w:val="000000" w:themeColor="text1"/>
          <w:szCs w:val="21"/>
          <w14:textFill>
            <w14:solidFill>
              <w14:schemeClr w14:val="tx1"/>
            </w14:solidFill>
          </w14:textFill>
        </w:rPr>
        <w:t>的叙述，</w:t>
      </w:r>
      <w:r>
        <w:rPr>
          <w:rFonts w:ascii="宋体" w:hAnsi="宋体" w:cs="宋体"/>
          <w:b/>
          <w:bCs/>
          <w:color w:val="000000" w:themeColor="text1"/>
          <w:szCs w:val="21"/>
          <w:em w:val="dot"/>
          <w14:textFill>
            <w14:solidFill>
              <w14:schemeClr w14:val="tx1"/>
            </w14:solidFill>
          </w14:textFill>
        </w:rPr>
        <w:t>不正确</w:t>
      </w:r>
      <w:r>
        <w:rPr>
          <w:rFonts w:ascii="宋体" w:hAnsi="宋体" w:cs="宋体"/>
          <w:b/>
          <w:bCs/>
          <w:color w:val="000000" w:themeColor="text1"/>
          <w:szCs w:val="21"/>
          <w14:textFill>
            <w14:solidFill>
              <w14:schemeClr w14:val="tx1"/>
            </w14:solidFill>
          </w14:textFill>
        </w:rPr>
        <w:t>的是（    ）</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A. 神经细胞静息电位形成的主要原因是K</w:t>
      </w:r>
      <w:r>
        <w:rPr>
          <w:rFonts w:ascii="宋体" w:hAnsi="宋体" w:cs="宋体"/>
          <w:b/>
          <w:bCs/>
          <w:color w:val="000000" w:themeColor="text1"/>
          <w:szCs w:val="21"/>
          <w:vertAlign w:val="superscript"/>
          <w14:textFill>
            <w14:solidFill>
              <w14:schemeClr w14:val="tx1"/>
            </w14:solidFill>
          </w14:textFill>
        </w:rPr>
        <w:t>+</w:t>
      </w:r>
      <w:r>
        <w:rPr>
          <w:rFonts w:ascii="宋体" w:hAnsi="宋体" w:cs="宋体"/>
          <w:b/>
          <w:bCs/>
          <w:color w:val="000000" w:themeColor="text1"/>
          <w:szCs w:val="21"/>
          <w14:textFill>
            <w14:solidFill>
              <w14:schemeClr w14:val="tx1"/>
            </w14:solidFill>
          </w14:textFill>
        </w:rPr>
        <w:t>外流</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 xml:space="preserve">B. </w:t>
      </w:r>
      <w:r>
        <w:rPr>
          <w:rFonts w:hint="eastAsia" w:ascii="宋体" w:hAnsi="宋体" w:cs="宋体"/>
          <w:b/>
          <w:bCs/>
          <w:color w:val="000000" w:themeColor="text1"/>
          <w:szCs w:val="21"/>
          <w14:textFill>
            <w14:solidFill>
              <w14:schemeClr w14:val="tx1"/>
            </w14:solidFill>
          </w14:textFill>
        </w:rPr>
        <w:t>细胞外液</w:t>
      </w:r>
      <w:r>
        <w:rPr>
          <w:rFonts w:ascii="宋体" w:hAnsi="宋体" w:cs="宋体"/>
          <w:b/>
          <w:bCs/>
          <w:color w:val="000000" w:themeColor="text1"/>
          <w:szCs w:val="21"/>
          <w14:textFill>
            <w14:solidFill>
              <w14:schemeClr w14:val="tx1"/>
            </w14:solidFill>
          </w14:textFill>
        </w:rPr>
        <w:t>中K</w:t>
      </w:r>
      <w:r>
        <w:rPr>
          <w:rFonts w:ascii="宋体" w:hAnsi="宋体" w:cs="宋体"/>
          <w:b/>
          <w:bCs/>
          <w:color w:val="000000" w:themeColor="text1"/>
          <w:szCs w:val="21"/>
          <w:vertAlign w:val="superscript"/>
          <w14:textFill>
            <w14:solidFill>
              <w14:schemeClr w14:val="tx1"/>
            </w14:solidFill>
          </w14:textFill>
        </w:rPr>
        <w:t>+</w:t>
      </w:r>
      <w:r>
        <w:rPr>
          <w:rFonts w:ascii="宋体" w:hAnsi="宋体" w:cs="宋体"/>
          <w:b/>
          <w:bCs/>
          <w:color w:val="000000" w:themeColor="text1"/>
          <w:szCs w:val="21"/>
          <w14:textFill>
            <w14:solidFill>
              <w14:schemeClr w14:val="tx1"/>
            </w14:solidFill>
          </w14:textFill>
        </w:rPr>
        <w:t>进入</w:t>
      </w:r>
      <w:r>
        <w:rPr>
          <w:rFonts w:hint="eastAsia" w:ascii="宋体" w:hAnsi="宋体" w:cs="宋体"/>
          <w:b/>
          <w:bCs/>
          <w:color w:val="000000" w:themeColor="text1"/>
          <w:szCs w:val="21"/>
          <w14:textFill>
            <w14:solidFill>
              <w14:schemeClr w14:val="tx1"/>
            </w14:solidFill>
          </w14:textFill>
        </w:rPr>
        <w:t>神经纤维</w:t>
      </w:r>
      <w:r>
        <w:rPr>
          <w:rFonts w:ascii="宋体" w:hAnsi="宋体" w:cs="宋体"/>
          <w:b/>
          <w:bCs/>
          <w:color w:val="000000" w:themeColor="text1"/>
          <w:szCs w:val="21"/>
          <w14:textFill>
            <w14:solidFill>
              <w14:schemeClr w14:val="tx1"/>
            </w14:solidFill>
          </w14:textFill>
        </w:rPr>
        <w:t>的过程属于被动运输</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C. 兴奋沿神经纤维传导时细胞膜外Na</w:t>
      </w:r>
      <w:r>
        <w:rPr>
          <w:rFonts w:ascii="宋体" w:hAnsi="宋体" w:cs="宋体"/>
          <w:b/>
          <w:bCs/>
          <w:color w:val="000000" w:themeColor="text1"/>
          <w:szCs w:val="21"/>
          <w:vertAlign w:val="superscript"/>
          <w14:textFill>
            <w14:solidFill>
              <w14:schemeClr w14:val="tx1"/>
            </w14:solidFill>
          </w14:textFill>
        </w:rPr>
        <w:t>+</w:t>
      </w:r>
      <w:r>
        <w:rPr>
          <w:rFonts w:ascii="宋体" w:hAnsi="宋体" w:cs="宋体"/>
          <w:b/>
          <w:bCs/>
          <w:color w:val="000000" w:themeColor="text1"/>
          <w:szCs w:val="21"/>
          <w14:textFill>
            <w14:solidFill>
              <w14:schemeClr w14:val="tx1"/>
            </w14:solidFill>
          </w14:textFill>
        </w:rPr>
        <w:t>大量内流</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D. Na</w:t>
      </w:r>
      <w:r>
        <w:rPr>
          <w:rFonts w:ascii="宋体" w:hAnsi="宋体" w:cs="宋体"/>
          <w:b/>
          <w:bCs/>
          <w:color w:val="000000" w:themeColor="text1"/>
          <w:szCs w:val="21"/>
          <w:vertAlign w:val="superscript"/>
          <w14:textFill>
            <w14:solidFill>
              <w14:schemeClr w14:val="tx1"/>
            </w14:solidFill>
          </w14:textFill>
        </w:rPr>
        <w:t>+</w:t>
      </w:r>
      <w:r>
        <w:rPr>
          <w:rFonts w:ascii="宋体" w:hAnsi="宋体" w:cs="宋体"/>
          <w:b/>
          <w:bCs/>
          <w:color w:val="000000" w:themeColor="text1"/>
          <w:szCs w:val="21"/>
          <w14:textFill>
            <w14:solidFill>
              <w14:schemeClr w14:val="tx1"/>
            </w14:solidFill>
          </w14:textFill>
        </w:rPr>
        <w:t>和C1</w:t>
      </w:r>
      <w:r>
        <w:rPr>
          <w:rFonts w:ascii="宋体" w:hAnsi="宋体" w:cs="宋体"/>
          <w:b/>
          <w:bCs/>
          <w:color w:val="000000" w:themeColor="text1"/>
          <w:szCs w:val="21"/>
          <w:vertAlign w:val="superscript"/>
          <w14:textFill>
            <w14:solidFill>
              <w14:schemeClr w14:val="tx1"/>
            </w14:solidFill>
          </w14:textFill>
        </w:rPr>
        <w:t>-</w:t>
      </w:r>
      <w:r>
        <w:rPr>
          <w:rFonts w:ascii="宋体" w:hAnsi="宋体" w:cs="宋体"/>
          <w:b/>
          <w:bCs/>
          <w:color w:val="000000" w:themeColor="text1"/>
          <w:szCs w:val="21"/>
          <w14:textFill>
            <w14:solidFill>
              <w14:schemeClr w14:val="tx1"/>
            </w14:solidFill>
          </w14:textFill>
        </w:rPr>
        <w:t>是形成哺乳动物血浆渗透压的主要物质</w:t>
      </w:r>
    </w:p>
    <w:p>
      <w:pPr>
        <w:pStyle w:val="14"/>
        <w:spacing w:line="288" w:lineRule="auto"/>
        <w:jc w:val="left"/>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7</w:t>
      </w:r>
      <w:r>
        <w:rPr>
          <w:rFonts w:ascii="宋体" w:hAnsi="宋体" w:cs="宋体"/>
          <w:b/>
          <w:bCs/>
          <w:color w:val="000000" w:themeColor="text1"/>
          <w:szCs w:val="21"/>
          <w14:textFill>
            <w14:solidFill>
              <w14:schemeClr w14:val="tx1"/>
            </w14:solidFill>
          </w14:textFill>
        </w:rPr>
        <w:t>.生物的生命活动受许多因素的调节，如酶，温度，激素等，下列说法正确的是（　　）</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A. 激素都是与靶细胞膜外的特异性受体结合来传递信息的</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B. 对于一个细胞来讲，酶的种类和数量始终不会发生变化</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C. 神经递质NO的释放实现了电信号到化学信号的转变</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D. 甲状腺激素可以调节生命活动，但是不会对神经系统有影响</w:t>
      </w:r>
    </w:p>
    <w:p>
      <w:pPr>
        <w:pStyle w:val="14"/>
        <w:spacing w:line="288" w:lineRule="auto"/>
        <w:jc w:val="left"/>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8</w:t>
      </w:r>
      <w:r>
        <w:rPr>
          <w:rFonts w:ascii="宋体" w:hAnsi="宋体" w:cs="宋体"/>
          <w:b/>
          <w:bCs/>
          <w:color w:val="000000" w:themeColor="text1"/>
          <w:szCs w:val="21"/>
          <w14:textFill>
            <w14:solidFill>
              <w14:schemeClr w14:val="tx1"/>
            </w14:solidFill>
          </w14:textFill>
        </w:rPr>
        <w:t>.下列关于免疫调节的叙述，正确的是（   ）</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A. 人体免疫系统能够清除癌细胞，体现了免疫系统的防卫功能</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B. 皮肤、粘膜及体液中的杀菌物质构成人体的第一道防线</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C. 吞噬细胞摄取处理病原体并将抗原呈递给T细胞，属于非特异性免疫</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D. 免疫抑制剂可用于治疗自身免疫病</w:t>
      </w:r>
    </w:p>
    <w:p>
      <w:pPr>
        <w:pStyle w:val="14"/>
        <w:spacing w:line="288" w:lineRule="auto"/>
        <w:jc w:val="left"/>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9</w:t>
      </w:r>
      <w:r>
        <w:rPr>
          <w:rFonts w:ascii="宋体" w:hAnsi="宋体" w:cs="宋体"/>
          <w:b/>
          <w:bCs/>
          <w:color w:val="000000" w:themeColor="text1"/>
          <w:szCs w:val="21"/>
          <w14:textFill>
            <w14:solidFill>
              <w14:schemeClr w14:val="tx1"/>
            </w14:solidFill>
          </w14:textFill>
        </w:rPr>
        <w:t>.工作在第一线的医护人员采取多种措施，全力救治重症的新冠肺炎患者，挽救了许多患</w:t>
      </w:r>
    </w:p>
    <w:p>
      <w:pPr>
        <w:pStyle w:val="14"/>
        <w:spacing w:line="288" w:lineRule="auto"/>
        <w:ind w:firstLine="211" w:firstLineChars="10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者的生命。下列有关措施与其生物学原理的对应关系中正确的是（    ）</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A. 利用呼吸机等设备提高患者的血氧水平——有氧呼吸各个阶段都需要氧气参与</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B. 为患者提供更多的营养物质——免疫系统的结构与功能增强需要消耗有机物和能量</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C. 将新冠肺炎康复者的血浆输入患者体内——康复者血浆中含有B细胞</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D. 增强患者战胜疾病的信心——大脑皮层中有免疫调节中枢</w:t>
      </w:r>
    </w:p>
    <w:p>
      <w:pPr>
        <w:spacing w:line="288" w:lineRule="auto"/>
        <w:jc w:val="left"/>
        <w:textAlignment w:val="center"/>
        <w:rPr>
          <w:rFonts w:ascii="宋体" w:hAnsi="宋体" w:eastAsia="宋体" w:cs="宋体"/>
          <w:b/>
          <w:bCs/>
          <w:color w:val="000000" w:themeColor="text1"/>
          <w:szCs w:val="21"/>
          <w14:textFill>
            <w14:solidFill>
              <w14:schemeClr w14:val="tx1"/>
            </w14:solidFill>
          </w14:textFill>
        </w:rPr>
      </w:pPr>
      <w:r>
        <w:rPr>
          <w:rFonts w:asciiTheme="minorEastAsia" w:hAnsiTheme="minorEastAsia" w:cstheme="minorEastAsia"/>
          <w:b/>
          <w:bCs/>
          <w:color w:val="000000" w:themeColor="text1"/>
          <w:szCs w:val="21"/>
          <w14:textFill>
            <w14:solidFill>
              <w14:schemeClr w14:val="tx1"/>
            </w14:solidFill>
          </w14:textFill>
        </w:rPr>
        <w:t>10</w:t>
      </w:r>
      <w:r>
        <w:rPr>
          <w:rFonts w:hint="eastAsia" w:asciiTheme="minorEastAsia" w:hAnsiTheme="minorEastAsia" w:cstheme="minorEastAsia"/>
          <w:b/>
          <w:bCs/>
          <w:color w:val="000000" w:themeColor="text1"/>
          <w:szCs w:val="21"/>
          <w14:textFill>
            <w14:solidFill>
              <w14:schemeClr w14:val="tx1"/>
            </w14:solidFill>
          </w14:textFill>
        </w:rPr>
        <w:t>．</w:t>
      </w:r>
      <w:r>
        <w:rPr>
          <w:rFonts w:ascii="宋体" w:hAnsi="宋体" w:eastAsia="宋体" w:cs="宋体"/>
          <w:b/>
          <w:bCs/>
          <w:color w:val="000000" w:themeColor="text1"/>
          <w:szCs w:val="21"/>
          <w14:textFill>
            <w14:solidFill>
              <w14:schemeClr w14:val="tx1"/>
            </w14:solidFill>
          </w14:textFill>
        </w:rPr>
        <w:t>与高等动物相比，植物的形态结构要简单得多。它们没有神经系统，对外界刺激的反</w:t>
      </w:r>
    </w:p>
    <w:p>
      <w:pPr>
        <w:spacing w:line="288" w:lineRule="auto"/>
        <w:ind w:firstLine="316" w:firstLineChars="150"/>
        <w:jc w:val="left"/>
        <w:textAlignment w:val="center"/>
        <w:rPr>
          <w:rFonts w:ascii="宋体" w:hAnsi="宋体" w:eastAsia="宋体" w:cs="宋体"/>
          <w:b/>
          <w:bCs/>
          <w:color w:val="000000" w:themeColor="text1"/>
          <w:szCs w:val="21"/>
          <w14:textFill>
            <w14:solidFill>
              <w14:schemeClr w14:val="tx1"/>
            </w14:solidFill>
          </w14:textFill>
        </w:rPr>
      </w:pPr>
      <w:r>
        <w:rPr>
          <w:rFonts w:ascii="宋体" w:hAnsi="宋体" w:eastAsia="宋体" w:cs="宋体"/>
          <w:b/>
          <w:bCs/>
          <w:color w:val="000000" w:themeColor="text1"/>
          <w:szCs w:val="21"/>
          <w14:textFill>
            <w14:solidFill>
              <w14:schemeClr w14:val="tx1"/>
            </w14:solidFill>
          </w14:textFill>
        </w:rPr>
        <w:t>应自然不如动物那么灵敏。以下关于植物自身生命活动调节的叙述，正确的是（    ）</w:t>
      </w:r>
    </w:p>
    <w:p>
      <w:pPr>
        <w:spacing w:line="288" w:lineRule="auto"/>
        <w:ind w:firstLine="105" w:firstLineChars="50"/>
        <w:jc w:val="left"/>
        <w:textAlignment w:val="cente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A．由于植物没有神经系统，所以植物的生命活动只受激素调节</w:t>
      </w:r>
    </w:p>
    <w:p>
      <w:pPr>
        <w:spacing w:line="288" w:lineRule="auto"/>
        <w:ind w:firstLine="105" w:firstLineChars="50"/>
        <w:jc w:val="left"/>
        <w:textAlignment w:val="cente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B．植物激素几乎控制着植物所有的生命活动</w:t>
      </w:r>
    </w:p>
    <w:p>
      <w:pPr>
        <w:spacing w:line="288" w:lineRule="auto"/>
        <w:ind w:firstLine="105" w:firstLineChars="50"/>
        <w:jc w:val="left"/>
        <w:textAlignment w:val="cente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C．在植物的生长发育过程中，几乎所有生命活动都受到植物激素的调节</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D．光照</w:t>
      </w:r>
      <w:r>
        <w:rPr>
          <w:rFonts w:ascii="宋体" w:hAnsi="宋体" w:cs="宋体"/>
          <w:b/>
          <w:bCs/>
          <w:color w:val="000000" w:themeColor="text1"/>
          <w:szCs w:val="21"/>
          <w14:textFill>
            <w14:solidFill>
              <w14:schemeClr w14:val="tx1"/>
            </w14:solidFill>
          </w14:textFill>
        </w:rPr>
        <w:t>、温度等环境因子直接影响着植物的生长发育</w:t>
      </w:r>
    </w:p>
    <w:p>
      <w:pPr>
        <w:pStyle w:val="14"/>
        <w:spacing w:line="288" w:lineRule="auto"/>
        <w:jc w:val="left"/>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w:t>
      </w:r>
      <w:r>
        <w:rPr>
          <w:rFonts w:ascii="宋体" w:hAnsi="宋体" w:cs="宋体"/>
          <w:b/>
          <w:bCs/>
          <w:color w:val="000000" w:themeColor="text1"/>
          <w:szCs w:val="21"/>
          <w14:textFill>
            <w14:solidFill>
              <w14:schemeClr w14:val="tx1"/>
            </w14:solidFill>
          </w14:textFill>
        </w:rPr>
        <w:t>1.下图是甲产生的物质N对乙的作用示意图，下列相关叙述</w:t>
      </w:r>
      <w:r>
        <w:rPr>
          <w:rFonts w:ascii="宋体" w:hAnsi="宋体" w:cs="宋体"/>
          <w:b/>
          <w:bCs/>
          <w:color w:val="000000" w:themeColor="text1"/>
          <w:szCs w:val="21"/>
          <w:em w:val="dot"/>
          <w14:textFill>
            <w14:solidFill>
              <w14:schemeClr w14:val="tx1"/>
            </w14:solidFill>
          </w14:textFill>
        </w:rPr>
        <w:t>不正确</w:t>
      </w:r>
      <w:r>
        <w:rPr>
          <w:rFonts w:ascii="宋体" w:hAnsi="宋体" w:cs="宋体"/>
          <w:b/>
          <w:bCs/>
          <w:color w:val="000000" w:themeColor="text1"/>
          <w:szCs w:val="21"/>
          <w14:textFill>
            <w14:solidFill>
              <w14:schemeClr w14:val="tx1"/>
            </w14:solidFill>
          </w14:textFill>
        </w:rPr>
        <w:t>的是（    ）</w:t>
      </w:r>
    </w:p>
    <w:p>
      <w:pPr>
        <w:pStyle w:val="14"/>
        <w:spacing w:line="288" w:lineRule="auto"/>
        <w:jc w:val="center"/>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drawing>
          <wp:inline distT="0" distB="0" distL="114300" distR="114300">
            <wp:extent cx="1314450" cy="542925"/>
            <wp:effectExtent l="0" t="0" r="0" b="9525"/>
            <wp:docPr id="9" name="图片 3"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高考资源网(ks5u.com),中国最大的高考网站,您身边的高考专家。"/>
                    <pic:cNvPicPr>
                      <a:picLocks noChangeAspect="1"/>
                    </pic:cNvPicPr>
                  </pic:nvPicPr>
                  <pic:blipFill>
                    <a:blip r:embed="rId6"/>
                    <a:stretch>
                      <a:fillRect/>
                    </a:stretch>
                  </pic:blipFill>
                  <pic:spPr>
                    <a:xfrm>
                      <a:off x="0" y="0"/>
                      <a:ext cx="1314450" cy="542925"/>
                    </a:xfrm>
                    <a:prstGeom prst="rect">
                      <a:avLst/>
                    </a:prstGeom>
                    <a:noFill/>
                    <a:ln>
                      <a:noFill/>
                    </a:ln>
                  </pic:spPr>
                </pic:pic>
              </a:graphicData>
            </a:graphic>
          </wp:inline>
        </w:drawing>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A. 若甲为T细胞，则物质N和乙可以是淋巴因子和B细胞</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B. 若甲为小肠黏膜，则物质N和乙可分别表示促胰液素和胰岛细胞</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C. 若甲为甲状腺细胞，则物质N和乙可以是甲状腺激素和下丘脑细胞</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D. 若甲为突触前神经元，则物质N和乙可分别为神经递质和肌肉细胞</w:t>
      </w:r>
    </w:p>
    <w:p>
      <w:pPr>
        <w:pStyle w:val="14"/>
        <w:spacing w:line="288" w:lineRule="auto"/>
        <w:jc w:val="left"/>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w:t>
      </w:r>
      <w:r>
        <w:rPr>
          <w:rFonts w:ascii="宋体" w:hAnsi="宋体" w:cs="宋体"/>
          <w:b/>
          <w:bCs/>
          <w:color w:val="000000" w:themeColor="text1"/>
          <w:szCs w:val="21"/>
          <w14:textFill>
            <w14:solidFill>
              <w14:schemeClr w14:val="tx1"/>
            </w14:solidFill>
          </w14:textFill>
        </w:rPr>
        <w:t>2.研究者对本地的一种田鼠进行了调查，所调查样方的总面积为2hm</w:t>
      </w:r>
      <w:r>
        <w:rPr>
          <w:rFonts w:ascii="宋体" w:hAnsi="宋体" w:cs="宋体"/>
          <w:b/>
          <w:bCs/>
          <w:color w:val="000000" w:themeColor="text1"/>
          <w:szCs w:val="21"/>
          <w:vertAlign w:val="superscript"/>
          <w14:textFill>
            <w14:solidFill>
              <w14:schemeClr w14:val="tx1"/>
            </w14:solidFill>
          </w14:textFill>
        </w:rPr>
        <w:t>2</w:t>
      </w:r>
      <w:r>
        <w:rPr>
          <w:rFonts w:ascii="宋体" w:hAnsi="宋体" w:cs="宋体"/>
          <w:b/>
          <w:bCs/>
          <w:color w:val="000000" w:themeColor="text1"/>
          <w:szCs w:val="21"/>
          <w14:textFill>
            <w14:solidFill>
              <w14:schemeClr w14:val="tx1"/>
            </w14:solidFill>
          </w14:textFill>
        </w:rPr>
        <w:t>，对初次捕获的田鼠</w:t>
      </w:r>
    </w:p>
    <w:p>
      <w:pPr>
        <w:pStyle w:val="14"/>
        <w:spacing w:line="288" w:lineRule="auto"/>
        <w:ind w:firstLine="211" w:firstLineChars="10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进行统计、标记后放归，7日后进行重捕，所得到的调查数据见表。以下分析正确的是（　）</w:t>
      </w:r>
    </w:p>
    <w:tbl>
      <w:tblPr>
        <w:tblStyle w:val="6"/>
        <w:tblW w:w="48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1672"/>
        <w:gridCol w:w="1592"/>
        <w:gridCol w:w="2074"/>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9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4"/>
              <w:spacing w:line="288" w:lineRule="auto"/>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项目</w:t>
            </w:r>
          </w:p>
        </w:tc>
        <w:tc>
          <w:tcPr>
            <w:tcW w:w="167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4"/>
              <w:spacing w:line="288" w:lineRule="auto"/>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捕获数（只）</w:t>
            </w:r>
          </w:p>
        </w:tc>
        <w:tc>
          <w:tcPr>
            <w:tcW w:w="159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4"/>
              <w:spacing w:line="288" w:lineRule="auto"/>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标记数（只）</w:t>
            </w:r>
          </w:p>
        </w:tc>
        <w:tc>
          <w:tcPr>
            <w:tcW w:w="207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4"/>
              <w:spacing w:line="288" w:lineRule="auto"/>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雌性个体数（只）</w:t>
            </w:r>
          </w:p>
        </w:tc>
        <w:tc>
          <w:tcPr>
            <w:tcW w:w="184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4"/>
              <w:spacing w:line="288" w:lineRule="auto"/>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雄性个体数（只）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9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4"/>
              <w:spacing w:line="288" w:lineRule="auto"/>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初捕</w:t>
            </w:r>
          </w:p>
        </w:tc>
        <w:tc>
          <w:tcPr>
            <w:tcW w:w="167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4"/>
              <w:spacing w:line="288" w:lineRule="auto"/>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52</w:t>
            </w:r>
          </w:p>
        </w:tc>
        <w:tc>
          <w:tcPr>
            <w:tcW w:w="159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4"/>
              <w:spacing w:line="288" w:lineRule="auto"/>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52</w:t>
            </w:r>
          </w:p>
        </w:tc>
        <w:tc>
          <w:tcPr>
            <w:tcW w:w="207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4"/>
              <w:spacing w:line="288" w:lineRule="auto"/>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28</w:t>
            </w:r>
          </w:p>
        </w:tc>
        <w:tc>
          <w:tcPr>
            <w:tcW w:w="184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4"/>
              <w:spacing w:line="288" w:lineRule="auto"/>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9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4"/>
              <w:spacing w:line="288" w:lineRule="auto"/>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重捕</w:t>
            </w:r>
          </w:p>
        </w:tc>
        <w:tc>
          <w:tcPr>
            <w:tcW w:w="167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4"/>
              <w:spacing w:line="288" w:lineRule="auto"/>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50</w:t>
            </w:r>
          </w:p>
        </w:tc>
        <w:tc>
          <w:tcPr>
            <w:tcW w:w="159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4"/>
              <w:spacing w:line="288" w:lineRule="auto"/>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10</w:t>
            </w:r>
          </w:p>
        </w:tc>
        <w:tc>
          <w:tcPr>
            <w:tcW w:w="207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4"/>
              <w:spacing w:line="288" w:lineRule="auto"/>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32</w:t>
            </w:r>
          </w:p>
        </w:tc>
        <w:tc>
          <w:tcPr>
            <w:tcW w:w="184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14"/>
              <w:spacing w:line="288" w:lineRule="auto"/>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18</w:t>
            </w:r>
          </w:p>
        </w:tc>
      </w:tr>
    </w:tbl>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A. 该地区田鼠的平均种群密度约为130只/hm</w:t>
      </w:r>
      <w:r>
        <w:rPr>
          <w:rFonts w:ascii="宋体" w:hAnsi="宋体" w:cs="宋体"/>
          <w:b/>
          <w:bCs/>
          <w:color w:val="000000" w:themeColor="text1"/>
          <w:szCs w:val="21"/>
          <w:vertAlign w:val="superscript"/>
          <w14:textFill>
            <w14:solidFill>
              <w14:schemeClr w14:val="tx1"/>
            </w14:solidFill>
          </w14:textFill>
        </w:rPr>
        <w:t>2</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B. 综合两次捕获情况，该田鼠种群的（♀/♂）约为10：7</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C. 此调查方法也可用来调</w:t>
      </w:r>
      <w:bookmarkStart w:id="0" w:name="_GoBack"/>
      <w:bookmarkEnd w:id="0"/>
      <w:r>
        <w:rPr>
          <w:rFonts w:ascii="宋体" w:hAnsi="宋体" w:cs="宋体"/>
          <w:b/>
          <w:bCs/>
          <w:color w:val="000000" w:themeColor="text1"/>
          <w:szCs w:val="21"/>
          <w14:textFill>
            <w14:solidFill>
              <w14:schemeClr w14:val="tx1"/>
            </w14:solidFill>
          </w14:textFill>
        </w:rPr>
        <w:t>查土壤中小动物的种群密度、物种丰富度</w:t>
      </w:r>
    </w:p>
    <w:p>
      <w:pPr>
        <w:spacing w:line="288" w:lineRule="auto"/>
        <w:ind w:firstLine="105" w:firstLineChars="50"/>
        <w:rPr>
          <w:rFonts w:ascii="宋体" w:hAnsi="宋体" w:eastAsia="宋体" w:cs="宋体"/>
          <w:b/>
          <w:bCs/>
          <w:color w:val="000000" w:themeColor="text1"/>
          <w14:textFill>
            <w14:solidFill>
              <w14:schemeClr w14:val="tx1"/>
            </w14:solidFill>
          </w14:textFill>
        </w:rPr>
      </w:pPr>
      <w:r>
        <w:rPr>
          <w:rFonts w:ascii="宋体" w:hAnsi="宋体" w:eastAsia="宋体" w:cs="宋体"/>
          <w:b/>
          <w:bCs/>
          <w:color w:val="000000" w:themeColor="text1"/>
          <w:szCs w:val="21"/>
          <w14:textFill>
            <w14:solidFill>
              <w14:schemeClr w14:val="tx1"/>
            </w14:solidFill>
          </w14:textFill>
        </w:rPr>
        <w:t>D. 若田鼠在被捕捉过一次后更难被再次捕捉，则统计的种群密度比实际值低</w:t>
      </w:r>
    </w:p>
    <w:p>
      <w:pPr>
        <w:spacing w:line="288" w:lineRule="auto"/>
        <w:jc w:val="left"/>
        <w:rPr>
          <w:rFonts w:asciiTheme="minorEastAsia" w:hAnsiTheme="minorEastAsia" w:cstheme="minorEastAsia"/>
          <w:b/>
          <w:bCs/>
          <w:color w:val="000000" w:themeColor="text1"/>
          <w:sz w:val="24"/>
          <w14:textFill>
            <w14:solidFill>
              <w14:schemeClr w14:val="tx1"/>
            </w14:solidFill>
          </w14:textFill>
        </w:rPr>
      </w:pPr>
      <w:r>
        <w:rPr>
          <w:rFonts w:hint="eastAsia" w:asciiTheme="minorEastAsia" w:hAnsiTheme="minorEastAsia" w:cstheme="minorEastAsia"/>
          <w:b/>
          <w:bCs/>
          <w:color w:val="000000" w:themeColor="text1"/>
          <w:sz w:val="24"/>
          <w14:textFill>
            <w14:solidFill>
              <w14:schemeClr w14:val="tx1"/>
            </w14:solidFill>
          </w14:textFill>
        </w:rPr>
        <w:t>二、单项选择题：本大题共4小题，每小题4分，共16分。在每小题给出的四个选项中，只有一项是符合题目要求的。</w:t>
      </w:r>
    </w:p>
    <w:p>
      <w:pPr>
        <w:pStyle w:val="14"/>
        <w:spacing w:line="288" w:lineRule="auto"/>
        <w:jc w:val="left"/>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13</w:t>
      </w:r>
      <w:r>
        <w:rPr>
          <w:rFonts w:ascii="宋体" w:hAnsi="宋体" w:cs="宋体"/>
          <w:b/>
          <w:bCs/>
          <w:color w:val="000000" w:themeColor="text1"/>
          <w:szCs w:val="21"/>
          <w14:textFill>
            <w14:solidFill>
              <w14:schemeClr w14:val="tx1"/>
            </w14:solidFill>
          </w14:textFill>
        </w:rPr>
        <w:t>.</w:t>
      </w:r>
      <w:r>
        <w:rPr>
          <w:rFonts w:hint="eastAsia" w:ascii="Times New Roman" w:hAnsi="Times New Roman"/>
          <w:b/>
          <w:bCs/>
          <w:color w:val="000000" w:themeColor="text1"/>
          <w:szCs w:val="21"/>
          <w14:textFill>
            <w14:solidFill>
              <w14:schemeClr w14:val="tx1"/>
            </w14:solidFill>
          </w14:textFill>
        </w:rPr>
        <w:t>下列有关细胞结构和功能的叙述正确的是</w:t>
      </w:r>
      <w:r>
        <w:rPr>
          <w:rFonts w:ascii="宋体" w:hAnsi="宋体" w:cs="宋体"/>
          <w:b/>
          <w:bCs/>
          <w:color w:val="000000" w:themeColor="text1"/>
          <w:szCs w:val="21"/>
          <w14:textFill>
            <w14:solidFill>
              <w14:schemeClr w14:val="tx1"/>
            </w14:solidFill>
          </w14:textFill>
        </w:rPr>
        <w:t>（    ）</w:t>
      </w:r>
    </w:p>
    <w:p>
      <w:pPr>
        <w:pStyle w:val="14"/>
        <w:spacing w:line="288" w:lineRule="auto"/>
        <w:ind w:firstLine="105" w:firstLineChars="50"/>
        <w:jc w:val="left"/>
        <w:textAlignment w:val="center"/>
        <w:rPr>
          <w:rFonts w:ascii="Times New Roman" w:hAnsi="Times New Roman"/>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 xml:space="preserve">A. </w:t>
      </w:r>
      <w:r>
        <w:rPr>
          <w:rFonts w:hint="eastAsia" w:ascii="Times New Roman" w:hAnsi="Times New Roman"/>
          <w:b/>
          <w:bCs/>
          <w:color w:val="000000" w:themeColor="text1"/>
          <w:szCs w:val="21"/>
          <w14:textFill>
            <w14:solidFill>
              <w14:schemeClr w14:val="tx1"/>
            </w14:solidFill>
          </w14:textFill>
        </w:rPr>
        <w:t>吞噬细胞中的溶酶体能合成和储存大量的水解酶，可以水解衰老的细胞器和病原体</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 xml:space="preserve">B. </w:t>
      </w:r>
      <w:r>
        <w:rPr>
          <w:rFonts w:hint="eastAsia" w:ascii="Times New Roman" w:hAnsi="Times New Roman"/>
          <w:b/>
          <w:bCs/>
          <w:color w:val="000000" w:themeColor="text1"/>
          <w:szCs w:val="21"/>
          <w14:textFill>
            <w14:solidFill>
              <w14:schemeClr w14:val="tx1"/>
            </w14:solidFill>
          </w14:textFill>
        </w:rPr>
        <w:t>细胞之间的信息交流不一定都要通过细胞膜上的糖蛋白来实现</w:t>
      </w:r>
    </w:p>
    <w:p>
      <w:pPr>
        <w:pStyle w:val="14"/>
        <w:spacing w:line="288" w:lineRule="auto"/>
        <w:ind w:firstLine="105" w:firstLineChars="50"/>
        <w:jc w:val="left"/>
        <w:textAlignment w:val="center"/>
        <w:rPr>
          <w:rFonts w:ascii="Times New Roman" w:hAnsi="Times New Roman"/>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 xml:space="preserve">C. </w:t>
      </w:r>
      <w:r>
        <w:rPr>
          <w:rFonts w:hint="eastAsia" w:ascii="Times New Roman" w:hAnsi="Times New Roman"/>
          <w:b/>
          <w:bCs/>
          <w:color w:val="000000" w:themeColor="text1"/>
          <w:szCs w:val="21"/>
          <w14:textFill>
            <w14:solidFill>
              <w14:schemeClr w14:val="tx1"/>
            </w14:solidFill>
          </w14:textFill>
        </w:rPr>
        <w:t>盐析和高温都能使蛋白质分子的空间结构变得伸展、松散，易被蛋白酶水解</w:t>
      </w:r>
    </w:p>
    <w:p>
      <w:pPr>
        <w:pStyle w:val="14"/>
        <w:spacing w:line="288" w:lineRule="auto"/>
        <w:ind w:firstLine="105" w:firstLineChars="50"/>
        <w:jc w:val="left"/>
        <w:textAlignment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D. 神经细胞轴突末梢有大量突起，有利于接受更多神经递质进行信息传递</w:t>
      </w:r>
    </w:p>
    <w:p>
      <w:pPr>
        <w:spacing w:line="288" w:lineRule="auto"/>
        <w:ind w:left="420" w:hanging="422" w:hangingChars="200"/>
        <w:rPr>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14．下图为利用金丝雀</w:t>
      </w:r>
      <w:r>
        <w:rPr>
          <w:b/>
          <w:bCs/>
          <w:color w:val="000000" w:themeColor="text1"/>
          <w:szCs w:val="21"/>
          <w14:textFill>
            <w14:solidFill>
              <w14:schemeClr w14:val="tx1"/>
            </w14:solidFill>
          </w14:textFill>
        </w:rPr>
        <w:t>(ZW</w:t>
      </w:r>
      <w:r>
        <w:rPr>
          <w:rFonts w:hAnsi="宋体"/>
          <w:b/>
          <w:bCs/>
          <w:color w:val="000000" w:themeColor="text1"/>
          <w:szCs w:val="21"/>
          <w14:textFill>
            <w14:solidFill>
              <w14:schemeClr w14:val="tx1"/>
            </w14:solidFill>
          </w14:textFill>
        </w:rPr>
        <w:t>性别决定方式</w:t>
      </w:r>
      <w:r>
        <w:rPr>
          <w:b/>
          <w:bCs/>
          <w:color w:val="000000" w:themeColor="text1"/>
          <w:szCs w:val="21"/>
          <w14:textFill>
            <w14:solidFill>
              <w14:schemeClr w14:val="tx1"/>
            </w14:solidFill>
          </w14:textFill>
        </w:rPr>
        <w:t>)</w:t>
      </w:r>
      <w:r>
        <w:rPr>
          <w:rFonts w:hAnsi="宋体"/>
          <w:b/>
          <w:bCs/>
          <w:color w:val="000000" w:themeColor="text1"/>
          <w:szCs w:val="21"/>
          <w14:textFill>
            <w14:solidFill>
              <w14:schemeClr w14:val="tx1"/>
            </w14:solidFill>
          </w14:textFill>
        </w:rPr>
        <w:t>羽色这对相对性状所做的杂交实验示意图，羽色受一对等位基因控制。下列相关叙述正确的是</w:t>
      </w:r>
      <w:r>
        <w:rPr>
          <w:rFonts w:ascii="宋体" w:hAnsi="宋体" w:eastAsia="宋体" w:cs="宋体"/>
          <w:b/>
          <w:bCs/>
          <w:color w:val="000000" w:themeColor="text1"/>
          <w:szCs w:val="21"/>
          <w14:textFill>
            <w14:solidFill>
              <w14:schemeClr w14:val="tx1"/>
            </w14:solidFill>
          </w14:textFill>
        </w:rPr>
        <w:t>（    ）</w:t>
      </w:r>
    </w:p>
    <w:p>
      <w:pPr>
        <w:spacing w:line="288" w:lineRule="auto"/>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drawing>
          <wp:inline distT="0" distB="0" distL="114300" distR="114300">
            <wp:extent cx="4889500" cy="1499870"/>
            <wp:effectExtent l="0" t="0" r="6350" b="5080"/>
            <wp:docPr id="1" name="图片 1" descr="HWOCRTEMP_RO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WOCRTEMP_ROC60"/>
                    <pic:cNvPicPr>
                      <a:picLocks noChangeAspect="1"/>
                    </pic:cNvPicPr>
                  </pic:nvPicPr>
                  <pic:blipFill>
                    <a:blip r:embed="rId7">
                      <a:lum bright="-12000" contrast="24000"/>
                    </a:blip>
                    <a:stretch>
                      <a:fillRect/>
                    </a:stretch>
                  </pic:blipFill>
                  <pic:spPr>
                    <a:xfrm>
                      <a:off x="0" y="0"/>
                      <a:ext cx="4889500" cy="1499870"/>
                    </a:xfrm>
                    <a:prstGeom prst="rect">
                      <a:avLst/>
                    </a:prstGeom>
                    <a:noFill/>
                    <a:ln>
                      <a:noFill/>
                    </a:ln>
                  </pic:spPr>
                </pic:pic>
              </a:graphicData>
            </a:graphic>
          </wp:inline>
        </w:drawing>
      </w:r>
    </w:p>
    <w:p>
      <w:pPr>
        <w:spacing w:line="288" w:lineRule="auto"/>
        <w:ind w:firstLine="105" w:firstLineChars="5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A</w:t>
      </w:r>
      <w:r>
        <w:rPr>
          <w:rFonts w:hAnsi="宋体"/>
          <w:b/>
          <w:bCs/>
          <w:color w:val="000000" w:themeColor="text1"/>
          <w:szCs w:val="21"/>
          <w14:textFill>
            <w14:solidFill>
              <w14:schemeClr w14:val="tx1"/>
            </w14:solidFill>
          </w14:textFill>
        </w:rPr>
        <w:t>．控制羽色的基因在</w:t>
      </w:r>
      <w:r>
        <w:rPr>
          <w:b/>
          <w:bCs/>
          <w:color w:val="000000" w:themeColor="text1"/>
          <w:szCs w:val="21"/>
          <w14:textFill>
            <w14:solidFill>
              <w14:schemeClr w14:val="tx1"/>
            </w14:solidFill>
          </w14:textFill>
        </w:rPr>
        <w:t>W</w:t>
      </w:r>
      <w:r>
        <w:rPr>
          <w:rFonts w:hAnsi="宋体"/>
          <w:b/>
          <w:bCs/>
          <w:color w:val="000000" w:themeColor="text1"/>
          <w:szCs w:val="21"/>
          <w14:textFill>
            <w14:solidFill>
              <w14:schemeClr w14:val="tx1"/>
            </w14:solidFill>
          </w14:textFill>
        </w:rPr>
        <w:t>染色体上</w:t>
      </w:r>
    </w:p>
    <w:p>
      <w:pPr>
        <w:spacing w:line="288"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 xml:space="preserve"> B</w:t>
      </w:r>
      <w:r>
        <w:rPr>
          <w:rFonts w:hAnsi="宋体"/>
          <w:b/>
          <w:bCs/>
          <w:color w:val="000000" w:themeColor="text1"/>
          <w:szCs w:val="21"/>
          <w14:textFill>
            <w14:solidFill>
              <w14:schemeClr w14:val="tx1"/>
            </w14:solidFill>
          </w14:textFill>
        </w:rPr>
        <w:t>．两个实验中，</w:t>
      </w:r>
      <w:r>
        <w:rPr>
          <w:b/>
          <w:bCs/>
          <w:color w:val="000000" w:themeColor="text1"/>
          <w:szCs w:val="21"/>
          <w14:textFill>
            <w14:solidFill>
              <w14:schemeClr w14:val="tx1"/>
            </w14:solidFill>
          </w14:textFill>
        </w:rPr>
        <w:t>F</w:t>
      </w:r>
      <w:r>
        <w:rPr>
          <w:b/>
          <w:bCs/>
          <w:color w:val="000000" w:themeColor="text1"/>
          <w:szCs w:val="21"/>
          <w:vertAlign w:val="subscript"/>
          <w14:textFill>
            <w14:solidFill>
              <w14:schemeClr w14:val="tx1"/>
            </w14:solidFill>
          </w14:textFill>
        </w:rPr>
        <w:t>1</w:t>
      </w:r>
      <w:r>
        <w:rPr>
          <w:rFonts w:hAnsi="宋体"/>
          <w:b/>
          <w:bCs/>
          <w:color w:val="000000" w:themeColor="text1"/>
          <w:szCs w:val="21"/>
          <w14:textFill>
            <w14:solidFill>
              <w14:schemeClr w14:val="tx1"/>
            </w14:solidFill>
          </w14:textFill>
        </w:rPr>
        <w:t>中的绿色雄性个体都是纯合子</w:t>
      </w:r>
    </w:p>
    <w:p>
      <w:pPr>
        <w:spacing w:line="288"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 xml:space="preserve"> C</w:t>
      </w:r>
      <w:r>
        <w:rPr>
          <w:rFonts w:hAnsi="宋体"/>
          <w:b/>
          <w:bCs/>
          <w:color w:val="000000" w:themeColor="text1"/>
          <w:szCs w:val="21"/>
          <w14:textFill>
            <w14:solidFill>
              <w14:schemeClr w14:val="tx1"/>
            </w14:solidFill>
          </w14:textFill>
        </w:rPr>
        <w:t>．让实验二</w:t>
      </w:r>
      <w:r>
        <w:rPr>
          <w:b/>
          <w:bCs/>
          <w:color w:val="000000" w:themeColor="text1"/>
          <w:szCs w:val="21"/>
          <w14:textFill>
            <w14:solidFill>
              <w14:schemeClr w14:val="tx1"/>
            </w14:solidFill>
          </w14:textFill>
        </w:rPr>
        <w:t>F</w:t>
      </w:r>
      <w:r>
        <w:rPr>
          <w:b/>
          <w:bCs/>
          <w:color w:val="000000" w:themeColor="text1"/>
          <w:szCs w:val="21"/>
          <w:vertAlign w:val="subscript"/>
          <w14:textFill>
            <w14:solidFill>
              <w14:schemeClr w14:val="tx1"/>
            </w14:solidFill>
          </w14:textFill>
        </w:rPr>
        <w:t>1</w:t>
      </w:r>
      <w:r>
        <w:rPr>
          <w:rFonts w:hAnsi="宋体"/>
          <w:b/>
          <w:bCs/>
          <w:color w:val="000000" w:themeColor="text1"/>
          <w:szCs w:val="21"/>
          <w14:textFill>
            <w14:solidFill>
              <w14:schemeClr w14:val="tx1"/>
            </w14:solidFill>
          </w14:textFill>
        </w:rPr>
        <w:t>中的雌雄金丝雀相互杂交，后代羽色都表现为绿色</w:t>
      </w:r>
    </w:p>
    <w:p>
      <w:pPr>
        <w:spacing w:line="288" w:lineRule="auto"/>
        <w:ind w:firstLine="105" w:firstLineChars="50"/>
        <w:rPr>
          <w:rFonts w:hAnsi="宋体"/>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D</w:t>
      </w:r>
      <w:r>
        <w:rPr>
          <w:rFonts w:hAnsi="宋体"/>
          <w:b/>
          <w:bCs/>
          <w:color w:val="000000" w:themeColor="text1"/>
          <w:szCs w:val="21"/>
          <w14:textFill>
            <w14:solidFill>
              <w14:schemeClr w14:val="tx1"/>
            </w14:solidFill>
          </w14:textFill>
        </w:rPr>
        <w:t>．若控制羽色的基因位于</w:t>
      </w:r>
      <w:r>
        <w:rPr>
          <w:b/>
          <w:bCs/>
          <w:color w:val="000000" w:themeColor="text1"/>
          <w:szCs w:val="21"/>
          <w14:textFill>
            <w14:solidFill>
              <w14:schemeClr w14:val="tx1"/>
            </w14:solidFill>
          </w14:textFill>
        </w:rPr>
        <w:t>Z</w:t>
      </w:r>
      <w:r>
        <w:rPr>
          <w:rFonts w:hAnsi="宋体"/>
          <w:b/>
          <w:bCs/>
          <w:color w:val="000000" w:themeColor="text1"/>
          <w:szCs w:val="21"/>
          <w14:textFill>
            <w14:solidFill>
              <w14:schemeClr w14:val="tx1"/>
            </w14:solidFill>
          </w14:textFill>
        </w:rPr>
        <w:t>染色体上，则可利用实验一快速判定</w:t>
      </w:r>
      <w:r>
        <w:rPr>
          <w:b/>
          <w:bCs/>
          <w:color w:val="000000" w:themeColor="text1"/>
          <w:szCs w:val="21"/>
          <w14:textFill>
            <w14:solidFill>
              <w14:schemeClr w14:val="tx1"/>
            </w14:solidFill>
          </w14:textFill>
        </w:rPr>
        <w:t>F</w:t>
      </w:r>
      <w:r>
        <w:rPr>
          <w:b/>
          <w:bCs/>
          <w:color w:val="000000" w:themeColor="text1"/>
          <w:szCs w:val="21"/>
          <w:vertAlign w:val="subscript"/>
          <w14:textFill>
            <w14:solidFill>
              <w14:schemeClr w14:val="tx1"/>
            </w14:solidFill>
          </w14:textFill>
        </w:rPr>
        <w:t>1</w:t>
      </w:r>
      <w:r>
        <w:rPr>
          <w:rFonts w:hAnsi="宋体"/>
          <w:b/>
          <w:bCs/>
          <w:color w:val="000000" w:themeColor="text1"/>
          <w:szCs w:val="21"/>
          <w14:textFill>
            <w14:solidFill>
              <w14:schemeClr w14:val="tx1"/>
            </w14:solidFill>
          </w14:textFill>
        </w:rPr>
        <w:t>个体的性别</w:t>
      </w:r>
    </w:p>
    <w:p>
      <w:pPr>
        <w:spacing w:line="288" w:lineRule="auto"/>
        <w:rPr>
          <w:rFonts w:asciiTheme="minorEastAsia" w:hAnsiTheme="minorEastAsia" w:cstheme="minorEastAsia"/>
          <w:b/>
          <w:bCs/>
          <w:color w:val="000000" w:themeColor="text1"/>
          <w:szCs w:val="21"/>
          <w14:textFill>
            <w14:solidFill>
              <w14:schemeClr w14:val="tx1"/>
            </w14:solidFill>
          </w14:textFill>
        </w:rPr>
      </w:pPr>
      <w:r>
        <w:rPr>
          <w:rFonts w:asciiTheme="minorEastAsia" w:hAnsiTheme="minorEastAsia" w:cstheme="minorEastAsia"/>
          <w:b/>
          <w:bCs/>
          <w:color w:val="000000" w:themeColor="text1"/>
          <w:szCs w:val="21"/>
          <w14:textFill>
            <w14:solidFill>
              <w14:schemeClr w14:val="tx1"/>
            </w14:solidFill>
          </w14:textFill>
        </w:rPr>
        <w:t>15</w:t>
      </w:r>
      <w:r>
        <w:rPr>
          <w:rFonts w:hint="eastAsia" w:asciiTheme="minorEastAsia" w:hAnsiTheme="minorEastAsia" w:cstheme="minorEastAsia"/>
          <w:b/>
          <w:bCs/>
          <w:color w:val="000000" w:themeColor="text1"/>
          <w:szCs w:val="21"/>
          <w14:textFill>
            <w14:solidFill>
              <w14:schemeClr w14:val="tx1"/>
            </w14:solidFill>
          </w14:textFill>
        </w:rPr>
        <w:t>．下列关于生命活动调节的叙述，正确的是</w:t>
      </w:r>
      <w:r>
        <w:rPr>
          <w:rFonts w:ascii="宋体" w:hAnsi="宋体" w:eastAsia="宋体" w:cs="宋体"/>
          <w:b/>
          <w:bCs/>
          <w:color w:val="000000" w:themeColor="text1"/>
          <w:szCs w:val="21"/>
          <w14:textFill>
            <w14:solidFill>
              <w14:schemeClr w14:val="tx1"/>
            </w14:solidFill>
          </w14:textFill>
        </w:rPr>
        <w:t>（    ）</w:t>
      </w:r>
      <w:r>
        <w:rPr>
          <w:rFonts w:hint="eastAsia" w:asciiTheme="minorEastAsia" w:hAnsiTheme="minorEastAsia" w:cstheme="minorEastAsia"/>
          <w:b/>
          <w:bCs/>
          <w:color w:val="000000" w:themeColor="text1"/>
          <w:szCs w:val="21"/>
          <w14:textFill>
            <w14:solidFill>
              <w14:schemeClr w14:val="tx1"/>
            </w14:solidFill>
          </w14:textFill>
        </w:rPr>
        <w:t> </w:t>
      </w:r>
    </w:p>
    <w:p>
      <w:pPr>
        <w:spacing w:line="288" w:lineRule="auto"/>
        <w:ind w:firstLine="105" w:firstLineChars="50"/>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 xml:space="preserve">A．HIV在人体内环境中不能增殖，但能破坏人体体液免疫过程 </w:t>
      </w:r>
    </w:p>
    <w:p>
      <w:pPr>
        <w:spacing w:line="288" w:lineRule="auto"/>
        <w:ind w:firstLine="105" w:firstLineChars="50"/>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B．</w:t>
      </w:r>
      <w:r>
        <w:rPr>
          <w:rFonts w:ascii="Times New Roman" w:hAnsi="Times New Roman" w:eastAsia="宋体" w:cs="Times New Roman"/>
          <w:b/>
          <w:bCs/>
          <w:color w:val="000000" w:themeColor="text1"/>
          <w:szCs w:val="21"/>
          <w14:textFill>
            <w14:solidFill>
              <w14:schemeClr w14:val="tx1"/>
            </w14:solidFill>
          </w14:textFill>
        </w:rPr>
        <w:t>免疫系统在维持内环境稳态中的作用都是通过它的防卫与监控功能来实现的</w:t>
      </w:r>
    </w:p>
    <w:p>
      <w:pPr>
        <w:spacing w:line="288" w:lineRule="auto"/>
        <w:ind w:left="105" w:hanging="105" w:hangingChars="50"/>
        <w:rPr>
          <w:rFonts w:asciiTheme="minorEastAsia" w:hAnsiTheme="minorEastAsia" w:cstheme="minorEastAsia"/>
          <w:b/>
          <w:bCs/>
          <w:color w:val="000000" w:themeColor="text1"/>
          <w:szCs w:val="21"/>
          <w14:textFill>
            <w14:solidFill>
              <w14:schemeClr w14:val="tx1"/>
            </w14:solidFill>
          </w14:textFill>
        </w:rPr>
      </w:pPr>
      <w:r>
        <w:rPr>
          <w:rFonts w:asciiTheme="minorEastAsia" w:hAnsiTheme="minorEastAsia" w:cstheme="minorEastAsia"/>
          <w:b/>
          <w:bCs/>
          <w:color w:val="000000" w:themeColor="text1"/>
          <w:szCs w:val="21"/>
          <w14:textFill>
            <w14:solidFill>
              <w14:schemeClr w14:val="tx1"/>
            </w14:solidFill>
          </w14:textFill>
        </w:rPr>
        <w:t xml:space="preserve"> </w:t>
      </w:r>
      <w:r>
        <w:rPr>
          <w:rFonts w:hint="eastAsia" w:asciiTheme="minorEastAsia" w:hAnsiTheme="minorEastAsia" w:cstheme="minorEastAsia"/>
          <w:b/>
          <w:bCs/>
          <w:color w:val="000000" w:themeColor="text1"/>
          <w:szCs w:val="21"/>
          <w14:textFill>
            <w14:solidFill>
              <w14:schemeClr w14:val="tx1"/>
            </w14:solidFill>
          </w14:textFill>
        </w:rPr>
        <w:t>C．</w:t>
      </w:r>
      <w:r>
        <w:rPr>
          <w:rFonts w:ascii="Times New Roman" w:hAnsi="Times New Roman" w:eastAsia="宋体" w:cs="Times New Roman"/>
          <w:b/>
          <w:bCs/>
          <w:color w:val="000000" w:themeColor="text1"/>
          <w:szCs w:val="21"/>
          <w14:textFill>
            <w14:solidFill>
              <w14:schemeClr w14:val="tx1"/>
            </w14:solidFill>
          </w14:textFill>
        </w:rPr>
        <w:t>体液调节就是指通过体液传送激素的方式对生命活动进行的调节</w:t>
      </w:r>
    </w:p>
    <w:p>
      <w:pPr>
        <w:spacing w:line="288" w:lineRule="auto"/>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 xml:space="preserve"> D．机体中兴奋在神经纤维上的传导是双向的</w:t>
      </w:r>
    </w:p>
    <w:p>
      <w:pPr>
        <w:spacing w:line="288" w:lineRule="auto"/>
        <w:ind w:left="420" w:hanging="422" w:hanging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16</w:t>
      </w:r>
      <w:r>
        <w:rPr>
          <w:rFonts w:hAnsi="宋体"/>
          <w:b/>
          <w:bCs/>
          <w:color w:val="000000" w:themeColor="text1"/>
          <w:szCs w:val="21"/>
          <w14:textFill>
            <w14:solidFill>
              <w14:schemeClr w14:val="tx1"/>
            </w14:solidFill>
          </w14:textFill>
        </w:rPr>
        <w:t>．促甲状腺激素释放激素</w:t>
      </w:r>
      <w:r>
        <w:rPr>
          <w:b/>
          <w:bCs/>
          <w:color w:val="000000" w:themeColor="text1"/>
          <w:szCs w:val="21"/>
          <w14:textFill>
            <w14:solidFill>
              <w14:schemeClr w14:val="tx1"/>
            </w14:solidFill>
          </w14:textFill>
        </w:rPr>
        <w:t>(TRH)</w:t>
      </w:r>
      <w:r>
        <w:rPr>
          <w:rFonts w:hAnsi="宋体"/>
          <w:b/>
          <w:bCs/>
          <w:color w:val="000000" w:themeColor="text1"/>
          <w:szCs w:val="21"/>
          <w14:textFill>
            <w14:solidFill>
              <w14:schemeClr w14:val="tx1"/>
            </w14:solidFill>
          </w14:textFill>
        </w:rPr>
        <w:t>兴奋试验是研究下丘脑一垂体一甲状腺轴功能的重要方法，可用于甲状腺机能减退（简称甲减）病变部位的定位诊断。该方法是将</w:t>
      </w:r>
      <w:r>
        <w:rPr>
          <w:b/>
          <w:bCs/>
          <w:color w:val="000000" w:themeColor="text1"/>
          <w:szCs w:val="21"/>
          <w14:textFill>
            <w14:solidFill>
              <w14:schemeClr w14:val="tx1"/>
            </w14:solidFill>
          </w14:textFill>
        </w:rPr>
        <w:t>TRH</w:t>
      </w:r>
      <w:r>
        <w:rPr>
          <w:rFonts w:hAnsi="宋体"/>
          <w:b/>
          <w:bCs/>
          <w:color w:val="000000" w:themeColor="text1"/>
          <w:szCs w:val="21"/>
          <w14:textFill>
            <w14:solidFill>
              <w14:schemeClr w14:val="tx1"/>
            </w14:solidFill>
          </w14:textFill>
        </w:rPr>
        <w:t>静脉推注，测定推注前后血清中的促甲状腺激素</w:t>
      </w:r>
      <w:r>
        <w:rPr>
          <w:b/>
          <w:bCs/>
          <w:color w:val="000000" w:themeColor="text1"/>
          <w:szCs w:val="21"/>
          <w14:textFill>
            <w14:solidFill>
              <w14:schemeClr w14:val="tx1"/>
            </w14:solidFill>
          </w14:textFill>
        </w:rPr>
        <w:t>(TSH)</w:t>
      </w:r>
      <w:r>
        <w:rPr>
          <w:rFonts w:hAnsi="宋体"/>
          <w:b/>
          <w:bCs/>
          <w:color w:val="000000" w:themeColor="text1"/>
          <w:szCs w:val="21"/>
          <w14:textFill>
            <w14:solidFill>
              <w14:schemeClr w14:val="tx1"/>
            </w14:solidFill>
          </w14:textFill>
        </w:rPr>
        <w:t>水平。下列说法正确的是</w:t>
      </w:r>
      <w:r>
        <w:rPr>
          <w:rFonts w:ascii="宋体" w:hAnsi="宋体" w:eastAsia="宋体" w:cs="宋体"/>
          <w:b/>
          <w:bCs/>
          <w:color w:val="000000" w:themeColor="text1"/>
          <w:szCs w:val="21"/>
          <w14:textFill>
            <w14:solidFill>
              <w14:schemeClr w14:val="tx1"/>
            </w14:solidFill>
          </w14:textFill>
        </w:rPr>
        <w:t>（    ）</w:t>
      </w:r>
    </w:p>
    <w:p>
      <w:pPr>
        <w:spacing w:line="288" w:lineRule="auto"/>
        <w:ind w:firstLine="105" w:firstLineChars="5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A</w:t>
      </w:r>
      <w:r>
        <w:rPr>
          <w:rFonts w:hAnsi="宋体"/>
          <w:b/>
          <w:bCs/>
          <w:color w:val="000000" w:themeColor="text1"/>
          <w:szCs w:val="21"/>
          <w14:textFill>
            <w14:solidFill>
              <w14:schemeClr w14:val="tx1"/>
            </w14:solidFill>
          </w14:textFill>
        </w:rPr>
        <w:t>．甲减患者具有怕热、多汗、食欲旺盛和情绪易激动等症状</w:t>
      </w:r>
    </w:p>
    <w:p>
      <w:pPr>
        <w:spacing w:line="288" w:lineRule="auto"/>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 xml:space="preserve"> </w:t>
      </w:r>
      <w:r>
        <w:rPr>
          <w:b/>
          <w:bCs/>
          <w:color w:val="000000" w:themeColor="text1"/>
          <w:szCs w:val="21"/>
          <w14:textFill>
            <w14:solidFill>
              <w14:schemeClr w14:val="tx1"/>
            </w14:solidFill>
          </w14:textFill>
        </w:rPr>
        <w:t>B</w:t>
      </w:r>
      <w:r>
        <w:rPr>
          <w:rFonts w:hAnsi="宋体"/>
          <w:b/>
          <w:bCs/>
          <w:color w:val="000000" w:themeColor="text1"/>
          <w:szCs w:val="21"/>
          <w14:textFill>
            <w14:solidFill>
              <w14:schemeClr w14:val="tx1"/>
            </w14:solidFill>
          </w14:textFill>
        </w:rPr>
        <w:t>．甲状腺病变的甲减患者，试验前血清中</w:t>
      </w:r>
      <w:r>
        <w:rPr>
          <w:b/>
          <w:bCs/>
          <w:color w:val="000000" w:themeColor="text1"/>
          <w:szCs w:val="21"/>
          <w14:textFill>
            <w14:solidFill>
              <w14:schemeClr w14:val="tx1"/>
            </w14:solidFill>
          </w14:textFill>
        </w:rPr>
        <w:t>TSH</w:t>
      </w:r>
      <w:r>
        <w:rPr>
          <w:rFonts w:hAnsi="宋体"/>
          <w:b/>
          <w:bCs/>
          <w:color w:val="000000" w:themeColor="text1"/>
          <w:szCs w:val="21"/>
          <w14:textFill>
            <w14:solidFill>
              <w14:schemeClr w14:val="tx1"/>
            </w14:solidFill>
          </w14:textFill>
        </w:rPr>
        <w:t>水平低于正常值</w:t>
      </w:r>
    </w:p>
    <w:p>
      <w:pPr>
        <w:spacing w:line="288"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 xml:space="preserve"> C</w:t>
      </w:r>
      <w:r>
        <w:rPr>
          <w:rFonts w:hAnsi="宋体"/>
          <w:b/>
          <w:bCs/>
          <w:color w:val="000000" w:themeColor="text1"/>
          <w:szCs w:val="21"/>
          <w14:textFill>
            <w14:solidFill>
              <w14:schemeClr w14:val="tx1"/>
            </w14:solidFill>
          </w14:textFill>
        </w:rPr>
        <w:t>．下丘脑病变的甲减患者，</w:t>
      </w:r>
      <w:r>
        <w:rPr>
          <w:b/>
          <w:bCs/>
          <w:color w:val="000000" w:themeColor="text1"/>
          <w:szCs w:val="21"/>
          <w14:textFill>
            <w14:solidFill>
              <w14:schemeClr w14:val="tx1"/>
            </w14:solidFill>
          </w14:textFill>
        </w:rPr>
        <w:t>TRH</w:t>
      </w:r>
      <w:r>
        <w:rPr>
          <w:rFonts w:hAnsi="宋体"/>
          <w:b/>
          <w:bCs/>
          <w:color w:val="000000" w:themeColor="text1"/>
          <w:szCs w:val="21"/>
          <w14:textFill>
            <w14:solidFill>
              <w14:schemeClr w14:val="tx1"/>
            </w14:solidFill>
          </w14:textFill>
        </w:rPr>
        <w:t>兴奋试验中血清</w:t>
      </w:r>
      <w:r>
        <w:rPr>
          <w:b/>
          <w:bCs/>
          <w:color w:val="000000" w:themeColor="text1"/>
          <w:szCs w:val="21"/>
          <w14:textFill>
            <w14:solidFill>
              <w14:schemeClr w14:val="tx1"/>
            </w14:solidFill>
          </w14:textFill>
        </w:rPr>
        <w:t>TSH</w:t>
      </w:r>
      <w:r>
        <w:rPr>
          <w:rFonts w:hAnsi="宋体"/>
          <w:b/>
          <w:bCs/>
          <w:color w:val="000000" w:themeColor="text1"/>
          <w:szCs w:val="21"/>
          <w14:textFill>
            <w14:solidFill>
              <w14:schemeClr w14:val="tx1"/>
            </w14:solidFill>
          </w14:textFill>
        </w:rPr>
        <w:t>水平降低</w:t>
      </w:r>
    </w:p>
    <w:p>
      <w:pPr>
        <w:spacing w:line="288" w:lineRule="auto"/>
        <w:rPr>
          <w:rFonts w:asciiTheme="minorEastAsia" w:hAnsiTheme="minorEastAsia" w:cstheme="minorEastAsia"/>
          <w:b/>
          <w:bCs/>
          <w:color w:val="000000" w:themeColor="text1"/>
          <w:sz w:val="28"/>
          <w:szCs w:val="36"/>
          <w14:textFill>
            <w14:solidFill>
              <w14:schemeClr w14:val="tx1"/>
            </w14:solidFill>
          </w14:textFill>
        </w:rPr>
      </w:pPr>
      <w:r>
        <w:rPr>
          <w:b/>
          <w:bCs/>
          <w:color w:val="000000" w:themeColor="text1"/>
          <w:szCs w:val="21"/>
          <w14:textFill>
            <w14:solidFill>
              <w14:schemeClr w14:val="tx1"/>
            </w14:solidFill>
          </w14:textFill>
        </w:rPr>
        <w:t xml:space="preserve"> D</w:t>
      </w:r>
      <w:r>
        <w:rPr>
          <w:rFonts w:hAnsi="宋体"/>
          <w:b/>
          <w:bCs/>
          <w:color w:val="000000" w:themeColor="text1"/>
          <w:szCs w:val="21"/>
          <w14:textFill>
            <w14:solidFill>
              <w14:schemeClr w14:val="tx1"/>
            </w14:solidFill>
          </w14:textFill>
        </w:rPr>
        <w:t>．垂体病变的甲减患者，</w:t>
      </w:r>
      <w:r>
        <w:rPr>
          <w:b/>
          <w:bCs/>
          <w:color w:val="000000" w:themeColor="text1"/>
          <w:szCs w:val="21"/>
          <w14:textFill>
            <w14:solidFill>
              <w14:schemeClr w14:val="tx1"/>
            </w14:solidFill>
          </w14:textFill>
        </w:rPr>
        <w:t>TRH</w:t>
      </w:r>
      <w:r>
        <w:rPr>
          <w:rFonts w:hAnsi="宋体"/>
          <w:b/>
          <w:bCs/>
          <w:color w:val="000000" w:themeColor="text1"/>
          <w:szCs w:val="21"/>
          <w14:textFill>
            <w14:solidFill>
              <w14:schemeClr w14:val="tx1"/>
            </w14:solidFill>
          </w14:textFill>
        </w:rPr>
        <w:t>兴奋试验中血清</w:t>
      </w:r>
      <w:r>
        <w:rPr>
          <w:b/>
          <w:bCs/>
          <w:color w:val="000000" w:themeColor="text1"/>
          <w:szCs w:val="21"/>
          <w14:textFill>
            <w14:solidFill>
              <w14:schemeClr w14:val="tx1"/>
            </w14:solidFill>
          </w14:textFill>
        </w:rPr>
        <w:t>TSH</w:t>
      </w:r>
      <w:r>
        <w:rPr>
          <w:rFonts w:hAnsi="宋体"/>
          <w:b/>
          <w:bCs/>
          <w:color w:val="000000" w:themeColor="text1"/>
          <w:szCs w:val="21"/>
          <w14:textFill>
            <w14:solidFill>
              <w14:schemeClr w14:val="tx1"/>
            </w14:solidFill>
          </w14:textFill>
        </w:rPr>
        <w:t>水平无明显变化</w:t>
      </w:r>
    </w:p>
    <w:p>
      <w:pPr>
        <w:spacing w:line="288" w:lineRule="auto"/>
        <w:jc w:val="left"/>
        <w:rPr>
          <w:rFonts w:asciiTheme="minorEastAsia" w:hAnsiTheme="minorEastAsia" w:cstheme="minorEastAsia"/>
          <w:b/>
          <w:bCs/>
          <w:sz w:val="24"/>
        </w:rPr>
      </w:pPr>
    </w:p>
    <w:p>
      <w:pPr>
        <w:spacing w:line="288" w:lineRule="auto"/>
        <w:jc w:val="left"/>
        <w:rPr>
          <w:rFonts w:asciiTheme="minorEastAsia" w:hAnsiTheme="minorEastAsia" w:cstheme="minorEastAsia"/>
          <w:b/>
          <w:bCs/>
          <w:sz w:val="24"/>
        </w:rPr>
      </w:pPr>
    </w:p>
    <w:p>
      <w:pPr>
        <w:spacing w:line="288" w:lineRule="auto"/>
        <w:jc w:val="left"/>
        <w:rPr>
          <w:rFonts w:asciiTheme="minorEastAsia" w:hAnsiTheme="minorEastAsia" w:cstheme="minorEastAsia"/>
          <w:b/>
          <w:bCs/>
          <w:sz w:val="24"/>
        </w:rPr>
      </w:pPr>
    </w:p>
    <w:p>
      <w:pPr>
        <w:spacing w:line="288" w:lineRule="auto"/>
        <w:jc w:val="left"/>
        <w:rPr>
          <w:rFonts w:asciiTheme="minorEastAsia" w:hAnsiTheme="minorEastAsia" w:cstheme="minorEastAsia"/>
          <w:b/>
          <w:bCs/>
          <w:sz w:val="24"/>
        </w:rPr>
      </w:pPr>
    </w:p>
    <w:p>
      <w:pPr>
        <w:spacing w:line="288" w:lineRule="auto"/>
        <w:jc w:val="left"/>
        <w:rPr>
          <w:rFonts w:asciiTheme="minorEastAsia" w:hAnsiTheme="minorEastAsia" w:cstheme="minorEastAsia"/>
          <w:b/>
          <w:bCs/>
          <w:sz w:val="24"/>
        </w:rPr>
      </w:pPr>
    </w:p>
    <w:p>
      <w:pPr>
        <w:spacing w:line="288" w:lineRule="auto"/>
        <w:jc w:val="left"/>
        <w:rPr>
          <w:rFonts w:asciiTheme="minorEastAsia" w:hAnsiTheme="minorEastAsia" w:cstheme="minorEastAsia"/>
          <w:b/>
          <w:bCs/>
          <w:sz w:val="24"/>
          <w:szCs w:val="32"/>
        </w:rPr>
      </w:pPr>
      <w:r>
        <w:rPr>
          <w:rFonts w:hint="eastAsia" w:asciiTheme="minorEastAsia" w:hAnsiTheme="minorEastAsia" w:cstheme="minorEastAsia"/>
          <w:b/>
          <w:bCs/>
          <w:sz w:val="24"/>
        </w:rPr>
        <w:t>三、</w:t>
      </w:r>
      <w:r>
        <w:rPr>
          <w:rFonts w:hint="eastAsia" w:asciiTheme="minorEastAsia" w:hAnsiTheme="minorEastAsia" w:cstheme="minorEastAsia"/>
          <w:b/>
          <w:bCs/>
          <w:sz w:val="24"/>
          <w:szCs w:val="32"/>
        </w:rPr>
        <w:t>非选择题：本大题共5小题，每小题12分，共60分，请根据要求作答。</w:t>
      </w:r>
    </w:p>
    <w:p>
      <w:pPr>
        <w:spacing w:line="288" w:lineRule="auto"/>
        <w:ind w:left="210" w:hanging="211" w:hangingChars="100"/>
        <w:jc w:val="left"/>
        <w:rPr>
          <w:rFonts w:asciiTheme="minorEastAsia" w:hAnsiTheme="minorEastAsia" w:cstheme="minorEastAsia"/>
          <w:b/>
          <w:bCs/>
          <w:szCs w:val="21"/>
        </w:rPr>
      </w:pPr>
      <w:r>
        <w:rPr>
          <w:rFonts w:asciiTheme="minorEastAsia" w:hAnsiTheme="minorEastAsia" w:cstheme="minorEastAsia"/>
          <w:b/>
          <w:bCs/>
          <w:szCs w:val="21"/>
        </w:rPr>
        <w:t>17</w:t>
      </w:r>
      <w:r>
        <w:rPr>
          <w:rFonts w:hint="eastAsia" w:asciiTheme="minorEastAsia" w:hAnsiTheme="minorEastAsia" w:cstheme="minorEastAsia"/>
          <w:b/>
          <w:bCs/>
          <w:szCs w:val="21"/>
        </w:rPr>
        <w:t>.（1</w:t>
      </w:r>
      <w:r>
        <w:rPr>
          <w:rFonts w:asciiTheme="minorEastAsia" w:hAnsiTheme="minorEastAsia" w:cstheme="minorEastAsia"/>
          <w:b/>
          <w:bCs/>
          <w:szCs w:val="21"/>
        </w:rPr>
        <w:t>2</w:t>
      </w:r>
      <w:r>
        <w:rPr>
          <w:rFonts w:hint="eastAsia" w:asciiTheme="minorEastAsia" w:hAnsiTheme="minorEastAsia" w:cstheme="minorEastAsia"/>
          <w:b/>
          <w:bCs/>
          <w:szCs w:val="21"/>
        </w:rPr>
        <w:t>分）夏季睛朗无云的某天，某种植物光合作用强度变化曲线如图所示。请回答下列问题:</w:t>
      </w:r>
    </w:p>
    <w:p>
      <w:pPr>
        <w:spacing w:line="288" w:lineRule="auto"/>
        <w:jc w:val="left"/>
        <w:rPr>
          <w:rFonts w:asciiTheme="minorEastAsia" w:hAnsiTheme="minorEastAsia" w:cstheme="minorEastAsia"/>
          <w:b/>
          <w:bCs/>
          <w:szCs w:val="21"/>
        </w:rPr>
      </w:pPr>
      <w:r>
        <w:rPr>
          <w:rFonts w:hint="eastAsia" w:asciiTheme="minorEastAsia" w:hAnsiTheme="minorEastAsia" w:cstheme="minorEastAsia"/>
          <w:b/>
          <w:bCs/>
          <w:szCs w:val="21"/>
        </w:rPr>
        <w:drawing>
          <wp:anchor distT="0" distB="0" distL="114300" distR="114300" simplePos="0" relativeHeight="251659264" behindDoc="0" locked="0" layoutInCell="1" allowOverlap="1">
            <wp:simplePos x="0" y="0"/>
            <wp:positionH relativeFrom="column">
              <wp:posOffset>1295400</wp:posOffset>
            </wp:positionH>
            <wp:positionV relativeFrom="paragraph">
              <wp:posOffset>24765</wp:posOffset>
            </wp:positionV>
            <wp:extent cx="3216910" cy="1985010"/>
            <wp:effectExtent l="0" t="0" r="2540" b="15240"/>
            <wp:wrapTopAndBottom/>
            <wp:docPr id="4" name="图片 18" descr="360截图165307076978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8" descr="360截图165307076978124"/>
                    <pic:cNvPicPr>
                      <a:picLocks noChangeAspect="1"/>
                    </pic:cNvPicPr>
                  </pic:nvPicPr>
                  <pic:blipFill>
                    <a:blip r:embed="rId8"/>
                    <a:stretch>
                      <a:fillRect/>
                    </a:stretch>
                  </pic:blipFill>
                  <pic:spPr>
                    <a:xfrm>
                      <a:off x="0" y="0"/>
                      <a:ext cx="3216910" cy="1985010"/>
                    </a:xfrm>
                    <a:prstGeom prst="rect">
                      <a:avLst/>
                    </a:prstGeom>
                    <a:noFill/>
                    <a:ln>
                      <a:noFill/>
                    </a:ln>
                  </pic:spPr>
                </pic:pic>
              </a:graphicData>
            </a:graphic>
          </wp:anchor>
        </w:drawing>
      </w:r>
      <w:r>
        <w:rPr>
          <w:rFonts w:hint="eastAsia" w:asciiTheme="minorEastAsia" w:hAnsiTheme="minorEastAsia" w:cstheme="minorEastAsia"/>
          <w:b/>
          <w:bCs/>
          <w:szCs w:val="21"/>
        </w:rPr>
        <w:t>（1）植物叶肉细胞中光合作用光反应的场所是</w:t>
      </w:r>
      <w:r>
        <w:rPr>
          <w:rFonts w:hint="eastAsia" w:asciiTheme="minorEastAsia" w:hAnsiTheme="minorEastAsia" w:cstheme="minorEastAsia"/>
          <w:b/>
          <w:bCs/>
          <w:szCs w:val="21"/>
          <w:u w:val="single"/>
        </w:rPr>
        <w:t xml:space="preserve">          </w:t>
      </w:r>
      <w:r>
        <w:rPr>
          <w:rFonts w:hint="eastAsia" w:asciiTheme="minorEastAsia" w:hAnsiTheme="minorEastAsia" w:cstheme="minorEastAsia"/>
          <w:b/>
          <w:bCs/>
          <w:szCs w:val="21"/>
        </w:rPr>
        <w:t>，若在最适条件时，突然降低</w:t>
      </w:r>
    </w:p>
    <w:p>
      <w:pPr>
        <w:spacing w:line="288" w:lineRule="auto"/>
        <w:jc w:val="left"/>
        <w:rPr>
          <w:rFonts w:asciiTheme="minorEastAsia" w:hAnsiTheme="minorEastAsia" w:cstheme="minorEastAsia"/>
          <w:b/>
          <w:bCs/>
          <w:szCs w:val="21"/>
        </w:rPr>
      </w:pPr>
      <w:r>
        <w:rPr>
          <w:rFonts w:hint="eastAsia" w:asciiTheme="minorEastAsia" w:hAnsiTheme="minorEastAsia" w:cstheme="minorEastAsia"/>
          <w:b/>
          <w:bCs/>
          <w:szCs w:val="21"/>
        </w:rPr>
        <w:t>CO</w:t>
      </w:r>
      <w:r>
        <w:rPr>
          <w:rFonts w:hint="eastAsia" w:asciiTheme="minorEastAsia" w:hAnsiTheme="minorEastAsia" w:cstheme="minorEastAsia"/>
          <w:b/>
          <w:bCs/>
          <w:szCs w:val="21"/>
          <w:vertAlign w:val="subscript"/>
        </w:rPr>
        <w:t>2</w:t>
      </w:r>
      <w:r>
        <w:rPr>
          <w:rFonts w:hint="eastAsia" w:asciiTheme="minorEastAsia" w:hAnsiTheme="minorEastAsia" w:cstheme="minorEastAsia"/>
          <w:b/>
          <w:bCs/>
          <w:szCs w:val="21"/>
        </w:rPr>
        <w:t>浓度，短时间内[H]含量将</w:t>
      </w:r>
      <w:r>
        <w:rPr>
          <w:rFonts w:hint="eastAsia" w:asciiTheme="minorEastAsia" w:hAnsiTheme="minorEastAsia" w:cstheme="minorEastAsia"/>
          <w:b/>
          <w:bCs/>
          <w:szCs w:val="21"/>
          <w:u w:val="single"/>
        </w:rPr>
        <w:t xml:space="preserve">          </w:t>
      </w:r>
      <w:r>
        <w:rPr>
          <w:rFonts w:hint="eastAsia" w:asciiTheme="minorEastAsia" w:hAnsiTheme="minorEastAsia" w:cstheme="minorEastAsia"/>
          <w:b/>
          <w:bCs/>
          <w:szCs w:val="21"/>
        </w:rPr>
        <w:t>(“降低”、“升高”或“不变”)。</w:t>
      </w:r>
    </w:p>
    <w:p>
      <w:pPr>
        <w:spacing w:line="288" w:lineRule="auto"/>
        <w:jc w:val="left"/>
        <w:rPr>
          <w:rFonts w:asciiTheme="minorEastAsia" w:hAnsiTheme="minorEastAsia" w:cstheme="minorEastAsia"/>
          <w:b/>
          <w:bCs/>
          <w:szCs w:val="21"/>
        </w:rPr>
      </w:pPr>
      <w:r>
        <w:rPr>
          <w:rFonts w:hint="eastAsia" w:asciiTheme="minorEastAsia" w:hAnsiTheme="minorEastAsia" w:cstheme="minorEastAsia"/>
          <w:b/>
          <w:bCs/>
          <w:szCs w:val="21"/>
        </w:rPr>
        <w:t>（2）据图分析，该植物一天中有机物积累最多的时刻是</w:t>
      </w:r>
      <w:r>
        <w:rPr>
          <w:rFonts w:hint="eastAsia" w:asciiTheme="minorEastAsia" w:hAnsiTheme="minorEastAsia" w:cstheme="minorEastAsia"/>
          <w:b/>
          <w:bCs/>
          <w:szCs w:val="21"/>
          <w:u w:val="single"/>
        </w:rPr>
        <w:t xml:space="preserve">          </w:t>
      </w:r>
      <w:r>
        <w:rPr>
          <w:rFonts w:hint="eastAsia" w:asciiTheme="minorEastAsia" w:hAnsiTheme="minorEastAsia" w:cstheme="minorEastAsia"/>
          <w:b/>
          <w:bCs/>
          <w:szCs w:val="21"/>
        </w:rPr>
        <w:t>，</w:t>
      </w:r>
      <w:r>
        <w:rPr>
          <w:rFonts w:ascii="宋体" w:hAnsi="宋体" w:eastAsia="宋体" w:cs="宋体"/>
          <w:b/>
          <w:bCs/>
          <w:color w:val="000000"/>
        </w:rPr>
        <w:t>从控制温度的角度出发，可以通过________________________________________的措施提高该植物的有机物量。</w:t>
      </w:r>
    </w:p>
    <w:p>
      <w:pPr>
        <w:spacing w:line="288" w:lineRule="auto"/>
        <w:jc w:val="left"/>
        <w:rPr>
          <w:rFonts w:asciiTheme="minorEastAsia" w:hAnsiTheme="minorEastAsia" w:cstheme="minorEastAsia"/>
          <w:b/>
          <w:bCs/>
          <w:szCs w:val="21"/>
        </w:rPr>
      </w:pPr>
      <w:r>
        <w:rPr>
          <w:rFonts w:hint="eastAsia" w:asciiTheme="minorEastAsia" w:hAnsiTheme="minorEastAsia" w:cstheme="minorEastAsia"/>
          <w:b/>
          <w:bCs/>
          <w:szCs w:val="21"/>
        </w:rPr>
        <w:t>（3）有研究表明：干旱条件下气孔开度减小不是由缺水直接引起的，而是由ABA引起的，某研究小组以该种植物的ABA缺失突变体（不能合成ABA）植株为材料，进行了如下实验：</w:t>
      </w:r>
    </w:p>
    <w:p>
      <w:pPr>
        <w:spacing w:line="288" w:lineRule="auto"/>
        <w:jc w:val="left"/>
        <w:rPr>
          <w:rFonts w:asciiTheme="minorEastAsia" w:hAnsiTheme="minorEastAsia" w:cstheme="minorEastAsia"/>
          <w:b/>
          <w:bCs/>
          <w:szCs w:val="21"/>
        </w:rPr>
      </w:pPr>
      <w:r>
        <w:rPr>
          <w:rFonts w:hint="eastAsia" w:asciiTheme="minorEastAsia" w:hAnsiTheme="minorEastAsia" w:cstheme="minorEastAsia"/>
          <w:b/>
          <w:bCs/>
          <w:szCs w:val="21"/>
        </w:rPr>
        <w:t>①取ABA缺失突变体植株在正常条件下测定气孔开度，经干旱处理后，再测定气孔开度，预期结果是</w:t>
      </w:r>
      <w:r>
        <w:rPr>
          <w:rFonts w:hint="eastAsia" w:asciiTheme="minorEastAsia" w:hAnsiTheme="minorEastAsia" w:cstheme="minorEastAsia"/>
          <w:b/>
          <w:bCs/>
          <w:szCs w:val="21"/>
          <w:u w:val="single"/>
        </w:rPr>
        <w:t xml:space="preserve">                                      </w:t>
      </w:r>
      <w:r>
        <w:rPr>
          <w:rFonts w:hint="eastAsia" w:asciiTheme="minorEastAsia" w:hAnsiTheme="minorEastAsia" w:cstheme="minorEastAsia"/>
          <w:b/>
          <w:bCs/>
          <w:szCs w:val="21"/>
        </w:rPr>
        <w:t>。</w:t>
      </w:r>
    </w:p>
    <w:p>
      <w:pPr>
        <w:spacing w:line="288" w:lineRule="auto"/>
        <w:jc w:val="left"/>
        <w:rPr>
          <w:rFonts w:asciiTheme="minorEastAsia" w:hAnsiTheme="minorEastAsia" w:cstheme="minorEastAsia"/>
          <w:b/>
          <w:bCs/>
          <w:szCs w:val="21"/>
        </w:rPr>
      </w:pPr>
      <w:r>
        <w:rPr>
          <w:rFonts w:hint="eastAsia" w:asciiTheme="minorEastAsia" w:hAnsiTheme="minorEastAsia" w:cstheme="minorEastAsia"/>
          <w:b/>
          <w:bCs/>
          <w:szCs w:val="21"/>
        </w:rPr>
        <w:t>②将干旱处理的ABA缺失突变体植株分成两组，在干早条件下，一组进行</w:t>
      </w:r>
      <w:r>
        <w:rPr>
          <w:rFonts w:hint="eastAsia" w:asciiTheme="minorEastAsia" w:hAnsiTheme="minorEastAsia" w:cstheme="minorEastAsia"/>
          <w:b/>
          <w:bCs/>
          <w:szCs w:val="21"/>
          <w:u w:val="single"/>
        </w:rPr>
        <w:t xml:space="preserve">         </w:t>
      </w:r>
      <w:r>
        <w:rPr>
          <w:rFonts w:hint="eastAsia" w:asciiTheme="minorEastAsia" w:hAnsiTheme="minorEastAsia" w:cstheme="minorEastAsia"/>
          <w:b/>
          <w:bCs/>
          <w:szCs w:val="21"/>
        </w:rPr>
        <w:t>，另一组作为对照组，一段时间后，分别测定两组的气孔开度，预期结果是</w:t>
      </w:r>
      <w:r>
        <w:rPr>
          <w:rFonts w:hint="eastAsia" w:asciiTheme="minorEastAsia" w:hAnsiTheme="minorEastAsia" w:cstheme="minorEastAsia"/>
          <w:b/>
          <w:bCs/>
          <w:szCs w:val="21"/>
          <w:u w:val="single"/>
        </w:rPr>
        <w:t xml:space="preserve">         </w:t>
      </w:r>
      <w:r>
        <w:rPr>
          <w:rFonts w:hint="eastAsia" w:asciiTheme="minorEastAsia" w:hAnsiTheme="minorEastAsia" w:cstheme="minorEastAsia"/>
          <w:b/>
          <w:bCs/>
          <w:szCs w:val="21"/>
        </w:rPr>
        <w:t>。</w:t>
      </w:r>
    </w:p>
    <w:p>
      <w:pPr>
        <w:spacing w:line="288" w:lineRule="auto"/>
        <w:ind w:left="273" w:hanging="274" w:hangingChars="130"/>
        <w:rPr>
          <w:rFonts w:asciiTheme="minorEastAsia" w:hAnsiTheme="minorEastAsia" w:cstheme="minorEastAsia"/>
          <w:b/>
          <w:bCs/>
          <w:szCs w:val="21"/>
        </w:rPr>
      </w:pPr>
      <w:r>
        <w:rPr>
          <w:rFonts w:asciiTheme="minorEastAsia" w:hAnsiTheme="minorEastAsia" w:cstheme="minorEastAsia"/>
          <w:b/>
          <w:bCs/>
          <w:szCs w:val="21"/>
        </w:rPr>
        <w:t>18</w:t>
      </w:r>
      <w:r>
        <w:rPr>
          <w:rFonts w:hint="eastAsia" w:asciiTheme="minorEastAsia" w:hAnsiTheme="minorEastAsia" w:cstheme="minorEastAsia"/>
          <w:b/>
          <w:bCs/>
          <w:szCs w:val="21"/>
        </w:rPr>
        <w:t>．（</w:t>
      </w:r>
      <w:r>
        <w:rPr>
          <w:rFonts w:asciiTheme="minorEastAsia" w:hAnsiTheme="minorEastAsia" w:cstheme="minorEastAsia"/>
          <w:b/>
          <w:bCs/>
          <w:szCs w:val="21"/>
        </w:rPr>
        <w:t>12</w:t>
      </w:r>
      <w:r>
        <w:rPr>
          <w:rFonts w:hint="eastAsia" w:asciiTheme="minorEastAsia" w:hAnsiTheme="minorEastAsia" w:cstheme="minorEastAsia"/>
          <w:b/>
          <w:bCs/>
          <w:szCs w:val="21"/>
        </w:rPr>
        <w:t>分）番茄是一种雌雄同花植物，可自花传粉，也可异花传粉，已知紫茎（A）对绿茎（a）为显性，缺刻叶（B）对马铃薯状叶（b）为显性。现有一对表现型为紫茎缺刻叶（甲植株）和绿茎缺刻叶（乙植株）的亲本进行杂交，子代番茄（F</w:t>
      </w:r>
      <w:r>
        <w:rPr>
          <w:rFonts w:hint="eastAsia" w:asciiTheme="minorEastAsia" w:hAnsiTheme="minorEastAsia" w:cstheme="minorEastAsia"/>
          <w:b/>
          <w:bCs/>
          <w:szCs w:val="21"/>
          <w:vertAlign w:val="subscript"/>
        </w:rPr>
        <w:t>1</w:t>
      </w:r>
      <w:r>
        <w:rPr>
          <w:rFonts w:hint="eastAsia" w:asciiTheme="minorEastAsia" w:hAnsiTheme="minorEastAsia" w:cstheme="minorEastAsia"/>
          <w:b/>
          <w:bCs/>
          <w:szCs w:val="21"/>
        </w:rPr>
        <w:t>）中有237株紫茎缺刻叶、82株紫茎马铃薯状叶、239株绿茎缺刻叶、79株绿茎马铃薯状叶。不考虑突变和交叉互换，请分析回答下面问题：</w:t>
      </w:r>
    </w:p>
    <w:p>
      <w:pPr>
        <w:spacing w:line="288" w:lineRule="auto"/>
        <w:ind w:left="273" w:leftChars="130"/>
        <w:rPr>
          <w:rFonts w:asciiTheme="minorEastAsia" w:hAnsiTheme="minorEastAsia" w:cstheme="minorEastAsia"/>
          <w:b/>
          <w:bCs/>
          <w:szCs w:val="21"/>
        </w:rPr>
      </w:pPr>
      <w:r>
        <w:rPr>
          <w:rFonts w:hint="eastAsia" w:asciiTheme="minorEastAsia" w:hAnsiTheme="minorEastAsia" w:cstheme="minorEastAsia"/>
          <w:b/>
          <w:bCs/>
          <w:szCs w:val="21"/>
        </w:rPr>
        <w:t>（1）乙植株的基因型是</w:t>
      </w:r>
      <w:r>
        <w:rPr>
          <w:rFonts w:hint="eastAsia" w:asciiTheme="minorEastAsia" w:hAnsiTheme="minorEastAsia" w:cstheme="minorEastAsia"/>
          <w:b/>
          <w:bCs/>
          <w:szCs w:val="21"/>
          <w:u w:val="single"/>
        </w:rPr>
        <w:t>　                 　</w:t>
      </w:r>
      <w:r>
        <w:rPr>
          <w:rFonts w:hint="eastAsia" w:asciiTheme="minorEastAsia" w:hAnsiTheme="minorEastAsia" w:cstheme="minorEastAsia"/>
          <w:b/>
          <w:bCs/>
          <w:szCs w:val="21"/>
        </w:rPr>
        <w:t>，F</w:t>
      </w:r>
      <w:r>
        <w:rPr>
          <w:rFonts w:hint="eastAsia" w:asciiTheme="minorEastAsia" w:hAnsiTheme="minorEastAsia" w:cstheme="minorEastAsia"/>
          <w:b/>
          <w:bCs/>
          <w:szCs w:val="21"/>
          <w:vertAlign w:val="subscript"/>
        </w:rPr>
        <w:t>1</w:t>
      </w:r>
      <w:r>
        <w:rPr>
          <w:rFonts w:hint="eastAsia" w:asciiTheme="minorEastAsia" w:hAnsiTheme="minorEastAsia" w:cstheme="minorEastAsia"/>
          <w:b/>
          <w:bCs/>
          <w:szCs w:val="21"/>
        </w:rPr>
        <w:t>中绿茎缺刻叶植株的基因型是</w:t>
      </w:r>
      <w:r>
        <w:rPr>
          <w:rFonts w:hint="eastAsia" w:asciiTheme="minorEastAsia" w:hAnsiTheme="minorEastAsia" w:cstheme="minorEastAsia"/>
          <w:b/>
          <w:bCs/>
          <w:szCs w:val="21"/>
          <w:u w:val="single"/>
        </w:rPr>
        <w:t xml:space="preserve">　 </w:t>
      </w:r>
      <w:r>
        <w:rPr>
          <w:rFonts w:asciiTheme="minorEastAsia" w:hAnsiTheme="minorEastAsia" w:cstheme="minorEastAsia"/>
          <w:b/>
          <w:bCs/>
          <w:szCs w:val="21"/>
          <w:u w:val="single"/>
        </w:rPr>
        <w:t xml:space="preserve">          </w:t>
      </w:r>
      <w:r>
        <w:rPr>
          <w:rFonts w:hint="eastAsia" w:asciiTheme="minorEastAsia" w:hAnsiTheme="minorEastAsia" w:cstheme="minorEastAsia"/>
          <w:b/>
          <w:bCs/>
          <w:szCs w:val="21"/>
          <w:u w:val="single"/>
        </w:rPr>
        <w:t xml:space="preserve">        　</w:t>
      </w:r>
      <w:r>
        <w:rPr>
          <w:rFonts w:hint="eastAsia" w:asciiTheme="minorEastAsia" w:hAnsiTheme="minorEastAsia" w:cstheme="minorEastAsia"/>
          <w:b/>
          <w:bCs/>
          <w:szCs w:val="21"/>
        </w:rPr>
        <w:t>。</w:t>
      </w:r>
    </w:p>
    <w:p>
      <w:pPr>
        <w:spacing w:line="288" w:lineRule="auto"/>
        <w:ind w:left="273" w:leftChars="130"/>
        <w:rPr>
          <w:rFonts w:asciiTheme="minorEastAsia" w:hAnsiTheme="minorEastAsia" w:cstheme="minorEastAsia"/>
          <w:b/>
          <w:bCs/>
          <w:szCs w:val="21"/>
        </w:rPr>
      </w:pPr>
      <w:r>
        <w:rPr>
          <w:rFonts w:hint="eastAsia" w:asciiTheme="minorEastAsia" w:hAnsiTheme="minorEastAsia" w:cstheme="minorEastAsia"/>
          <w:b/>
          <w:bCs/>
          <w:szCs w:val="21"/>
        </w:rPr>
        <w:t>（2）F</w:t>
      </w:r>
      <w:r>
        <w:rPr>
          <w:rFonts w:hint="eastAsia" w:asciiTheme="minorEastAsia" w:hAnsiTheme="minorEastAsia" w:cstheme="minorEastAsia"/>
          <w:b/>
          <w:bCs/>
          <w:szCs w:val="21"/>
          <w:vertAlign w:val="subscript"/>
        </w:rPr>
        <w:t>1</w:t>
      </w:r>
      <w:r>
        <w:rPr>
          <w:rFonts w:hint="eastAsia" w:asciiTheme="minorEastAsia" w:hAnsiTheme="minorEastAsia" w:cstheme="minorEastAsia"/>
          <w:b/>
          <w:bCs/>
          <w:szCs w:val="21"/>
        </w:rPr>
        <w:t>中纯合的紫茎缺刻叶植株所占比例是</w:t>
      </w:r>
      <w:r>
        <w:rPr>
          <w:rFonts w:hint="eastAsia" w:asciiTheme="minorEastAsia" w:hAnsiTheme="minorEastAsia" w:cstheme="minorEastAsia"/>
          <w:b/>
          <w:bCs/>
          <w:szCs w:val="21"/>
          <w:u w:val="single"/>
        </w:rPr>
        <w:t>　</w:t>
      </w:r>
      <w:r>
        <w:rPr>
          <w:rFonts w:asciiTheme="minorEastAsia" w:hAnsiTheme="minorEastAsia" w:cstheme="minorEastAsia"/>
          <w:b/>
          <w:bCs/>
          <w:szCs w:val="21"/>
          <w:u w:val="single"/>
        </w:rPr>
        <w:t xml:space="preserve">     </w:t>
      </w:r>
      <w:r>
        <w:rPr>
          <w:rFonts w:hint="eastAsia" w:asciiTheme="minorEastAsia" w:hAnsiTheme="minorEastAsia" w:cstheme="minorEastAsia"/>
          <w:b/>
          <w:bCs/>
          <w:szCs w:val="21"/>
          <w:u w:val="single"/>
        </w:rPr>
        <w:t xml:space="preserve">   　</w:t>
      </w:r>
      <w:r>
        <w:rPr>
          <w:rFonts w:hint="eastAsia" w:asciiTheme="minorEastAsia" w:hAnsiTheme="minorEastAsia" w:cstheme="minorEastAsia"/>
          <w:b/>
          <w:bCs/>
          <w:szCs w:val="21"/>
        </w:rPr>
        <w:t>，F</w:t>
      </w:r>
      <w:r>
        <w:rPr>
          <w:rFonts w:hint="eastAsia" w:asciiTheme="minorEastAsia" w:hAnsiTheme="minorEastAsia" w:cstheme="minorEastAsia"/>
          <w:b/>
          <w:bCs/>
          <w:szCs w:val="21"/>
          <w:vertAlign w:val="subscript"/>
        </w:rPr>
        <w:t>1</w:t>
      </w:r>
      <w:r>
        <w:rPr>
          <w:rFonts w:hint="eastAsia" w:asciiTheme="minorEastAsia" w:hAnsiTheme="minorEastAsia" w:cstheme="minorEastAsia"/>
          <w:b/>
          <w:bCs/>
          <w:szCs w:val="21"/>
        </w:rPr>
        <w:t>的紫茎缺刻叶植株中纯合子所占比例是</w:t>
      </w:r>
      <w:r>
        <w:rPr>
          <w:rFonts w:hint="eastAsia" w:asciiTheme="minorEastAsia" w:hAnsiTheme="minorEastAsia" w:cstheme="minorEastAsia"/>
          <w:b/>
          <w:bCs/>
          <w:szCs w:val="21"/>
          <w:u w:val="single"/>
        </w:rPr>
        <w:t xml:space="preserve">　  </w:t>
      </w:r>
      <w:r>
        <w:rPr>
          <w:rFonts w:asciiTheme="minorEastAsia" w:hAnsiTheme="minorEastAsia" w:cstheme="minorEastAsia"/>
          <w:b/>
          <w:bCs/>
          <w:szCs w:val="21"/>
          <w:u w:val="single"/>
        </w:rPr>
        <w:t xml:space="preserve">       </w:t>
      </w:r>
      <w:r>
        <w:rPr>
          <w:rFonts w:hint="eastAsia" w:asciiTheme="minorEastAsia" w:hAnsiTheme="minorEastAsia" w:cstheme="minorEastAsia"/>
          <w:b/>
          <w:bCs/>
          <w:szCs w:val="21"/>
          <w:u w:val="single"/>
        </w:rPr>
        <w:t xml:space="preserve"> 　</w:t>
      </w:r>
      <w:r>
        <w:rPr>
          <w:rFonts w:hint="eastAsia" w:asciiTheme="minorEastAsia" w:hAnsiTheme="minorEastAsia" w:cstheme="minorEastAsia"/>
          <w:b/>
          <w:bCs/>
          <w:szCs w:val="21"/>
        </w:rPr>
        <w:t>。</w:t>
      </w:r>
    </w:p>
    <w:p>
      <w:pPr>
        <w:spacing w:line="288" w:lineRule="auto"/>
        <w:ind w:left="273" w:leftChars="130"/>
        <w:rPr>
          <w:rFonts w:asciiTheme="minorEastAsia" w:hAnsiTheme="minorEastAsia" w:cstheme="minorEastAsia"/>
          <w:b/>
          <w:bCs/>
          <w:szCs w:val="21"/>
        </w:rPr>
      </w:pPr>
      <w:r>
        <w:rPr>
          <w:rFonts w:hint="eastAsia" w:asciiTheme="minorEastAsia" w:hAnsiTheme="minorEastAsia" w:cstheme="minorEastAsia"/>
          <w:b/>
          <w:bCs/>
          <w:szCs w:val="21"/>
        </w:rPr>
        <w:t>（3）若让F</w:t>
      </w:r>
      <w:r>
        <w:rPr>
          <w:rFonts w:hint="eastAsia" w:asciiTheme="minorEastAsia" w:hAnsiTheme="minorEastAsia" w:cstheme="minorEastAsia"/>
          <w:b/>
          <w:bCs/>
          <w:szCs w:val="21"/>
          <w:vertAlign w:val="subscript"/>
        </w:rPr>
        <w:t>1</w:t>
      </w:r>
      <w:r>
        <w:rPr>
          <w:rFonts w:hint="eastAsia" w:asciiTheme="minorEastAsia" w:hAnsiTheme="minorEastAsia" w:cstheme="minorEastAsia"/>
          <w:b/>
          <w:bCs/>
          <w:szCs w:val="21"/>
        </w:rPr>
        <w:t>植株自交繁育一代产生F</w:t>
      </w:r>
      <w:r>
        <w:rPr>
          <w:rFonts w:hint="eastAsia" w:asciiTheme="minorEastAsia" w:hAnsiTheme="minorEastAsia" w:cstheme="minorEastAsia"/>
          <w:b/>
          <w:bCs/>
          <w:szCs w:val="21"/>
          <w:vertAlign w:val="subscript"/>
        </w:rPr>
        <w:t>2</w:t>
      </w:r>
      <w:r>
        <w:rPr>
          <w:rFonts w:hint="eastAsia" w:asciiTheme="minorEastAsia" w:hAnsiTheme="minorEastAsia" w:cstheme="minorEastAsia"/>
          <w:b/>
          <w:bCs/>
          <w:szCs w:val="21"/>
        </w:rPr>
        <w:t>，则F</w:t>
      </w:r>
      <w:r>
        <w:rPr>
          <w:rFonts w:hint="eastAsia" w:asciiTheme="minorEastAsia" w:hAnsiTheme="minorEastAsia" w:cstheme="minorEastAsia"/>
          <w:b/>
          <w:bCs/>
          <w:szCs w:val="21"/>
          <w:vertAlign w:val="subscript"/>
        </w:rPr>
        <w:t>2</w:t>
      </w:r>
      <w:r>
        <w:rPr>
          <w:rFonts w:hint="eastAsia" w:asciiTheme="minorEastAsia" w:hAnsiTheme="minorEastAsia" w:cstheme="minorEastAsia"/>
          <w:b/>
          <w:bCs/>
          <w:szCs w:val="21"/>
        </w:rPr>
        <w:t>中紫茎：绿茎＝</w:t>
      </w:r>
      <w:r>
        <w:rPr>
          <w:rFonts w:hint="eastAsia" w:asciiTheme="minorEastAsia" w:hAnsiTheme="minorEastAsia" w:cstheme="minorEastAsia"/>
          <w:b/>
          <w:bCs/>
          <w:szCs w:val="21"/>
          <w:u w:val="single"/>
        </w:rPr>
        <w:t>　     　</w:t>
      </w:r>
      <w:r>
        <w:rPr>
          <w:rFonts w:hint="eastAsia" w:asciiTheme="minorEastAsia" w:hAnsiTheme="minorEastAsia" w:cstheme="minorEastAsia"/>
          <w:b/>
          <w:bCs/>
          <w:szCs w:val="21"/>
        </w:rPr>
        <w:t>；若让F</w:t>
      </w:r>
      <w:r>
        <w:rPr>
          <w:rFonts w:hint="eastAsia" w:asciiTheme="minorEastAsia" w:hAnsiTheme="minorEastAsia" w:cstheme="minorEastAsia"/>
          <w:b/>
          <w:bCs/>
          <w:szCs w:val="21"/>
          <w:vertAlign w:val="subscript"/>
        </w:rPr>
        <w:t>1</w:t>
      </w:r>
      <w:r>
        <w:rPr>
          <w:rFonts w:hint="eastAsia" w:asciiTheme="minorEastAsia" w:hAnsiTheme="minorEastAsia" w:cstheme="minorEastAsia"/>
          <w:b/>
          <w:bCs/>
          <w:szCs w:val="21"/>
        </w:rPr>
        <w:t>植株自然繁育一代产生F</w:t>
      </w:r>
      <w:r>
        <w:rPr>
          <w:rFonts w:hint="eastAsia" w:asciiTheme="minorEastAsia" w:hAnsiTheme="minorEastAsia" w:cstheme="minorEastAsia"/>
          <w:b/>
          <w:bCs/>
          <w:szCs w:val="21"/>
          <w:vertAlign w:val="subscript"/>
        </w:rPr>
        <w:t>2</w:t>
      </w:r>
      <w:r>
        <w:rPr>
          <w:rFonts w:hint="eastAsia" w:asciiTheme="minorEastAsia" w:hAnsiTheme="minorEastAsia" w:cstheme="minorEastAsia"/>
          <w:b/>
          <w:bCs/>
          <w:szCs w:val="21"/>
        </w:rPr>
        <w:t>，则F</w:t>
      </w:r>
      <w:r>
        <w:rPr>
          <w:rFonts w:hint="eastAsia" w:asciiTheme="minorEastAsia" w:hAnsiTheme="minorEastAsia" w:cstheme="minorEastAsia"/>
          <w:b/>
          <w:bCs/>
          <w:szCs w:val="21"/>
          <w:vertAlign w:val="subscript"/>
        </w:rPr>
        <w:t>2</w:t>
      </w:r>
      <w:r>
        <w:rPr>
          <w:rFonts w:hint="eastAsia" w:asciiTheme="minorEastAsia" w:hAnsiTheme="minorEastAsia" w:cstheme="minorEastAsia"/>
          <w:b/>
          <w:bCs/>
          <w:szCs w:val="21"/>
        </w:rPr>
        <w:t>中紫茎：绿茎＝</w:t>
      </w:r>
      <w:r>
        <w:rPr>
          <w:rFonts w:hint="eastAsia" w:asciiTheme="minorEastAsia" w:hAnsiTheme="minorEastAsia" w:cstheme="minorEastAsia"/>
          <w:b/>
          <w:bCs/>
          <w:szCs w:val="21"/>
          <w:u w:val="single"/>
        </w:rPr>
        <w:t>　       　</w:t>
      </w:r>
      <w:r>
        <w:rPr>
          <w:rFonts w:hint="eastAsia" w:asciiTheme="minorEastAsia" w:hAnsiTheme="minorEastAsia" w:cstheme="minorEastAsia"/>
          <w:b/>
          <w:bCs/>
          <w:szCs w:val="21"/>
        </w:rPr>
        <w:t>。</w:t>
      </w:r>
    </w:p>
    <w:p>
      <w:pPr>
        <w:spacing w:line="288" w:lineRule="auto"/>
        <w:ind w:left="273" w:leftChars="130"/>
        <w:rPr>
          <w:rFonts w:asciiTheme="minorEastAsia" w:hAnsiTheme="minorEastAsia" w:cstheme="minorEastAsia"/>
          <w:b/>
          <w:bCs/>
          <w:szCs w:val="21"/>
        </w:rPr>
      </w:pPr>
      <w:r>
        <w:rPr>
          <w:rFonts w:hint="eastAsia" w:asciiTheme="minorEastAsia" w:hAnsiTheme="minorEastAsia" w:cstheme="minorEastAsia"/>
          <w:b/>
          <w:bCs/>
          <w:szCs w:val="21"/>
        </w:rPr>
        <w:t>（4）现要验证A、a和B、b基因遵循基因的自由组合定律，请从上述甲植株、乙植株以及F</w:t>
      </w:r>
      <w:r>
        <w:rPr>
          <w:rFonts w:hint="eastAsia" w:asciiTheme="minorEastAsia" w:hAnsiTheme="minorEastAsia" w:cstheme="minorEastAsia"/>
          <w:b/>
          <w:bCs/>
          <w:szCs w:val="21"/>
          <w:vertAlign w:val="subscript"/>
        </w:rPr>
        <w:t>1</w:t>
      </w:r>
      <w:r>
        <w:rPr>
          <w:rFonts w:hint="eastAsia" w:asciiTheme="minorEastAsia" w:hAnsiTheme="minorEastAsia" w:cstheme="minorEastAsia"/>
          <w:b/>
          <w:bCs/>
          <w:szCs w:val="21"/>
        </w:rPr>
        <w:t>中的紫茎马铃薯状叶植株、绿茎马铃薯状叶植株中选择实验材料，设计最简单的实验方案。该方案是</w:t>
      </w:r>
      <w:r>
        <w:rPr>
          <w:rFonts w:hint="eastAsia" w:asciiTheme="minorEastAsia" w:hAnsiTheme="minorEastAsia" w:cstheme="minorEastAsia"/>
          <w:b/>
          <w:bCs/>
          <w:szCs w:val="21"/>
          <w:u w:val="single"/>
        </w:rPr>
        <w:t xml:space="preserve">　                 </w:t>
      </w:r>
      <w:r>
        <w:rPr>
          <w:rFonts w:asciiTheme="minorEastAsia" w:hAnsiTheme="minorEastAsia" w:cstheme="minorEastAsia"/>
          <w:b/>
          <w:bCs/>
          <w:szCs w:val="21"/>
          <w:u w:val="single"/>
        </w:rPr>
        <w:t xml:space="preserve">                          </w:t>
      </w:r>
      <w:r>
        <w:rPr>
          <w:rFonts w:hint="eastAsia" w:asciiTheme="minorEastAsia" w:hAnsiTheme="minorEastAsia" w:cstheme="minorEastAsia"/>
          <w:b/>
          <w:bCs/>
          <w:szCs w:val="21"/>
          <w:u w:val="single"/>
        </w:rPr>
        <w:t xml:space="preserve">            　</w:t>
      </w:r>
      <w:r>
        <w:rPr>
          <w:rFonts w:hint="eastAsia" w:asciiTheme="minorEastAsia" w:hAnsiTheme="minorEastAsia" w:cstheme="minorEastAsia"/>
          <w:b/>
          <w:bCs/>
          <w:szCs w:val="21"/>
        </w:rPr>
        <w:t xml:space="preserve">。      </w:t>
      </w:r>
    </w:p>
    <w:p>
      <w:pPr>
        <w:pStyle w:val="14"/>
        <w:spacing w:line="288" w:lineRule="auto"/>
        <w:jc w:val="left"/>
        <w:textAlignment w:val="center"/>
        <w:rPr>
          <w:rFonts w:asciiTheme="minorEastAsia" w:hAnsiTheme="minorEastAsia" w:eastAsiaTheme="minorEastAsia" w:cstheme="minorEastAsia"/>
          <w:b/>
          <w:bCs/>
          <w:color w:val="000000"/>
          <w:szCs w:val="21"/>
        </w:rPr>
      </w:pPr>
    </w:p>
    <w:p>
      <w:pPr>
        <w:pStyle w:val="14"/>
        <w:spacing w:line="288" w:lineRule="auto"/>
        <w:jc w:val="left"/>
        <w:textAlignment w:val="center"/>
        <w:rPr>
          <w:rFonts w:asciiTheme="minorEastAsia" w:hAnsiTheme="minorEastAsia" w:eastAsiaTheme="minorEastAsia" w:cstheme="minorEastAsia"/>
          <w:b/>
          <w:bCs/>
          <w:color w:val="000000"/>
          <w:szCs w:val="21"/>
        </w:rPr>
      </w:pPr>
      <w:r>
        <w:rPr>
          <w:rFonts w:asciiTheme="minorEastAsia" w:hAnsiTheme="minorEastAsia" w:eastAsiaTheme="minorEastAsia" w:cstheme="minorEastAsia"/>
          <w:b/>
          <w:bCs/>
          <w:color w:val="000000"/>
          <w:szCs w:val="21"/>
        </w:rPr>
        <w:t>19</w:t>
      </w:r>
      <w:r>
        <w:rPr>
          <w:rFonts w:hint="eastAsia" w:asciiTheme="minorEastAsia" w:hAnsiTheme="minorEastAsia" w:eastAsiaTheme="minorEastAsia" w:cstheme="minorEastAsia"/>
          <w:b/>
          <w:bCs/>
          <w:color w:val="000000"/>
          <w:szCs w:val="21"/>
        </w:rPr>
        <w:t>.</w:t>
      </w:r>
      <w:r>
        <w:rPr>
          <w:rFonts w:hint="eastAsia" w:asciiTheme="minorEastAsia" w:hAnsiTheme="minorEastAsia" w:eastAsiaTheme="minorEastAsia" w:cstheme="minorEastAsia"/>
          <w:b/>
          <w:bCs/>
          <w:color w:val="000000" w:themeColor="text1"/>
          <w:szCs w:val="21"/>
          <w:shd w:val="clear" w:color="auto" w:fill="FFFFFF"/>
          <w14:textFill>
            <w14:solidFill>
              <w14:schemeClr w14:val="tx1"/>
            </w14:solidFill>
          </w14:textFill>
        </w:rPr>
        <w:t>（1</w:t>
      </w:r>
      <w:r>
        <w:rPr>
          <w:rFonts w:asciiTheme="minorEastAsia" w:hAnsiTheme="minorEastAsia" w:eastAsiaTheme="minorEastAsia" w:cstheme="minorEastAsia"/>
          <w:b/>
          <w:bCs/>
          <w:color w:val="000000" w:themeColor="text1"/>
          <w:szCs w:val="21"/>
          <w:shd w:val="clear" w:color="auto" w:fill="FFFFFF"/>
          <w14:textFill>
            <w14:solidFill>
              <w14:schemeClr w14:val="tx1"/>
            </w14:solidFill>
          </w14:textFill>
        </w:rPr>
        <w:t>2</w:t>
      </w:r>
      <w:r>
        <w:rPr>
          <w:rFonts w:hint="eastAsia" w:asciiTheme="minorEastAsia" w:hAnsiTheme="minorEastAsia" w:eastAsiaTheme="minorEastAsia" w:cstheme="minorEastAsia"/>
          <w:b/>
          <w:bCs/>
          <w:color w:val="000000" w:themeColor="text1"/>
          <w:szCs w:val="21"/>
          <w:shd w:val="clear" w:color="auto" w:fill="FFFFFF"/>
          <w14:textFill>
            <w14:solidFill>
              <w14:schemeClr w14:val="tx1"/>
            </w14:solidFill>
          </w14:textFill>
        </w:rPr>
        <w:t>分）</w:t>
      </w:r>
      <w:r>
        <w:rPr>
          <w:rFonts w:hint="eastAsia" w:asciiTheme="minorEastAsia" w:hAnsiTheme="minorEastAsia" w:eastAsiaTheme="minorEastAsia" w:cstheme="minorEastAsia"/>
          <w:b/>
          <w:bCs/>
          <w:color w:val="000000"/>
          <w:szCs w:val="21"/>
        </w:rPr>
        <w:t xml:space="preserve">下图为血糖调节过程的相关示意图，图中字母表示物质，丙和丁代表不同细胞，请据图回答下列问题： </w:t>
      </w:r>
    </w:p>
    <w:p>
      <w:pPr>
        <w:pStyle w:val="14"/>
        <w:spacing w:line="288" w:lineRule="auto"/>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drawing>
          <wp:inline distT="0" distB="0" distL="114300" distR="114300">
            <wp:extent cx="3524885" cy="1896110"/>
            <wp:effectExtent l="0" t="0" r="18415" b="8890"/>
            <wp:docPr id="5" name="图片 1"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高考资源网(ks5u.com),中国最大的高考网站,您身边的高考专家。"/>
                    <pic:cNvPicPr>
                      <a:picLocks noChangeAspect="1"/>
                    </pic:cNvPicPr>
                  </pic:nvPicPr>
                  <pic:blipFill>
                    <a:blip r:embed="rId9"/>
                    <a:stretch>
                      <a:fillRect/>
                    </a:stretch>
                  </pic:blipFill>
                  <pic:spPr>
                    <a:xfrm>
                      <a:off x="0" y="0"/>
                      <a:ext cx="3524885" cy="1896110"/>
                    </a:xfrm>
                    <a:prstGeom prst="rect">
                      <a:avLst/>
                    </a:prstGeom>
                    <a:noFill/>
                    <a:ln>
                      <a:noFill/>
                    </a:ln>
                  </pic:spPr>
                </pic:pic>
              </a:graphicData>
            </a:graphic>
          </wp:inline>
        </w:drawing>
      </w:r>
    </w:p>
    <w:p>
      <w:pPr>
        <w:pStyle w:val="14"/>
        <w:spacing w:line="288" w:lineRule="auto"/>
        <w:jc w:val="left"/>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（1）胰岛素分泌的调节有神经调节和激素调节参与。胰岛B细胞既可作为激素作用的__________， 也可作为反射弧中___________的一部分。胰岛素的作用结果会反过来影响胰岛素的分泌，这种调节方式叫做____________________。</w:t>
      </w:r>
    </w:p>
    <w:p>
      <w:pPr>
        <w:pStyle w:val="14"/>
        <w:spacing w:line="288" w:lineRule="auto"/>
        <w:jc w:val="left"/>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（2）结合图示写出在血糖浓度过高时，机体使血糖浓度降低的反射弧___________________</w:t>
      </w:r>
    </w:p>
    <w:p>
      <w:pPr>
        <w:pStyle w:val="14"/>
        <w:spacing w:line="288" w:lineRule="auto"/>
        <w:jc w:val="left"/>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 xml:space="preserve">____________________________________________________________ (用文字、箭头表示) </w:t>
      </w:r>
    </w:p>
    <w:p>
      <w:pPr>
        <w:pStyle w:val="14"/>
        <w:spacing w:line="288" w:lineRule="auto"/>
        <w:jc w:val="left"/>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（3）</w:t>
      </w:r>
      <w:r>
        <w:rPr>
          <w:rFonts w:hint="eastAsia" w:asciiTheme="minorEastAsia" w:hAnsiTheme="minorEastAsia" w:eastAsiaTheme="minorEastAsia" w:cstheme="minorEastAsia"/>
          <w:b/>
          <w:bCs/>
          <w:szCs w:val="21"/>
        </w:rPr>
        <w:t>当某人血液中存在抗体1或抗体2时，可判定其患有糖尿病；其中可通过注射胰岛素达到降低血糖效果的糖尿病是由__________(填“抗体1”或“抗体2”)引起的</w:t>
      </w:r>
      <w:r>
        <w:rPr>
          <w:rFonts w:hint="eastAsia" w:asciiTheme="minorEastAsia" w:hAnsiTheme="minorEastAsia" w:eastAsiaTheme="minorEastAsia" w:cstheme="minorEastAsia"/>
          <w:b/>
          <w:bCs/>
          <w:color w:val="000000"/>
          <w:szCs w:val="21"/>
        </w:rPr>
        <w:t>，结合图尝试解析患糖尿病的机理：一是机体产生了抗体攻击胰岛B细胞表面___________的导致胰岛B细胞无法接受胰高血糖素信号，__________分泌不足；二是机体产生了抗体攻击组织细胞表面胰岛素受体， _____________________________________________________________。</w:t>
      </w:r>
    </w:p>
    <w:p>
      <w:pPr>
        <w:numPr>
          <w:ilvl w:val="0"/>
          <w:numId w:val="1"/>
        </w:numPr>
        <w:spacing w:line="288" w:lineRule="auto"/>
        <w:jc w:val="left"/>
        <w:rPr>
          <w:rFonts w:asciiTheme="minorEastAsia" w:hAnsiTheme="minorEastAsia" w:cstheme="minorEastAsia"/>
          <w:b/>
          <w:bCs/>
          <w:color w:val="000000" w:themeColor="text1"/>
          <w:szCs w:val="21"/>
          <w:shd w:val="clear" w:color="auto" w:fill="FFFFFF"/>
          <w14:textFill>
            <w14:solidFill>
              <w14:schemeClr w14:val="tx1"/>
            </w14:solidFill>
          </w14:textFill>
        </w:rPr>
      </w:pPr>
      <w:r>
        <w:rPr>
          <w:rFonts w:hint="eastAsia" w:asciiTheme="minorEastAsia" w:hAnsiTheme="minorEastAsia" w:cstheme="minorEastAsia"/>
          <w:b/>
          <w:bCs/>
          <w:color w:val="000000" w:themeColor="text1"/>
          <w:szCs w:val="21"/>
          <w:shd w:val="clear" w:color="auto" w:fill="FFFFFF"/>
          <w14:textFill>
            <w14:solidFill>
              <w14:schemeClr w14:val="tx1"/>
            </w14:solidFill>
          </w14:textFill>
        </w:rPr>
        <w:t>（13分）图甲和图乙分别表示单侧光和不同浓度生长素对植物根和茎生长的影响。请分析作答：</w:t>
      </w:r>
    </w:p>
    <w:p>
      <w:pPr>
        <w:spacing w:line="288" w:lineRule="auto"/>
        <w:jc w:val="left"/>
        <w:rPr>
          <w:rFonts w:asciiTheme="minorEastAsia" w:hAnsiTheme="minorEastAsia" w:cstheme="minorEastAsia"/>
          <w:b/>
          <w:bCs/>
          <w:color w:val="000000" w:themeColor="text1"/>
          <w:szCs w:val="21"/>
          <w:shd w:val="clear" w:color="auto" w:fill="FFFFFF"/>
          <w14:textFill>
            <w14:solidFill>
              <w14:schemeClr w14:val="tx1"/>
            </w14:solidFill>
          </w14:textFill>
        </w:rPr>
      </w:pPr>
      <w:r>
        <w:rPr>
          <w:rFonts w:asciiTheme="minorEastAsia" w:hAnsiTheme="minorEastAsia" w:cstheme="minorEastAsia"/>
          <w:b/>
          <w:bCs/>
          <w:szCs w:val="21"/>
        </w:rPr>
        <w:drawing>
          <wp:anchor distT="0" distB="0" distL="114300" distR="114300" simplePos="0" relativeHeight="251661312" behindDoc="0" locked="0" layoutInCell="1" allowOverlap="1">
            <wp:simplePos x="0" y="0"/>
            <wp:positionH relativeFrom="column">
              <wp:posOffset>975995</wp:posOffset>
            </wp:positionH>
            <wp:positionV relativeFrom="page">
              <wp:posOffset>6297930</wp:posOffset>
            </wp:positionV>
            <wp:extent cx="3595370" cy="2031365"/>
            <wp:effectExtent l="0" t="0" r="5080" b="6985"/>
            <wp:wrapTopAndBottom/>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pic:cNvPicPr>
                      <a:picLocks noChangeAspect="1"/>
                    </pic:cNvPicPr>
                  </pic:nvPicPr>
                  <pic:blipFill>
                    <a:blip r:embed="rId10"/>
                    <a:stretch>
                      <a:fillRect/>
                    </a:stretch>
                  </pic:blipFill>
                  <pic:spPr>
                    <a:xfrm>
                      <a:off x="0" y="0"/>
                      <a:ext cx="3595370" cy="2031365"/>
                    </a:xfrm>
                    <a:prstGeom prst="rect">
                      <a:avLst/>
                    </a:prstGeom>
                    <a:noFill/>
                    <a:ln>
                      <a:noFill/>
                    </a:ln>
                  </pic:spPr>
                </pic:pic>
              </a:graphicData>
            </a:graphic>
          </wp:anchor>
        </w:drawing>
      </w:r>
    </w:p>
    <w:p>
      <w:pPr>
        <w:numPr>
          <w:ilvl w:val="0"/>
          <w:numId w:val="2"/>
        </w:numPr>
        <w:spacing w:line="288" w:lineRule="auto"/>
        <w:jc w:val="left"/>
        <w:rPr>
          <w:rFonts w:asciiTheme="minorEastAsia" w:hAnsiTheme="minorEastAsia" w:cstheme="minorEastAsia"/>
          <w:b/>
          <w:bCs/>
          <w:color w:val="000000" w:themeColor="text1"/>
          <w:szCs w:val="21"/>
          <w:shd w:val="clear" w:color="auto" w:fill="FFFFFF"/>
          <w14:textFill>
            <w14:solidFill>
              <w14:schemeClr w14:val="tx1"/>
            </w14:solidFill>
          </w14:textFill>
        </w:rPr>
      </w:pPr>
      <w:r>
        <w:rPr>
          <w:rFonts w:hint="eastAsia" w:asciiTheme="minorEastAsia" w:hAnsiTheme="minorEastAsia" w:cstheme="minorEastAsia"/>
          <w:b/>
          <w:bCs/>
          <w:color w:val="000000" w:themeColor="text1"/>
          <w:szCs w:val="21"/>
          <w:shd w:val="clear" w:color="auto" w:fill="FFFFFF"/>
          <w14:textFill>
            <w14:solidFill>
              <w14:schemeClr w14:val="tx1"/>
            </w14:solidFill>
          </w14:textFill>
        </w:rPr>
        <w:t>据图甲可知，该植物幼苗的茎已表现出向光性，且测得其背光侧的生长素浓度为n（如图乙所示），则其向光侧生长素浓度范围是____________。</w:t>
      </w:r>
      <w:r>
        <w:rPr>
          <w:rFonts w:hint="eastAsia" w:asciiTheme="minorEastAsia" w:hAnsiTheme="minorEastAsia" w:cstheme="minorEastAsia"/>
          <w:b/>
          <w:bCs/>
          <w:color w:val="000000" w:themeColor="text1"/>
          <w:szCs w:val="21"/>
          <w:shd w:val="clear" w:color="auto" w:fill="FFFFFF"/>
          <w14:textFill>
            <w14:solidFill>
              <w14:schemeClr w14:val="tx1"/>
            </w14:solidFill>
          </w14:textFill>
        </w:rPr>
        <w:br w:type="textWrapping"/>
      </w:r>
      <w:r>
        <w:rPr>
          <w:rFonts w:hint="eastAsia" w:asciiTheme="minorEastAsia" w:hAnsiTheme="minorEastAsia" w:cstheme="minorEastAsia"/>
          <w:b/>
          <w:bCs/>
          <w:color w:val="000000" w:themeColor="text1"/>
          <w:szCs w:val="21"/>
          <w:shd w:val="clear" w:color="auto" w:fill="FFFFFF"/>
          <w14:textFill>
            <w14:solidFill>
              <w14:schemeClr w14:val="tx1"/>
            </w14:solidFill>
          </w14:textFill>
        </w:rPr>
        <w:t>（2）据图乙可知，根和茎对生长素反应的灵敏程度依次为________________，据此推测根的向光侧和背光侧分别对应图乙中的_____________点，根的背光生长现象体现了生长素的作用具有______________特点。</w:t>
      </w:r>
      <w:r>
        <w:rPr>
          <w:rFonts w:hint="eastAsia" w:asciiTheme="minorEastAsia" w:hAnsiTheme="minorEastAsia" w:cstheme="minorEastAsia"/>
          <w:b/>
          <w:bCs/>
          <w:color w:val="000000" w:themeColor="text1"/>
          <w:szCs w:val="21"/>
          <w:shd w:val="clear" w:color="auto" w:fill="FFFFFF"/>
          <w14:textFill>
            <w14:solidFill>
              <w14:schemeClr w14:val="tx1"/>
            </w14:solidFill>
          </w14:textFill>
        </w:rPr>
        <w:br w:type="textWrapping"/>
      </w:r>
    </w:p>
    <w:p>
      <w:pPr>
        <w:spacing w:line="288" w:lineRule="auto"/>
        <w:jc w:val="left"/>
        <w:rPr>
          <w:rFonts w:asciiTheme="minorEastAsia" w:hAnsiTheme="minorEastAsia" w:cstheme="minorEastAsia"/>
          <w:b/>
          <w:bCs/>
          <w:color w:val="000000" w:themeColor="text1"/>
          <w:szCs w:val="21"/>
          <w:shd w:val="clear" w:color="auto" w:fill="FFFFFF"/>
          <w14:textFill>
            <w14:solidFill>
              <w14:schemeClr w14:val="tx1"/>
            </w14:solidFill>
          </w14:textFill>
        </w:rPr>
      </w:pPr>
      <w:r>
        <w:rPr>
          <w:rFonts w:hint="eastAsia" w:asciiTheme="minorEastAsia" w:hAnsiTheme="minorEastAsia" w:cstheme="minorEastAsia"/>
          <w:b/>
          <w:bCs/>
          <w:color w:val="000000" w:themeColor="text1"/>
          <w:szCs w:val="21"/>
          <w:shd w:val="clear" w:color="auto" w:fill="FFFFFF"/>
          <w14:textFill>
            <w14:solidFill>
              <w14:schemeClr w14:val="tx1"/>
            </w14:solidFill>
          </w14:textFill>
        </w:rPr>
        <w:t>（3）有同学设计如下实验验证“植物根尖产生的生长素在幼根处进行极性运输”，请在方框内绘图表示实验组结果并标注说明。</w:t>
      </w:r>
      <w:r>
        <w:rPr>
          <w:rFonts w:hint="eastAsia" w:asciiTheme="minorEastAsia" w:hAnsiTheme="minorEastAsia" w:cstheme="minorEastAsia"/>
          <w:b/>
          <w:bCs/>
          <w:color w:val="000000" w:themeColor="text1"/>
          <w:szCs w:val="21"/>
          <w:shd w:val="clear" w:color="auto" w:fill="FFFFFF"/>
          <w14:textFill>
            <w14:solidFill>
              <w14:schemeClr w14:val="tx1"/>
            </w14:solidFill>
          </w14:textFill>
        </w:rPr>
        <w:br w:type="textWrapping"/>
      </w:r>
    </w:p>
    <w:p>
      <w:pPr>
        <w:spacing w:line="288" w:lineRule="auto"/>
        <w:jc w:val="left"/>
        <w:rPr>
          <w:rFonts w:asciiTheme="minorEastAsia" w:hAnsiTheme="minorEastAsia" w:cstheme="minorEastAsia"/>
          <w:b/>
          <w:bCs/>
          <w:color w:val="000000" w:themeColor="text1"/>
          <w:szCs w:val="21"/>
          <w:shd w:val="clear" w:color="auto" w:fill="FFFFFF"/>
          <w14:textFill>
            <w14:solidFill>
              <w14:schemeClr w14:val="tx1"/>
            </w14:solidFill>
          </w14:textFill>
        </w:rPr>
      </w:pPr>
      <w:r>
        <w:rPr>
          <w:rFonts w:hint="eastAsia" w:asciiTheme="minorEastAsia" w:hAnsiTheme="minorEastAsia" w:cstheme="minorEastAsia"/>
          <w:b/>
          <w:bCs/>
          <w:szCs w:val="21"/>
        </w:rPr>
        <mc:AlternateContent>
          <mc:Choice Requires="wpg">
            <w:drawing>
              <wp:anchor distT="0" distB="0" distL="114300" distR="114300" simplePos="0" relativeHeight="251660288" behindDoc="0" locked="0" layoutInCell="1" allowOverlap="1">
                <wp:simplePos x="0" y="0"/>
                <wp:positionH relativeFrom="column">
                  <wp:posOffset>454660</wp:posOffset>
                </wp:positionH>
                <wp:positionV relativeFrom="paragraph">
                  <wp:posOffset>29210</wp:posOffset>
                </wp:positionV>
                <wp:extent cx="4272280" cy="1554480"/>
                <wp:effectExtent l="0" t="0" r="13970" b="7620"/>
                <wp:wrapTopAndBottom/>
                <wp:docPr id="34" name="组合 34"/>
                <wp:cNvGraphicFramePr/>
                <a:graphic xmlns:a="http://schemas.openxmlformats.org/drawingml/2006/main">
                  <a:graphicData uri="http://schemas.microsoft.com/office/word/2010/wordprocessingGroup">
                    <wpg:wgp>
                      <wpg:cNvGrpSpPr/>
                      <wpg:grpSpPr>
                        <a:xfrm>
                          <a:off x="0" y="0"/>
                          <a:ext cx="4272280" cy="1554480"/>
                          <a:chOff x="4381" y="102371"/>
                          <a:chExt cx="5759" cy="1844"/>
                        </a:xfrm>
                      </wpg:grpSpPr>
                      <wpg:grpSp>
                        <wpg:cNvPr id="33" name="组合 33"/>
                        <wpg:cNvGrpSpPr/>
                        <wpg:grpSpPr>
                          <a:xfrm>
                            <a:off x="4606" y="102371"/>
                            <a:ext cx="5534" cy="1844"/>
                            <a:chOff x="4606" y="102371"/>
                            <a:chExt cx="5534" cy="1844"/>
                          </a:xfrm>
                        </wpg:grpSpPr>
                        <pic:pic xmlns:pic="http://schemas.openxmlformats.org/drawingml/2006/picture">
                          <pic:nvPicPr>
                            <pic:cNvPr id="29" name="图片 7"/>
                            <pic:cNvPicPr>
                              <a:picLocks noChangeAspect="1"/>
                            </pic:cNvPicPr>
                          </pic:nvPicPr>
                          <pic:blipFill>
                            <a:blip r:embed="rId11"/>
                            <a:stretch>
                              <a:fillRect/>
                            </a:stretch>
                          </pic:blipFill>
                          <pic:spPr>
                            <a:xfrm>
                              <a:off x="4606" y="102371"/>
                              <a:ext cx="5535" cy="1845"/>
                            </a:xfrm>
                            <a:prstGeom prst="rect">
                              <a:avLst/>
                            </a:prstGeom>
                            <a:noFill/>
                            <a:ln>
                              <a:noFill/>
                            </a:ln>
                          </pic:spPr>
                        </pic:pic>
                        <wps:wsp>
                          <wps:cNvPr id="31" name="矩形 31"/>
                          <wps:cNvSpPr/>
                          <wps:spPr>
                            <a:xfrm>
                              <a:off x="4630" y="103673"/>
                              <a:ext cx="410" cy="28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numCol="1" spcCol="0" rtlCol="0" fromWordArt="0" anchor="ctr" anchorCtr="0" forceAA="0" compatLnSpc="1"/>
                        </wps:wsp>
                      </wpg:grpSp>
                      <wps:wsp>
                        <wps:cNvPr id="32" name="文本框 32"/>
                        <wps:cNvSpPr txBox="1"/>
                        <wps:spPr>
                          <a:xfrm>
                            <a:off x="4381" y="103663"/>
                            <a:ext cx="729" cy="4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b/>
                                  <w:bCs/>
                                </w:rPr>
                              </w:pPr>
                              <w:r>
                                <w:rPr>
                                  <w:rFonts w:hint="eastAsia"/>
                                  <w:b/>
                                  <w:bCs/>
                                </w:rPr>
                                <w:t>根冠</w:t>
                              </w:r>
                            </w:p>
                          </w:txbxContent>
                        </wps:txbx>
                        <wps:bodyPr rot="0" spcFirstLastPara="0" vertOverflow="overflow" horzOverflow="overflow" vert="horz" wrap="square" numCol="1" spcCol="0" rtlCol="0" fromWordArt="0" anchor="t" anchorCtr="0" forceAA="0" compatLnSpc="1"/>
                      </wps:wsp>
                    </wpg:wgp>
                  </a:graphicData>
                </a:graphic>
              </wp:anchor>
            </w:drawing>
          </mc:Choice>
          <mc:Fallback>
            <w:pict>
              <v:group id="_x0000_s1026" o:spid="_x0000_s1026" o:spt="203" style="position:absolute;left:0pt;margin-left:35.8pt;margin-top:2.3pt;height:122.4pt;width:336.4pt;mso-wrap-distance-bottom:0pt;mso-wrap-distance-top:0pt;z-index:251660288;mso-width-relative:page;mso-height-relative:page;" coordorigin="4381,102371" coordsize="5759,1844" o:gfxdata="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">
                <o:lock v:ext="edit" aspectratio="f"/>
                <v:group id="_x0000_s1026" o:spid="_x0000_s1026" o:spt="203" style="position:absolute;left:4606;top:102371;height:1844;width:5534;" coordorigin="4606,102371" coordsize="5534,1844"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图片 7" o:spid="_x0000_s1026" o:spt="75" type="#_x0000_t75" style="position:absolute;left:4606;top:102371;height:1845;width:5535;" filled="f" o:preferrelative="t" stroked="f" coordsize="21600,21600" o:gfxdata="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GwnuO8AAAA&#10;2wAAAA8AAAAAAAAAAQAgAAAAIgAAAGRycy9kb3ducmV2LnhtbFBLAQIUABQAAAAIAIdO4kAzLwWe&#10;OwAAADkAAAAQAAAAAAAAAAEAIAAAAAsBAABkcnMvc2hhcGV4bWwueG1sUEsFBgAAAAAGAAYAWwEA&#10;ALUDAAAAAA==&#10;">
                    <v:fill on="f" focussize="0,0"/>
                    <v:stroke on="f"/>
                    <v:imagedata r:id="rId11" o:title=""/>
                    <o:lock v:ext="edit" aspectratio="t"/>
                  </v:shape>
                  <v:rect id="_x0000_s1026" o:spid="_x0000_s1026" o:spt="1" style="position:absolute;left:4630;top:103673;height:280;width:410;v-text-anchor:middle;" fillcolor="#FFFFFF [3201]" filled="t" stroked="f" coordsize="21600,21600" o:gfxdata="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p8h6LgAAADbAAAA&#10;DwAAAAAAAAABACAAAAAiAAAAZHJzL2Rvd25yZXYueG1sUEsBAhQAFAAAAAgAh07iQDMvBZ47AAAA&#10;OQAAABAAAAAAAAAAAQAgAAAABwEAAGRycy9zaGFwZXhtbC54bWxQSwUGAAAAAAYABgBbAQAAsQMA&#10;AAAA&#10;">
                    <v:fill on="t" focussize="0,0"/>
                    <v:stroke on="f" weight="2pt"/>
                    <v:imagedata o:title=""/>
                    <o:lock v:ext="edit" aspectratio="f"/>
                  </v:rect>
                </v:group>
                <v:shape id="_x0000_s1026" o:spid="_x0000_s1026" o:spt="202" type="#_x0000_t202" style="position:absolute;left:4381;top:103663;height:460;width:729;" fillcolor="#FFFFFF [3201]" filled="t" stroked="f" coordsize="21600,21600" o:gfxdata="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zTq8AAAA&#10;2w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rPr>
                            <w:b/>
                            <w:bCs/>
                          </w:rPr>
                        </w:pPr>
                        <w:r>
                          <w:rPr>
                            <w:rFonts w:hint="eastAsia"/>
                            <w:b/>
                            <w:bCs/>
                          </w:rPr>
                          <w:t>根冠</w:t>
                        </w:r>
                      </w:p>
                    </w:txbxContent>
                  </v:textbox>
                </v:shape>
                <w10:wrap type="topAndBottom"/>
              </v:group>
            </w:pict>
          </mc:Fallback>
        </mc:AlternateContent>
      </w:r>
    </w:p>
    <w:p>
      <w:pPr>
        <w:spacing w:line="288" w:lineRule="auto"/>
        <w:jc w:val="left"/>
        <w:rPr>
          <w:rFonts w:asciiTheme="minorEastAsia" w:hAnsiTheme="minorEastAsia" w:cstheme="minorEastAsia"/>
          <w:b/>
          <w:bCs/>
          <w:color w:val="000000" w:themeColor="text1"/>
          <w:szCs w:val="21"/>
          <w:shd w:val="clear" w:color="auto" w:fill="FFFFFF"/>
          <w14:textFill>
            <w14:solidFill>
              <w14:schemeClr w14:val="tx1"/>
            </w14:solidFill>
          </w14:textFill>
        </w:rPr>
      </w:pPr>
      <w:r>
        <w:rPr>
          <w:rFonts w:hint="eastAsia" w:asciiTheme="minorEastAsia" w:hAnsiTheme="minorEastAsia" w:cstheme="minorEastAsia"/>
          <w:b/>
          <w:bCs/>
          <w:color w:val="000000" w:themeColor="text1"/>
          <w:szCs w:val="21"/>
          <w:shd w:val="clear" w:color="auto" w:fill="FFFFFF"/>
          <w14:textFill>
            <w14:solidFill>
              <w14:schemeClr w14:val="tx1"/>
            </w14:solidFill>
          </w14:textFill>
        </w:rPr>
        <w:t>（4）若先用某种抑制剂（不破坏IAA、不影响细胞呼吸）处理实验根尖切段，再重复（3）实验，结果实验组和对照组的接受琼脂块中均检测不到放射性，则该抑制剂的作用机理可能是_____________________________________________________________。</w:t>
      </w:r>
    </w:p>
    <w:p>
      <w:pPr>
        <w:pStyle w:val="14"/>
        <w:spacing w:line="288" w:lineRule="auto"/>
        <w:jc w:val="left"/>
        <w:textAlignment w:val="center"/>
        <w:rPr>
          <w:rFonts w:asciiTheme="minorEastAsia" w:hAnsiTheme="minorEastAsia" w:eastAsiaTheme="minorEastAsia" w:cstheme="minorEastAsia"/>
          <w:b/>
          <w:bCs/>
          <w:color w:val="000000"/>
          <w:szCs w:val="21"/>
        </w:rPr>
      </w:pPr>
      <w:r>
        <w:rPr>
          <w:rFonts w:asciiTheme="minorEastAsia" w:hAnsiTheme="minorEastAsia" w:eastAsiaTheme="minorEastAsia" w:cstheme="minorEastAsia"/>
          <w:b/>
          <w:bCs/>
          <w:color w:val="000000"/>
          <w:szCs w:val="21"/>
        </w:rPr>
        <w:t>21</w:t>
      </w:r>
      <w:r>
        <w:rPr>
          <w:rFonts w:hint="eastAsia" w:asciiTheme="minorEastAsia" w:hAnsiTheme="minorEastAsia" w:eastAsiaTheme="minorEastAsia" w:cstheme="minorEastAsia"/>
          <w:b/>
          <w:bCs/>
          <w:color w:val="000000"/>
          <w:szCs w:val="21"/>
        </w:rPr>
        <w:t>.</w:t>
      </w:r>
      <w:r>
        <w:rPr>
          <w:rFonts w:hint="eastAsia" w:asciiTheme="minorEastAsia" w:hAnsiTheme="minorEastAsia" w:eastAsiaTheme="minorEastAsia" w:cstheme="minorEastAsia"/>
          <w:b/>
          <w:bCs/>
          <w:szCs w:val="21"/>
        </w:rPr>
        <w:t>（1</w:t>
      </w:r>
      <w:r>
        <w:rPr>
          <w:rFonts w:asciiTheme="minorEastAsia" w:hAnsiTheme="minorEastAsia" w:eastAsiaTheme="minorEastAsia" w:cstheme="minorEastAsia"/>
          <w:b/>
          <w:bCs/>
          <w:szCs w:val="21"/>
        </w:rPr>
        <w:t>1</w:t>
      </w:r>
      <w:r>
        <w:rPr>
          <w:rFonts w:hint="eastAsia" w:asciiTheme="minorEastAsia" w:hAnsiTheme="minorEastAsia" w:eastAsiaTheme="minorEastAsia" w:cstheme="minorEastAsia"/>
          <w:b/>
          <w:bCs/>
          <w:szCs w:val="21"/>
        </w:rPr>
        <w:t>分）</w:t>
      </w:r>
      <w:r>
        <w:rPr>
          <w:rFonts w:hint="eastAsia" w:asciiTheme="minorEastAsia" w:hAnsiTheme="minorEastAsia" w:eastAsiaTheme="minorEastAsia" w:cstheme="minorEastAsia"/>
          <w:b/>
          <w:bCs/>
          <w:color w:val="000000"/>
          <w:szCs w:val="21"/>
        </w:rPr>
        <w:t>云杉林是我国西南林区的主要地带性森林植被之一。研究人员调查发现某地云杉林采伐迹地上的群落演替过程为：采伐迹地→杂草群落→小叶树种阶段→云杉定居阶段→云杉林。请回答下列问题：</w:t>
      </w:r>
    </w:p>
    <w:p>
      <w:pPr>
        <w:pStyle w:val="14"/>
        <w:spacing w:line="288" w:lineRule="auto"/>
        <w:jc w:val="left"/>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1）研究人员对“小叶树种阶段”A、B、C三种不同植物种群的年龄组成进行统计，结果分别为增长型、稳定型和衰退型，依据该结果，__________（填“能”或“不能”）判断出“小叶树种阶段”物种丰富度的变化情况，原因是_________________________________。</w:t>
      </w:r>
    </w:p>
    <w:p>
      <w:pPr>
        <w:pStyle w:val="14"/>
        <w:spacing w:line="288" w:lineRule="auto"/>
        <w:jc w:val="left"/>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（2）研究人员系统分析云杉在自然条件下，不同发育阶段的死亡数量和致死原因，明确影响种群数量变化的关键因素，并根据最直接因素__________和__________的数据判断云杉种群数量的变化。</w:t>
      </w:r>
    </w:p>
    <w:p>
      <w:pPr>
        <w:pStyle w:val="14"/>
        <w:spacing w:line="288" w:lineRule="auto"/>
        <w:jc w:val="left"/>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（3）在该地区云杉采伐迹地上发生的演替类型为__________，理由是___________________</w:t>
      </w:r>
    </w:p>
    <w:p>
      <w:pPr>
        <w:pStyle w:val="14"/>
        <w:spacing w:line="288" w:lineRule="auto"/>
        <w:jc w:val="left"/>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____________________________________________________________________________。</w:t>
      </w:r>
    </w:p>
    <w:p>
      <w:pPr>
        <w:pStyle w:val="2"/>
        <w:spacing w:line="288" w:lineRule="auto"/>
        <w:jc w:val="center"/>
        <w:textAlignment w:val="center"/>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drawing>
          <wp:inline distT="0" distB="0" distL="114300" distR="114300">
            <wp:extent cx="2369820" cy="1428750"/>
            <wp:effectExtent l="0" t="0" r="11430" b="0"/>
            <wp:docPr id="7" name="图片 7"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22"/>
                    <pic:cNvPicPr>
                      <a:picLocks noChangeAspect="1"/>
                    </pic:cNvPicPr>
                  </pic:nvPicPr>
                  <pic:blipFill>
                    <a:blip r:embed="rId12"/>
                    <a:stretch>
                      <a:fillRect/>
                    </a:stretch>
                  </pic:blipFill>
                  <pic:spPr>
                    <a:xfrm>
                      <a:off x="0" y="0"/>
                      <a:ext cx="2369820" cy="1428750"/>
                    </a:xfrm>
                    <a:prstGeom prst="rect">
                      <a:avLst/>
                    </a:prstGeom>
                  </pic:spPr>
                </pic:pic>
              </a:graphicData>
            </a:graphic>
          </wp:inline>
        </w:drawing>
      </w:r>
    </w:p>
    <w:p>
      <w:pPr>
        <w:pStyle w:val="2"/>
        <w:spacing w:line="288" w:lineRule="auto"/>
        <w:textAlignment w:val="center"/>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（4）上图表示该区域不同年份甲树种与乙树种存有量的比值（C值=甲存有量/乙存有量）变化。从图中分析，两树种处于竞争状态的年份段是_____________，从a年到e年，_______逐渐成为优势树种。</w:t>
      </w:r>
    </w:p>
    <w:p>
      <w:pP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br w:type="page"/>
      </w:r>
    </w:p>
    <w:p>
      <w:pPr>
        <w:jc w:val="center"/>
        <w:rPr>
          <w:b/>
          <w:bCs/>
          <w:sz w:val="28"/>
          <w:szCs w:val="36"/>
        </w:rPr>
      </w:pPr>
      <w:r>
        <w:rPr>
          <w:rFonts w:hint="eastAsia"/>
          <w:b/>
          <w:bCs/>
          <w:sz w:val="28"/>
          <w:szCs w:val="36"/>
        </w:rPr>
        <w:t>2020-2021学年度第一学期高二月考</w:t>
      </w:r>
      <w:r>
        <w:rPr>
          <w:b/>
          <w:bCs/>
          <w:sz w:val="28"/>
          <w:szCs w:val="36"/>
        </w:rPr>
        <w:t>2</w:t>
      </w:r>
      <w:r>
        <w:rPr>
          <w:rFonts w:hint="eastAsia"/>
          <w:b/>
          <w:bCs/>
          <w:sz w:val="28"/>
          <w:szCs w:val="36"/>
        </w:rPr>
        <w:t>生物科参考答案</w:t>
      </w:r>
    </w:p>
    <w:p>
      <w:pPr>
        <w:spacing w:line="288" w:lineRule="auto"/>
        <w:jc w:val="left"/>
        <w:rPr>
          <w:rFonts w:asciiTheme="minorEastAsia" w:hAnsiTheme="minorEastAsia" w:cstheme="minorEastAsia"/>
          <w:b/>
          <w:bCs/>
          <w:szCs w:val="21"/>
        </w:rPr>
      </w:pPr>
      <w:r>
        <w:rPr>
          <w:rFonts w:asciiTheme="minorEastAsia" w:hAnsiTheme="minorEastAsia" w:cstheme="minorEastAsia"/>
          <w:b/>
          <w:bCs/>
          <w:szCs w:val="21"/>
        </w:rPr>
        <w:t>1-5 CDACB     6-10  BCDBC    11-15  BABDA    16  D</w:t>
      </w:r>
    </w:p>
    <w:p>
      <w:pPr>
        <w:spacing w:line="288" w:lineRule="auto"/>
        <w:jc w:val="left"/>
        <w:rPr>
          <w:rFonts w:asciiTheme="minorEastAsia" w:hAnsiTheme="minorEastAsia" w:cstheme="minorEastAsia"/>
          <w:b/>
          <w:bCs/>
          <w:szCs w:val="21"/>
        </w:rPr>
      </w:pPr>
      <w:r>
        <w:rPr>
          <w:rFonts w:asciiTheme="minorEastAsia" w:hAnsiTheme="minorEastAsia" w:cstheme="minorEastAsia"/>
          <w:b/>
          <w:bCs/>
          <w:szCs w:val="21"/>
        </w:rPr>
        <w:t>17</w:t>
      </w:r>
      <w:r>
        <w:rPr>
          <w:rFonts w:hint="eastAsia" w:asciiTheme="minorEastAsia" w:hAnsiTheme="minorEastAsia" w:cstheme="minorEastAsia"/>
          <w:b/>
          <w:bCs/>
          <w:color w:val="000000" w:themeColor="text1"/>
          <w:szCs w:val="21"/>
          <w14:textFill>
            <w14:solidFill>
              <w14:schemeClr w14:val="tx1"/>
            </w14:solidFill>
          </w14:textFill>
        </w:rPr>
        <w:t>.</w:t>
      </w:r>
      <w:r>
        <w:rPr>
          <w:rFonts w:hint="eastAsia" w:asciiTheme="minorEastAsia" w:hAnsiTheme="minorEastAsia" w:cstheme="minorEastAsia"/>
          <w:b/>
          <w:bCs/>
          <w:szCs w:val="21"/>
        </w:rPr>
        <w:t>（12分）</w:t>
      </w:r>
    </w:p>
    <w:p>
      <w:pPr>
        <w:spacing w:line="288" w:lineRule="auto"/>
        <w:rPr>
          <w:rFonts w:asciiTheme="minorEastAsia" w:hAnsiTheme="minorEastAsia" w:cstheme="minorEastAsia"/>
          <w:b/>
          <w:bCs/>
          <w:szCs w:val="21"/>
        </w:rPr>
      </w:pPr>
      <w:r>
        <w:rPr>
          <w:rFonts w:hint="eastAsia" w:asciiTheme="minorEastAsia" w:hAnsiTheme="minorEastAsia" w:cstheme="minorEastAsia"/>
          <w:b/>
          <w:bCs/>
          <w:szCs w:val="21"/>
        </w:rPr>
        <w:t>（1）类囊体薄膜上（1分）      升高（1分）</w:t>
      </w:r>
    </w:p>
    <w:p>
      <w:pPr>
        <w:pStyle w:val="14"/>
        <w:spacing w:line="360" w:lineRule="auto"/>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 xml:space="preserve">（2）E               </w:t>
      </w:r>
      <w:r>
        <w:rPr>
          <w:rFonts w:ascii="宋体" w:hAnsi="宋体" w:cs="宋体"/>
          <w:b/>
          <w:bCs/>
          <w:color w:val="000000"/>
        </w:rPr>
        <w:t xml:space="preserve"> 夜间适当降低温度以减少呼吸作用消耗有机物（或通过调控温度抑制呼吸酶活性，以减少呼吸作用消耗有机物，或白天适当控制温度使净光合速率最大以增加有机物的积累量）</w:t>
      </w:r>
    </w:p>
    <w:p>
      <w:pPr>
        <w:spacing w:line="288" w:lineRule="auto"/>
        <w:jc w:val="left"/>
        <w:rPr>
          <w:rFonts w:asciiTheme="minorEastAsia" w:hAnsiTheme="minorEastAsia" w:cstheme="minorEastAsia"/>
          <w:b/>
          <w:bCs/>
          <w:szCs w:val="21"/>
        </w:rPr>
      </w:pPr>
      <w:r>
        <w:rPr>
          <w:rFonts w:hint="eastAsia" w:asciiTheme="minorEastAsia" w:hAnsiTheme="minorEastAsia" w:cstheme="minorEastAsia"/>
          <w:b/>
          <w:bCs/>
          <w:szCs w:val="21"/>
        </w:rPr>
        <w:t xml:space="preserve">（3）干旱处理前后气孔开度不变               ABA处理    </w:t>
      </w:r>
    </w:p>
    <w:p>
      <w:pPr>
        <w:spacing w:line="288" w:lineRule="auto"/>
        <w:ind w:firstLine="632" w:firstLineChars="300"/>
        <w:jc w:val="left"/>
        <w:rPr>
          <w:rFonts w:asciiTheme="minorEastAsia" w:hAnsiTheme="minorEastAsia" w:cstheme="minorEastAsia"/>
          <w:b/>
          <w:bCs/>
          <w:szCs w:val="21"/>
        </w:rPr>
      </w:pPr>
      <w:r>
        <w:rPr>
          <w:rFonts w:hint="eastAsia" w:asciiTheme="minorEastAsia" w:hAnsiTheme="minorEastAsia" w:cstheme="minorEastAsia"/>
          <w:b/>
          <w:bCs/>
          <w:szCs w:val="21"/>
        </w:rPr>
        <w:t>ABA处理组气孔开度减小，对照组气孔开度不变</w:t>
      </w:r>
    </w:p>
    <w:p>
      <w:pPr>
        <w:spacing w:line="288" w:lineRule="auto"/>
        <w:rPr>
          <w:rFonts w:asciiTheme="minorEastAsia" w:hAnsiTheme="minorEastAsia" w:cstheme="minorEastAsia"/>
          <w:b/>
          <w:bCs/>
          <w:szCs w:val="21"/>
        </w:rPr>
      </w:pPr>
      <w:r>
        <w:rPr>
          <w:rFonts w:asciiTheme="minorEastAsia" w:hAnsiTheme="minorEastAsia" w:cstheme="minorEastAsia"/>
          <w:b/>
          <w:bCs/>
          <w:szCs w:val="21"/>
        </w:rPr>
        <w:t>18</w:t>
      </w:r>
      <w:r>
        <w:rPr>
          <w:rFonts w:hint="eastAsia" w:asciiTheme="minorEastAsia" w:hAnsiTheme="minorEastAsia" w:cstheme="minorEastAsia"/>
          <w:b/>
          <w:bCs/>
          <w:szCs w:val="21"/>
        </w:rPr>
        <w:t>．（1</w:t>
      </w:r>
      <w:r>
        <w:rPr>
          <w:rFonts w:asciiTheme="minorEastAsia" w:hAnsiTheme="minorEastAsia" w:cstheme="minorEastAsia"/>
          <w:b/>
          <w:bCs/>
          <w:szCs w:val="21"/>
        </w:rPr>
        <w:t>2</w:t>
      </w:r>
      <w:r>
        <w:rPr>
          <w:rFonts w:hint="eastAsia" w:asciiTheme="minorEastAsia" w:hAnsiTheme="minorEastAsia" w:cstheme="minorEastAsia"/>
          <w:b/>
          <w:bCs/>
          <w:szCs w:val="21"/>
        </w:rPr>
        <w:t>分）</w:t>
      </w:r>
    </w:p>
    <w:p>
      <w:pPr>
        <w:spacing w:line="288" w:lineRule="auto"/>
        <w:rPr>
          <w:rFonts w:asciiTheme="minorEastAsia" w:hAnsiTheme="minorEastAsia" w:cstheme="minorEastAsia"/>
          <w:b/>
          <w:bCs/>
          <w:szCs w:val="21"/>
        </w:rPr>
      </w:pPr>
      <w:r>
        <w:rPr>
          <w:rFonts w:hint="eastAsia" w:asciiTheme="minorEastAsia" w:hAnsiTheme="minorEastAsia" w:cstheme="minorEastAsia"/>
          <w:b/>
          <w:bCs/>
          <w:szCs w:val="21"/>
        </w:rPr>
        <w:t xml:space="preserve">（1）aaBb </w:t>
      </w:r>
      <w:r>
        <w:rPr>
          <w:rFonts w:hint="eastAsia" w:cs="宋体"/>
          <w:b/>
          <w:bCs/>
          <w:szCs w:val="21"/>
        </w:rPr>
        <w:t>（</w:t>
      </w:r>
      <w:r>
        <w:rPr>
          <w:rFonts w:hint="eastAsia" w:ascii="宋体" w:hAnsi="宋体" w:eastAsia="宋体" w:cs="宋体"/>
          <w:b/>
          <w:bCs/>
          <w:szCs w:val="21"/>
        </w:rPr>
        <w:t>1分</w:t>
      </w:r>
      <w:r>
        <w:rPr>
          <w:rFonts w:hint="eastAsia" w:cs="宋体"/>
          <w:b/>
          <w:bCs/>
          <w:szCs w:val="21"/>
        </w:rPr>
        <w:t>）</w:t>
      </w:r>
      <w:r>
        <w:rPr>
          <w:rFonts w:hint="eastAsia" w:asciiTheme="minorEastAsia" w:hAnsiTheme="minorEastAsia" w:cstheme="minorEastAsia"/>
          <w:b/>
          <w:bCs/>
          <w:szCs w:val="21"/>
        </w:rPr>
        <w:t xml:space="preserve">           aaBB、aaBb</w:t>
      </w:r>
    </w:p>
    <w:p>
      <w:pPr>
        <w:spacing w:line="288" w:lineRule="auto"/>
        <w:rPr>
          <w:rFonts w:asciiTheme="minorEastAsia" w:hAnsiTheme="minorEastAsia" w:cstheme="minorEastAsia"/>
          <w:b/>
          <w:bCs/>
          <w:szCs w:val="21"/>
        </w:rPr>
      </w:pPr>
      <w:r>
        <w:rPr>
          <w:rFonts w:hint="eastAsia" w:asciiTheme="minorEastAsia" w:hAnsiTheme="minorEastAsia" w:cstheme="minorEastAsia"/>
          <w:b/>
          <w:bCs/>
          <w:szCs w:val="21"/>
        </w:rPr>
        <w:t xml:space="preserve">（2）1/8 </w:t>
      </w:r>
      <w:r>
        <w:rPr>
          <w:rFonts w:hint="eastAsia" w:cs="宋体"/>
          <w:b/>
          <w:bCs/>
          <w:szCs w:val="21"/>
        </w:rPr>
        <w:t>（</w:t>
      </w:r>
      <w:r>
        <w:rPr>
          <w:rFonts w:hint="eastAsia" w:ascii="宋体" w:hAnsi="宋体" w:eastAsia="宋体" w:cs="宋体"/>
          <w:b/>
          <w:bCs/>
          <w:szCs w:val="21"/>
        </w:rPr>
        <w:t>1分</w:t>
      </w:r>
      <w:r>
        <w:rPr>
          <w:rFonts w:hint="eastAsia" w:cs="宋体"/>
          <w:b/>
          <w:bCs/>
          <w:szCs w:val="21"/>
        </w:rPr>
        <w:t>）</w:t>
      </w:r>
      <w:r>
        <w:rPr>
          <w:rFonts w:hint="eastAsia" w:asciiTheme="minorEastAsia" w:hAnsiTheme="minorEastAsia" w:cstheme="minorEastAsia"/>
          <w:b/>
          <w:bCs/>
          <w:szCs w:val="21"/>
        </w:rPr>
        <w:t xml:space="preserve">     </w:t>
      </w:r>
      <w:r>
        <w:rPr>
          <w:rFonts w:asciiTheme="minorEastAsia" w:hAnsiTheme="minorEastAsia" w:cstheme="minorEastAsia"/>
          <w:b/>
          <w:bCs/>
          <w:szCs w:val="21"/>
        </w:rPr>
        <w:t xml:space="preserve">      </w:t>
      </w:r>
      <w:r>
        <w:rPr>
          <w:rFonts w:hint="eastAsia" w:asciiTheme="minorEastAsia" w:hAnsiTheme="minorEastAsia" w:cstheme="minorEastAsia"/>
          <w:b/>
          <w:bCs/>
          <w:szCs w:val="21"/>
        </w:rPr>
        <w:t xml:space="preserve"> 1/3</w:t>
      </w:r>
    </w:p>
    <w:p>
      <w:pPr>
        <w:spacing w:line="288" w:lineRule="auto"/>
        <w:rPr>
          <w:rFonts w:asciiTheme="minorEastAsia" w:hAnsiTheme="minorEastAsia" w:cstheme="minorEastAsia"/>
          <w:b/>
          <w:bCs/>
          <w:szCs w:val="21"/>
        </w:rPr>
      </w:pPr>
      <w:r>
        <w:rPr>
          <w:rFonts w:hint="eastAsia" w:asciiTheme="minorEastAsia" w:hAnsiTheme="minorEastAsia" w:cstheme="minorEastAsia"/>
          <w:b/>
          <w:bCs/>
          <w:szCs w:val="21"/>
        </w:rPr>
        <w:t>（</w:t>
      </w:r>
      <w:r>
        <w:rPr>
          <w:rFonts w:asciiTheme="minorEastAsia" w:hAnsiTheme="minorEastAsia" w:cstheme="minorEastAsia"/>
          <w:b/>
          <w:bCs/>
          <w:szCs w:val="21"/>
        </w:rPr>
        <w:t>3</w:t>
      </w:r>
      <w:r>
        <w:rPr>
          <w:rFonts w:hint="eastAsia" w:asciiTheme="minorEastAsia" w:hAnsiTheme="minorEastAsia" w:cstheme="minorEastAsia"/>
          <w:b/>
          <w:bCs/>
          <w:szCs w:val="21"/>
        </w:rPr>
        <w:t>） 3 ：5                7 : 9</w:t>
      </w:r>
    </w:p>
    <w:p>
      <w:pPr>
        <w:rPr>
          <w:rFonts w:asciiTheme="minorEastAsia" w:hAnsiTheme="minorEastAsia" w:cstheme="minorEastAsia"/>
          <w:b/>
          <w:bCs/>
          <w:szCs w:val="21"/>
        </w:rPr>
      </w:pPr>
      <w:r>
        <w:rPr>
          <w:rFonts w:hint="eastAsia" w:asciiTheme="minorEastAsia" w:hAnsiTheme="minorEastAsia" w:cstheme="minorEastAsia"/>
          <w:b/>
          <w:bCs/>
          <w:szCs w:val="21"/>
        </w:rPr>
        <w:t>（</w:t>
      </w:r>
      <w:r>
        <w:rPr>
          <w:rFonts w:asciiTheme="minorEastAsia" w:hAnsiTheme="minorEastAsia" w:cstheme="minorEastAsia"/>
          <w:b/>
          <w:bCs/>
          <w:szCs w:val="21"/>
        </w:rPr>
        <w:t>4</w:t>
      </w:r>
      <w:r>
        <w:rPr>
          <w:rFonts w:hint="eastAsia" w:asciiTheme="minorEastAsia" w:hAnsiTheme="minorEastAsia" w:cstheme="minorEastAsia"/>
          <w:b/>
          <w:bCs/>
          <w:szCs w:val="21"/>
        </w:rPr>
        <w:t xml:space="preserve">）让甲植株自交，观察并统计子代表现型及比例 </w:t>
      </w:r>
    </w:p>
    <w:p>
      <w:pPr>
        <w:spacing w:line="288" w:lineRule="auto"/>
        <w:rPr>
          <w:rFonts w:asciiTheme="minorEastAsia" w:hAnsiTheme="minorEastAsia" w:cstheme="minorEastAsia"/>
          <w:b/>
          <w:bCs/>
          <w:color w:val="000000"/>
          <w:szCs w:val="21"/>
        </w:rPr>
      </w:pPr>
      <w:r>
        <w:rPr>
          <w:rFonts w:asciiTheme="minorEastAsia" w:hAnsiTheme="minorEastAsia" w:cstheme="minorEastAsia"/>
          <w:b/>
          <w:bCs/>
          <w:color w:val="000000" w:themeColor="text1"/>
          <w:szCs w:val="21"/>
          <w:shd w:val="clear" w:color="auto" w:fill="FFFFFF"/>
          <w14:textFill>
            <w14:solidFill>
              <w14:schemeClr w14:val="tx1"/>
            </w14:solidFill>
          </w14:textFill>
        </w:rPr>
        <w:t>19</w:t>
      </w:r>
      <w:r>
        <w:rPr>
          <w:rFonts w:hint="eastAsia" w:asciiTheme="minorEastAsia" w:hAnsiTheme="minorEastAsia" w:cstheme="minorEastAsia"/>
          <w:b/>
          <w:bCs/>
          <w:color w:val="000000" w:themeColor="text1"/>
          <w:szCs w:val="21"/>
          <w14:textFill>
            <w14:solidFill>
              <w14:schemeClr w14:val="tx1"/>
            </w14:solidFill>
          </w14:textFill>
        </w:rPr>
        <w:t>.</w:t>
      </w:r>
      <w:r>
        <w:rPr>
          <w:rFonts w:hint="eastAsia" w:asciiTheme="minorEastAsia" w:hAnsiTheme="minorEastAsia" w:cstheme="minorEastAsia"/>
          <w:b/>
          <w:bCs/>
          <w:color w:val="000000" w:themeColor="text1"/>
          <w:szCs w:val="21"/>
          <w:shd w:val="clear" w:color="auto" w:fill="FFFFFF"/>
          <w14:textFill>
            <w14:solidFill>
              <w14:schemeClr w14:val="tx1"/>
            </w14:solidFill>
          </w14:textFill>
        </w:rPr>
        <w:t>（1</w:t>
      </w:r>
      <w:r>
        <w:rPr>
          <w:rFonts w:asciiTheme="minorEastAsia" w:hAnsiTheme="minorEastAsia" w:cstheme="minorEastAsia"/>
          <w:b/>
          <w:bCs/>
          <w:color w:val="000000" w:themeColor="text1"/>
          <w:szCs w:val="21"/>
          <w:shd w:val="clear" w:color="auto" w:fill="FFFFFF"/>
          <w14:textFill>
            <w14:solidFill>
              <w14:schemeClr w14:val="tx1"/>
            </w14:solidFill>
          </w14:textFill>
        </w:rPr>
        <w:t>2</w:t>
      </w:r>
      <w:r>
        <w:rPr>
          <w:rFonts w:hint="eastAsia" w:asciiTheme="minorEastAsia" w:hAnsiTheme="minorEastAsia" w:cstheme="minorEastAsia"/>
          <w:b/>
          <w:bCs/>
          <w:color w:val="000000" w:themeColor="text1"/>
          <w:szCs w:val="21"/>
          <w:shd w:val="clear" w:color="auto" w:fill="FFFFFF"/>
          <w14:textFill>
            <w14:solidFill>
              <w14:schemeClr w14:val="tx1"/>
            </w14:solidFill>
          </w14:textFill>
        </w:rPr>
        <w:t>分）</w:t>
      </w:r>
    </w:p>
    <w:p>
      <w:pPr>
        <w:spacing w:line="288" w:lineRule="auto"/>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（1） 靶细胞</w:t>
      </w:r>
      <w:r>
        <w:rPr>
          <w:rFonts w:hint="eastAsia" w:cs="宋体"/>
          <w:b/>
          <w:bCs/>
          <w:szCs w:val="21"/>
        </w:rPr>
        <w:t>（</w:t>
      </w:r>
      <w:r>
        <w:rPr>
          <w:rFonts w:hint="eastAsia" w:ascii="宋体" w:hAnsi="宋体" w:eastAsia="宋体" w:cs="宋体"/>
          <w:b/>
          <w:bCs/>
          <w:szCs w:val="21"/>
        </w:rPr>
        <w:t>1分</w:t>
      </w:r>
      <w:r>
        <w:rPr>
          <w:rFonts w:hint="eastAsia" w:cs="宋体"/>
          <w:b/>
          <w:bCs/>
          <w:szCs w:val="21"/>
        </w:rPr>
        <w:t>）</w:t>
      </w:r>
      <w:r>
        <w:rPr>
          <w:rFonts w:hint="eastAsia" w:asciiTheme="minorEastAsia" w:hAnsiTheme="minorEastAsia" w:cstheme="minorEastAsia"/>
          <w:b/>
          <w:bCs/>
          <w:color w:val="000000"/>
          <w:szCs w:val="21"/>
        </w:rPr>
        <w:t xml:space="preserve">            效应器</w:t>
      </w:r>
      <w:r>
        <w:rPr>
          <w:rFonts w:hint="eastAsia" w:cs="宋体"/>
          <w:b/>
          <w:bCs/>
          <w:szCs w:val="21"/>
        </w:rPr>
        <w:t>（</w:t>
      </w:r>
      <w:r>
        <w:rPr>
          <w:rFonts w:hint="eastAsia" w:ascii="宋体" w:hAnsi="宋体" w:eastAsia="宋体" w:cs="宋体"/>
          <w:b/>
          <w:bCs/>
          <w:szCs w:val="21"/>
        </w:rPr>
        <w:t>1分</w:t>
      </w:r>
      <w:r>
        <w:rPr>
          <w:rFonts w:hint="eastAsia" w:cs="宋体"/>
          <w:b/>
          <w:bCs/>
          <w:szCs w:val="21"/>
        </w:rPr>
        <w:t>）</w:t>
      </w:r>
      <w:r>
        <w:rPr>
          <w:rFonts w:hint="eastAsia" w:asciiTheme="minorEastAsia" w:hAnsiTheme="minorEastAsia" w:cstheme="minorEastAsia"/>
          <w:b/>
          <w:bCs/>
          <w:color w:val="000000"/>
          <w:szCs w:val="21"/>
        </w:rPr>
        <w:t xml:space="preserve">      反馈调节（负反馈调节）</w:t>
      </w:r>
      <w:r>
        <w:rPr>
          <w:rFonts w:hint="eastAsia" w:cs="宋体"/>
          <w:b/>
          <w:bCs/>
          <w:szCs w:val="21"/>
        </w:rPr>
        <w:t>（</w:t>
      </w:r>
      <w:r>
        <w:rPr>
          <w:rFonts w:hint="eastAsia" w:ascii="宋体" w:hAnsi="宋体" w:eastAsia="宋体" w:cs="宋体"/>
          <w:b/>
          <w:bCs/>
          <w:szCs w:val="21"/>
        </w:rPr>
        <w:t>1分</w:t>
      </w:r>
      <w:r>
        <w:rPr>
          <w:rFonts w:hint="eastAsia" w:cs="宋体"/>
          <w:b/>
          <w:bCs/>
          <w:szCs w:val="21"/>
        </w:rPr>
        <w:t>）</w:t>
      </w:r>
      <w:r>
        <w:rPr>
          <w:rFonts w:hint="eastAsia" w:asciiTheme="minorEastAsia" w:hAnsiTheme="minorEastAsia" w:cstheme="minorEastAsia"/>
          <w:b/>
          <w:bCs/>
          <w:color w:val="000000"/>
          <w:szCs w:val="21"/>
        </w:rPr>
        <w:t xml:space="preserve">    </w:t>
      </w:r>
    </w:p>
    <w:p>
      <w:pPr>
        <w:spacing w:line="288" w:lineRule="auto"/>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 xml:space="preserve">（2） 感受器甲→传入神经→下丘脑→传出神经→胰岛B细胞   </w:t>
      </w:r>
    </w:p>
    <w:p>
      <w:pPr>
        <w:spacing w:line="288" w:lineRule="auto"/>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 xml:space="preserve">（3） </w:t>
      </w:r>
      <w:r>
        <w:rPr>
          <w:rFonts w:hint="eastAsia" w:asciiTheme="minorEastAsia" w:hAnsiTheme="minorEastAsia" w:cstheme="minorEastAsia"/>
          <w:b/>
          <w:bCs/>
          <w:szCs w:val="21"/>
        </w:rPr>
        <w:t>抗体1</w:t>
      </w:r>
      <w:r>
        <w:rPr>
          <w:rFonts w:hint="eastAsia" w:asciiTheme="minorEastAsia" w:hAnsiTheme="minorEastAsia" w:cstheme="minorEastAsia"/>
          <w:b/>
          <w:bCs/>
          <w:color w:val="000000"/>
          <w:szCs w:val="21"/>
        </w:rPr>
        <w:t xml:space="preserve">       胰高血糖素受体             胰岛素</w:t>
      </w:r>
      <w:r>
        <w:rPr>
          <w:rFonts w:hint="eastAsia" w:cs="宋体"/>
          <w:b/>
          <w:bCs/>
          <w:szCs w:val="21"/>
        </w:rPr>
        <w:t>（</w:t>
      </w:r>
      <w:r>
        <w:rPr>
          <w:rFonts w:hint="eastAsia" w:ascii="宋体" w:hAnsi="宋体" w:eastAsia="宋体" w:cs="宋体"/>
          <w:b/>
          <w:bCs/>
          <w:szCs w:val="21"/>
        </w:rPr>
        <w:t>1分</w:t>
      </w:r>
      <w:r>
        <w:rPr>
          <w:rFonts w:hint="eastAsia" w:cs="宋体"/>
          <w:b/>
          <w:bCs/>
          <w:szCs w:val="21"/>
        </w:rPr>
        <w:t>）</w:t>
      </w:r>
      <w:r>
        <w:rPr>
          <w:rFonts w:hint="eastAsia" w:asciiTheme="minorEastAsia" w:hAnsiTheme="minorEastAsia" w:cstheme="minorEastAsia"/>
          <w:b/>
          <w:bCs/>
          <w:color w:val="000000"/>
          <w:szCs w:val="21"/>
        </w:rPr>
        <w:t xml:space="preserve">   </w:t>
      </w:r>
    </w:p>
    <w:p>
      <w:pPr>
        <w:spacing w:line="288" w:lineRule="auto"/>
        <w:ind w:firstLine="527" w:firstLineChars="250"/>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 xml:space="preserve"> 组织细胞无法接受胰岛素信号，无法促进组织细胞对血糖的摄取、利用和储存</w:t>
      </w:r>
    </w:p>
    <w:p>
      <w:pPr>
        <w:spacing w:line="288" w:lineRule="auto"/>
        <w:rPr>
          <w:rFonts w:asciiTheme="minorEastAsia" w:hAnsiTheme="minorEastAsia" w:cstheme="minorEastAsia"/>
          <w:b/>
          <w:bCs/>
          <w:color w:val="000000" w:themeColor="text1"/>
          <w:szCs w:val="21"/>
          <w14:textFill>
            <w14:solidFill>
              <w14:schemeClr w14:val="tx1"/>
            </w14:solidFill>
          </w14:textFill>
        </w:rPr>
      </w:pPr>
      <w:r>
        <w:rPr>
          <w:rFonts w:asciiTheme="minorEastAsia" w:hAnsiTheme="minorEastAsia" w:cstheme="minorEastAsia"/>
          <w:b/>
          <w:bCs/>
          <w:color w:val="000000" w:themeColor="text1"/>
          <w:szCs w:val="21"/>
          <w14:textFill>
            <w14:solidFill>
              <w14:schemeClr w14:val="tx1"/>
            </w14:solidFill>
          </w14:textFill>
        </w:rPr>
        <w:t>2</w:t>
      </w:r>
      <w:r>
        <w:rPr>
          <w:rFonts w:hint="eastAsia" w:asciiTheme="minorEastAsia" w:hAnsiTheme="minorEastAsia" w:cstheme="minorEastAsia"/>
          <w:b/>
          <w:bCs/>
          <w:color w:val="000000" w:themeColor="text1"/>
          <w:szCs w:val="21"/>
          <w14:textFill>
            <w14:solidFill>
              <w14:schemeClr w14:val="tx1"/>
            </w14:solidFill>
          </w14:textFill>
        </w:rPr>
        <w:t>0.（13分）</w:t>
      </w:r>
    </w:p>
    <w:p>
      <w:pPr>
        <w:spacing w:line="288" w:lineRule="auto"/>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（1）小于m（0&lt;向光侧生长素浓度&lt;m）</w:t>
      </w:r>
      <w:r>
        <w:rPr>
          <w:rFonts w:hint="eastAsia" w:asciiTheme="minorEastAsia" w:hAnsiTheme="minorEastAsia" w:cstheme="minorEastAsia"/>
          <w:b/>
          <w:bCs/>
          <w:color w:val="000000" w:themeColor="text1"/>
          <w:szCs w:val="21"/>
          <w14:textFill>
            <w14:solidFill>
              <w14:schemeClr w14:val="tx1"/>
            </w14:solidFill>
          </w14:textFill>
        </w:rPr>
        <w:br w:type="textWrapping"/>
      </w:r>
      <w:r>
        <w:rPr>
          <w:rFonts w:hint="eastAsia" w:asciiTheme="minorEastAsia" w:hAnsiTheme="minorEastAsia" w:cstheme="minorEastAsia"/>
          <w:b/>
          <w:bCs/>
          <w:color w:val="000000" w:themeColor="text1"/>
          <w:szCs w:val="21"/>
          <w14:textFill>
            <w14:solidFill>
              <w14:schemeClr w14:val="tx1"/>
            </w14:solidFill>
          </w14:textFill>
        </w:rPr>
        <w:t>（2）根&gt;茎             A、B（顺序不能颠倒）     两重性</w:t>
      </w:r>
      <w:r>
        <w:rPr>
          <w:rFonts w:hint="eastAsia" w:asciiTheme="minorEastAsia" w:hAnsiTheme="minorEastAsia" w:cstheme="minorEastAsia"/>
          <w:b/>
          <w:bCs/>
          <w:color w:val="000000" w:themeColor="text1"/>
          <w:szCs w:val="21"/>
          <w14:textFill>
            <w14:solidFill>
              <w14:schemeClr w14:val="tx1"/>
            </w14:solidFill>
          </w14:textFill>
        </w:rPr>
        <w:br w:type="textWrapping"/>
      </w:r>
      <w:r>
        <w:rPr>
          <w:rFonts w:hint="eastAsia" w:asciiTheme="minorEastAsia" w:hAnsiTheme="minorEastAsia" w:cstheme="minorEastAsia"/>
          <w:b/>
          <w:bCs/>
          <w:color w:val="000000" w:themeColor="text1"/>
          <w:szCs w:val="21"/>
          <w14:textFill>
            <w14:solidFill>
              <w14:schemeClr w14:val="tx1"/>
            </w14:solidFill>
          </w14:textFill>
        </w:rPr>
        <w:t xml:space="preserve">（3）见右图   </w:t>
      </w:r>
      <w:r>
        <w:rPr>
          <w:rFonts w:hint="eastAsia" w:asciiTheme="minorEastAsia" w:hAnsiTheme="minorEastAsia" w:cstheme="minorEastAsia"/>
          <w:b/>
          <w:bCs/>
          <w:szCs w:val="21"/>
        </w:rPr>
        <w:drawing>
          <wp:inline distT="0" distB="0" distL="114300" distR="114300">
            <wp:extent cx="975360" cy="842010"/>
            <wp:effectExtent l="0" t="0" r="15240" b="1524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13"/>
                    <a:stretch>
                      <a:fillRect/>
                    </a:stretch>
                  </pic:blipFill>
                  <pic:spPr>
                    <a:xfrm>
                      <a:off x="0" y="0"/>
                      <a:ext cx="975360" cy="842010"/>
                    </a:xfrm>
                    <a:prstGeom prst="rect">
                      <a:avLst/>
                    </a:prstGeom>
                    <a:noFill/>
                    <a:ln w="9525">
                      <a:noFill/>
                    </a:ln>
                  </pic:spPr>
                </pic:pic>
              </a:graphicData>
            </a:graphic>
          </wp:inline>
        </w:drawing>
      </w:r>
      <w:r>
        <w:rPr>
          <w:rFonts w:hint="eastAsia" w:asciiTheme="minorEastAsia" w:hAnsiTheme="minorEastAsia" w:cstheme="minorEastAsia"/>
          <w:b/>
          <w:bCs/>
          <w:szCs w:val="21"/>
        </w:rPr>
        <w:t>（3分）</w:t>
      </w:r>
    </w:p>
    <w:p>
      <w:pPr>
        <w:adjustRightInd w:val="0"/>
        <w:spacing w:line="288" w:lineRule="auto"/>
        <w:ind w:firstLine="527" w:firstLineChars="250"/>
        <w:textAlignment w:val="cente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抑制剂与运输IAA的载体结合（合理给分）</w:t>
      </w:r>
    </w:p>
    <w:p>
      <w:pPr>
        <w:pStyle w:val="14"/>
        <w:spacing w:line="288" w:lineRule="auto"/>
        <w:textAlignment w:val="center"/>
        <w:rPr>
          <w:rFonts w:asciiTheme="minorEastAsia" w:hAnsiTheme="minorEastAsia" w:eastAsiaTheme="minorEastAsia" w:cstheme="minorEastAsia"/>
          <w:b/>
          <w:bCs/>
          <w:color w:val="000000"/>
          <w:szCs w:val="21"/>
        </w:rPr>
      </w:pPr>
      <w:r>
        <w:rPr>
          <w:rFonts w:asciiTheme="minorEastAsia" w:hAnsiTheme="minorEastAsia" w:eastAsiaTheme="minorEastAsia" w:cstheme="minorEastAsia"/>
          <w:b/>
          <w:bCs/>
          <w:color w:val="000000"/>
          <w:szCs w:val="21"/>
        </w:rPr>
        <w:t>21</w:t>
      </w:r>
      <w:r>
        <w:rPr>
          <w:rFonts w:hint="eastAsia" w:asciiTheme="minorEastAsia" w:hAnsiTheme="minorEastAsia" w:eastAsiaTheme="minorEastAsia" w:cstheme="minorEastAsia"/>
          <w:b/>
          <w:bCs/>
          <w:color w:val="000000"/>
          <w:szCs w:val="21"/>
        </w:rPr>
        <w:t>.</w:t>
      </w:r>
      <w:r>
        <w:rPr>
          <w:rFonts w:hint="eastAsia" w:asciiTheme="minorEastAsia" w:hAnsiTheme="minorEastAsia" w:eastAsiaTheme="minorEastAsia" w:cstheme="minorEastAsia"/>
          <w:b/>
          <w:bCs/>
          <w:szCs w:val="21"/>
        </w:rPr>
        <w:t>（1</w:t>
      </w:r>
      <w:r>
        <w:rPr>
          <w:rFonts w:asciiTheme="minorEastAsia" w:hAnsiTheme="minorEastAsia" w:eastAsiaTheme="minorEastAsia" w:cstheme="minorEastAsia"/>
          <w:b/>
          <w:bCs/>
          <w:szCs w:val="21"/>
        </w:rPr>
        <w:t>1</w:t>
      </w:r>
      <w:r>
        <w:rPr>
          <w:rFonts w:hint="eastAsia" w:asciiTheme="minorEastAsia" w:hAnsiTheme="minorEastAsia" w:eastAsiaTheme="minorEastAsia" w:cstheme="minorEastAsia"/>
          <w:b/>
          <w:bCs/>
          <w:szCs w:val="21"/>
        </w:rPr>
        <w:t>分）</w:t>
      </w:r>
    </w:p>
    <w:p>
      <w:pPr>
        <w:pStyle w:val="14"/>
        <w:numPr>
          <w:ilvl w:val="0"/>
          <w:numId w:val="3"/>
        </w:numPr>
        <w:spacing w:line="288" w:lineRule="auto"/>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不能</w:t>
      </w:r>
      <w:r>
        <w:rPr>
          <w:rFonts w:hint="eastAsia" w:cs="宋体"/>
          <w:b/>
          <w:bCs/>
          <w:szCs w:val="21"/>
        </w:rPr>
        <w:t>（</w:t>
      </w:r>
      <w:r>
        <w:rPr>
          <w:rFonts w:hint="eastAsia" w:ascii="宋体" w:hAnsi="宋体" w:cs="宋体"/>
          <w:b/>
          <w:bCs/>
          <w:szCs w:val="21"/>
        </w:rPr>
        <w:t>1分</w:t>
      </w:r>
      <w:r>
        <w:rPr>
          <w:rFonts w:hint="eastAsia" w:cs="宋体"/>
          <w:b/>
          <w:bCs/>
          <w:szCs w:val="21"/>
        </w:rPr>
        <w:t>）</w:t>
      </w:r>
      <w:r>
        <w:rPr>
          <w:rFonts w:hint="eastAsia" w:asciiTheme="minorEastAsia" w:hAnsiTheme="minorEastAsia" w:eastAsiaTheme="minorEastAsia" w:cstheme="minorEastAsia"/>
          <w:b/>
          <w:bCs/>
          <w:color w:val="000000"/>
          <w:szCs w:val="21"/>
        </w:rPr>
        <w:t xml:space="preserve">   年龄组成只能反应种群数量的发展趋势，不能反应物种数目的变化    （2）出生率</w:t>
      </w:r>
      <w:r>
        <w:rPr>
          <w:rFonts w:hint="eastAsia" w:cs="宋体"/>
          <w:b/>
          <w:bCs/>
          <w:szCs w:val="21"/>
        </w:rPr>
        <w:t>（</w:t>
      </w:r>
      <w:r>
        <w:rPr>
          <w:rFonts w:hint="eastAsia" w:ascii="宋体" w:hAnsi="宋体" w:cs="宋体"/>
          <w:b/>
          <w:bCs/>
          <w:szCs w:val="21"/>
        </w:rPr>
        <w:t>1分</w:t>
      </w:r>
      <w:r>
        <w:rPr>
          <w:rFonts w:hint="eastAsia" w:cs="宋体"/>
          <w:b/>
          <w:bCs/>
          <w:szCs w:val="21"/>
        </w:rPr>
        <w:t>）</w:t>
      </w:r>
      <w:r>
        <w:rPr>
          <w:rFonts w:hint="eastAsia" w:asciiTheme="minorEastAsia" w:hAnsiTheme="minorEastAsia" w:eastAsiaTheme="minorEastAsia" w:cstheme="minorEastAsia"/>
          <w:b/>
          <w:bCs/>
          <w:color w:val="000000"/>
          <w:szCs w:val="21"/>
        </w:rPr>
        <w:t xml:space="preserve">      死亡率  </w:t>
      </w:r>
      <w:r>
        <w:rPr>
          <w:rFonts w:hint="eastAsia" w:cs="宋体"/>
          <w:b/>
          <w:bCs/>
          <w:szCs w:val="21"/>
        </w:rPr>
        <w:t>（</w:t>
      </w:r>
      <w:r>
        <w:rPr>
          <w:rFonts w:hint="eastAsia" w:ascii="宋体" w:hAnsi="宋体" w:cs="宋体"/>
          <w:b/>
          <w:bCs/>
          <w:szCs w:val="21"/>
        </w:rPr>
        <w:t>1分</w:t>
      </w:r>
      <w:r>
        <w:rPr>
          <w:rFonts w:hint="eastAsia" w:cs="宋体"/>
          <w:b/>
          <w:bCs/>
          <w:szCs w:val="21"/>
        </w:rPr>
        <w:t>）</w:t>
      </w:r>
      <w:r>
        <w:rPr>
          <w:rFonts w:hint="eastAsia" w:asciiTheme="minorEastAsia" w:hAnsiTheme="minorEastAsia" w:eastAsiaTheme="minorEastAsia" w:cstheme="minorEastAsia"/>
          <w:b/>
          <w:bCs/>
          <w:color w:val="000000"/>
          <w:szCs w:val="21"/>
        </w:rPr>
        <w:t xml:space="preserve"> </w:t>
      </w:r>
    </w:p>
    <w:p>
      <w:pPr>
        <w:pStyle w:val="14"/>
        <w:spacing w:line="288" w:lineRule="auto"/>
        <w:ind w:left="105"/>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（3）次生演替</w:t>
      </w:r>
      <w:r>
        <w:rPr>
          <w:rFonts w:hint="eastAsia" w:cs="宋体"/>
          <w:b/>
          <w:bCs/>
          <w:szCs w:val="21"/>
        </w:rPr>
        <w:t>（</w:t>
      </w:r>
      <w:r>
        <w:rPr>
          <w:rFonts w:hint="eastAsia" w:ascii="宋体" w:hAnsi="宋体" w:cs="宋体"/>
          <w:b/>
          <w:bCs/>
          <w:szCs w:val="21"/>
        </w:rPr>
        <w:t>1分</w:t>
      </w:r>
      <w:r>
        <w:rPr>
          <w:rFonts w:hint="eastAsia" w:cs="宋体"/>
          <w:b/>
          <w:bCs/>
          <w:szCs w:val="21"/>
        </w:rPr>
        <w:t>）</w:t>
      </w:r>
      <w:r>
        <w:rPr>
          <w:rFonts w:hint="eastAsia" w:asciiTheme="minorEastAsia" w:hAnsiTheme="minorEastAsia" w:eastAsiaTheme="minorEastAsia" w:cstheme="minorEastAsia"/>
          <w:b/>
          <w:bCs/>
          <w:color w:val="000000"/>
          <w:szCs w:val="21"/>
        </w:rPr>
        <w:t xml:space="preserve">      该群落演替是在土壤条件基本保留，甚至还保留了植物的</w:t>
      </w:r>
    </w:p>
    <w:p>
      <w:pPr>
        <w:pStyle w:val="14"/>
        <w:spacing w:line="288" w:lineRule="auto"/>
        <w:ind w:left="105" w:firstLine="527" w:firstLineChars="250"/>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种子或其他繁殖体的地方发生的（或该群落演替具备一定的土壤条件）</w:t>
      </w:r>
    </w:p>
    <w:p>
      <w:pPr>
        <w:ind w:firstLine="105" w:firstLineChars="50"/>
        <w:rPr>
          <w:rFonts w:asciiTheme="minorEastAsia" w:hAnsiTheme="minorEastAsia" w:cstheme="minorEastAsia"/>
          <w:b/>
          <w:bCs/>
          <w:szCs w:val="21"/>
        </w:rPr>
      </w:pPr>
      <w:r>
        <w:rPr>
          <w:rFonts w:hint="eastAsia" w:asciiTheme="minorEastAsia" w:hAnsiTheme="minorEastAsia" w:cstheme="minorEastAsia"/>
          <w:b/>
          <w:bCs/>
          <w:color w:val="000000"/>
          <w:szCs w:val="21"/>
        </w:rPr>
        <w:t>（4）0-e           乙树种</w:t>
      </w:r>
      <w:r>
        <w:rPr>
          <w:rFonts w:hint="eastAsia" w:cs="宋体"/>
          <w:b/>
          <w:bCs/>
          <w:szCs w:val="21"/>
        </w:rPr>
        <w:t>（</w:t>
      </w:r>
      <w:r>
        <w:rPr>
          <w:rFonts w:hint="eastAsia" w:ascii="宋体" w:hAnsi="宋体" w:eastAsia="宋体" w:cs="宋体"/>
          <w:b/>
          <w:bCs/>
          <w:szCs w:val="21"/>
        </w:rPr>
        <w:t>1分</w:t>
      </w:r>
      <w:r>
        <w:rPr>
          <w:rFonts w:hint="eastAsia" w:cs="宋体"/>
          <w:b/>
          <w:bCs/>
          <w:szCs w:val="21"/>
        </w:rPr>
        <w:t>）</w:t>
      </w:r>
    </w:p>
    <w:p>
      <w:pPr>
        <w:pStyle w:val="2"/>
        <w:spacing w:line="288" w:lineRule="auto"/>
        <w:textAlignment w:val="center"/>
        <w:rPr>
          <w:rFonts w:asciiTheme="minorEastAsia" w:hAnsiTheme="minorEastAsia" w:eastAsiaTheme="minorEastAsia" w:cstheme="minorEastAsia"/>
          <w:b/>
          <w:bCs/>
          <w:color w:val="000000"/>
        </w:rPr>
      </w:pPr>
    </w:p>
    <w:sectPr>
      <w:headerReference r:id="rId4" w:type="first"/>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imes New Romance">
    <w:altName w:val="Times New Roman"/>
    <w:panose1 w:val="00000000000000000000"/>
    <w:charset w:val="00"/>
    <w:family w:val="auto"/>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0288" behindDoc="0" locked="0" layoutInCell="1" allowOverlap="1">
          <wp:simplePos x="0" y="0"/>
          <wp:positionH relativeFrom="page">
            <wp:posOffset>127000</wp:posOffset>
          </wp:positionH>
          <wp:positionV relativeFrom="page">
            <wp:posOffset>12700000</wp:posOffset>
          </wp:positionV>
          <wp:extent cx="304800" cy="215900"/>
          <wp:effectExtent l="0" t="0" r="0" b="12700"/>
          <wp:wrapNone/>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1"/>
                  <a:stretch>
                    <a:fillRect/>
                  </a:stretch>
                </pic:blipFill>
                <pic:spPr>
                  <a:xfrm>
                    <a:off x="0" y="0"/>
                    <a:ext cx="304800" cy="2159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A19507"/>
    <w:multiLevelType w:val="singleLevel"/>
    <w:tmpl w:val="BBA19507"/>
    <w:lvl w:ilvl="0" w:tentative="0">
      <w:start w:val="20"/>
      <w:numFmt w:val="decimal"/>
      <w:lvlText w:val="%1."/>
      <w:lvlJc w:val="left"/>
      <w:pPr>
        <w:tabs>
          <w:tab w:val="left" w:pos="312"/>
        </w:tabs>
      </w:pPr>
    </w:lvl>
  </w:abstractNum>
  <w:abstractNum w:abstractNumId="1">
    <w:nsid w:val="C0A5EC74"/>
    <w:multiLevelType w:val="singleLevel"/>
    <w:tmpl w:val="C0A5EC74"/>
    <w:lvl w:ilvl="0" w:tentative="0">
      <w:start w:val="1"/>
      <w:numFmt w:val="decimal"/>
      <w:suff w:val="nothing"/>
      <w:lvlText w:val="（%1）"/>
      <w:lvlJc w:val="left"/>
    </w:lvl>
  </w:abstractNum>
  <w:abstractNum w:abstractNumId="2">
    <w:nsid w:val="6E9C07F1"/>
    <w:multiLevelType w:val="singleLevel"/>
    <w:tmpl w:val="6E9C07F1"/>
    <w:lvl w:ilvl="0" w:tentative="0">
      <w:start w:val="1"/>
      <w:numFmt w:val="decimal"/>
      <w:suff w:val="space"/>
      <w:lvlText w:val="（%1）"/>
      <w:lvlJc w:val="left"/>
      <w:pPr>
        <w:ind w:left="105"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F06"/>
    <w:rsid w:val="000501E1"/>
    <w:rsid w:val="00070064"/>
    <w:rsid w:val="000C219B"/>
    <w:rsid w:val="00114277"/>
    <w:rsid w:val="002162A8"/>
    <w:rsid w:val="00232592"/>
    <w:rsid w:val="00325DA5"/>
    <w:rsid w:val="005C6816"/>
    <w:rsid w:val="005D74F7"/>
    <w:rsid w:val="005F3078"/>
    <w:rsid w:val="006D122C"/>
    <w:rsid w:val="006E4F06"/>
    <w:rsid w:val="006F00AD"/>
    <w:rsid w:val="00751A2C"/>
    <w:rsid w:val="0086637C"/>
    <w:rsid w:val="00890693"/>
    <w:rsid w:val="008F4946"/>
    <w:rsid w:val="00AE1272"/>
    <w:rsid w:val="00C30F37"/>
    <w:rsid w:val="00E71A45"/>
    <w:rsid w:val="01352BE8"/>
    <w:rsid w:val="02787BB6"/>
    <w:rsid w:val="044856C9"/>
    <w:rsid w:val="04CD05DB"/>
    <w:rsid w:val="058E0A57"/>
    <w:rsid w:val="06964488"/>
    <w:rsid w:val="084F4BE4"/>
    <w:rsid w:val="08AE56BB"/>
    <w:rsid w:val="0AED6921"/>
    <w:rsid w:val="0AF41172"/>
    <w:rsid w:val="14C30E2D"/>
    <w:rsid w:val="160B7FA2"/>
    <w:rsid w:val="1709489C"/>
    <w:rsid w:val="1C260CA0"/>
    <w:rsid w:val="1C58278F"/>
    <w:rsid w:val="1D407248"/>
    <w:rsid w:val="1E3A3CBE"/>
    <w:rsid w:val="1F750E6A"/>
    <w:rsid w:val="1FCE3763"/>
    <w:rsid w:val="20E44088"/>
    <w:rsid w:val="27CD7E28"/>
    <w:rsid w:val="29102D97"/>
    <w:rsid w:val="298E7AF5"/>
    <w:rsid w:val="2BE34265"/>
    <w:rsid w:val="2D965F24"/>
    <w:rsid w:val="2DAB5A38"/>
    <w:rsid w:val="2F195CFF"/>
    <w:rsid w:val="321B425E"/>
    <w:rsid w:val="358D1A6B"/>
    <w:rsid w:val="36FE2E02"/>
    <w:rsid w:val="39D64B07"/>
    <w:rsid w:val="3ADE346E"/>
    <w:rsid w:val="3C761BCA"/>
    <w:rsid w:val="3CEE68D1"/>
    <w:rsid w:val="3E0C37FA"/>
    <w:rsid w:val="3ECA13EA"/>
    <w:rsid w:val="42AD6576"/>
    <w:rsid w:val="438A1529"/>
    <w:rsid w:val="45852170"/>
    <w:rsid w:val="46BE1847"/>
    <w:rsid w:val="477F3BF4"/>
    <w:rsid w:val="49CC1C6D"/>
    <w:rsid w:val="4F742180"/>
    <w:rsid w:val="50AF56C2"/>
    <w:rsid w:val="527733F2"/>
    <w:rsid w:val="52CA7EE6"/>
    <w:rsid w:val="53BE2887"/>
    <w:rsid w:val="53D50624"/>
    <w:rsid w:val="55A5528D"/>
    <w:rsid w:val="55F013BB"/>
    <w:rsid w:val="57613BD3"/>
    <w:rsid w:val="577D24B7"/>
    <w:rsid w:val="57A0014C"/>
    <w:rsid w:val="57BD0E2C"/>
    <w:rsid w:val="58C56074"/>
    <w:rsid w:val="595E1BA0"/>
    <w:rsid w:val="5B14540F"/>
    <w:rsid w:val="5C0A4648"/>
    <w:rsid w:val="5CC9562A"/>
    <w:rsid w:val="5D281030"/>
    <w:rsid w:val="6192114F"/>
    <w:rsid w:val="62041ACE"/>
    <w:rsid w:val="6216540E"/>
    <w:rsid w:val="626A6542"/>
    <w:rsid w:val="630D1F75"/>
    <w:rsid w:val="65341780"/>
    <w:rsid w:val="66167E52"/>
    <w:rsid w:val="6A810671"/>
    <w:rsid w:val="6C196A9A"/>
    <w:rsid w:val="6C941CC5"/>
    <w:rsid w:val="6D2E67A7"/>
    <w:rsid w:val="6E8B4A4F"/>
    <w:rsid w:val="721635B5"/>
    <w:rsid w:val="789F4D77"/>
    <w:rsid w:val="7E70482C"/>
    <w:rsid w:val="7EE36700"/>
    <w:rsid w:val="7F4D693C"/>
    <w:rsid w:val="7F780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uiPriority w:val="0"/>
    <w:pPr>
      <w:spacing w:after="200" w:line="276" w:lineRule="auto"/>
    </w:pPr>
    <w:rPr>
      <w:rFonts w:ascii="宋体" w:hAnsi="Courier New" w:eastAsia="宋体" w:cs="宋体"/>
      <w:kern w:val="0"/>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uiPriority w:val="99"/>
    <w:rPr>
      <w:sz w:val="18"/>
      <w:szCs w:val="18"/>
    </w:rPr>
  </w:style>
  <w:style w:type="paragraph" w:styleId="10">
    <w:name w:val="List Paragraph"/>
    <w:basedOn w:val="1"/>
    <w:qFormat/>
    <w:uiPriority w:val="34"/>
    <w:pPr>
      <w:ind w:firstLine="420" w:firstLineChars="200"/>
    </w:pPr>
  </w:style>
  <w:style w:type="character" w:customStyle="1" w:styleId="11">
    <w:name w:val="纯文本 Char"/>
    <w:basedOn w:val="8"/>
    <w:link w:val="2"/>
    <w:qFormat/>
    <w:uiPriority w:val="99"/>
    <w:rPr>
      <w:rFonts w:ascii="宋体" w:hAnsi="Courier New" w:eastAsia="宋体" w:cs="宋体"/>
      <w:kern w:val="0"/>
      <w:szCs w:val="21"/>
    </w:rPr>
  </w:style>
  <w:style w:type="character" w:customStyle="1" w:styleId="12">
    <w:name w:val="批注框文本 Char"/>
    <w:basedOn w:val="8"/>
    <w:link w:val="3"/>
    <w:semiHidden/>
    <w:qFormat/>
    <w:uiPriority w:val="99"/>
    <w:rPr>
      <w:sz w:val="18"/>
      <w:szCs w:val="18"/>
    </w:rPr>
  </w:style>
  <w:style w:type="character" w:customStyle="1" w:styleId="13">
    <w:name w:val="页脚 Char"/>
    <w:basedOn w:val="8"/>
    <w:link w:val="4"/>
    <w:semiHidden/>
    <w:uiPriority w:val="99"/>
    <w:rPr>
      <w:sz w:val="18"/>
      <w:szCs w:val="18"/>
    </w:rPr>
  </w:style>
  <w:style w:type="paragraph" w:customStyle="1" w:styleId="14">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944</Words>
  <Characters>5386</Characters>
  <Lines>44</Lines>
  <Paragraphs>12</Paragraphs>
  <TotalTime>0</TotalTime>
  <ScaleCrop>false</ScaleCrop>
  <LinksUpToDate>false</LinksUpToDate>
  <CharactersWithSpaces>6318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2021-07-27T02:17:00Z</dcterms:created>
  <dc:creator>Administrator</dc:creator>
  <cp:lastModifiedBy>Administrator</cp:lastModifiedBy>
  <cp:lastPrinted>2020-12-07T14:30:00Z</cp:lastPrinted>
  <dcterms:modified xsi:type="dcterms:W3CDTF">2021-07-30T06:48:21Z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2052-11.1.0.10667</vt:lpwstr>
  </property>
  <property fmtid="{D5CDD505-2E9C-101B-9397-08002B2CF9AE}" pid="7" name="ICV">
    <vt:lpwstr>6C16ED81492B40639CCC38754AD47A0C</vt:lpwstr>
  </property>
</Properties>
</file>