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pacing w:after="0" w:line="360" w:lineRule="auto"/>
        <w:jc w:val="center"/>
        <w:textAlignment w:val="center"/>
        <w:rPr>
          <w:rFonts w:ascii="Times New Roman" w:hAnsi="Times New Roman"/>
          <w:b/>
          <w:bCs/>
          <w:sz w:val="36"/>
          <w:szCs w:val="36"/>
        </w:rPr>
      </w:pPr>
      <w:r>
        <w:rPr>
          <w:rFonts w:hint="eastAsia" w:ascii="Times New Roman" w:hAnsi="Times New Roman"/>
          <w:b/>
          <w:bCs/>
          <w:sz w:val="36"/>
          <w:szCs w:val="36"/>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11633200</wp:posOffset>
            </wp:positionV>
            <wp:extent cx="330200" cy="393700"/>
            <wp:effectExtent l="0" t="0" r="12700" b="6350"/>
            <wp:wrapNone/>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图片 100082"/>
                    <pic:cNvPicPr>
                      <a:picLocks noChangeAspect="1"/>
                    </pic:cNvPicPr>
                  </pic:nvPicPr>
                  <pic:blipFill>
                    <a:blip r:embed="rId5"/>
                    <a:stretch>
                      <a:fillRect/>
                    </a:stretch>
                  </pic:blipFill>
                  <pic:spPr>
                    <a:xfrm>
                      <a:off x="0" y="0"/>
                      <a:ext cx="330200" cy="393700"/>
                    </a:xfrm>
                    <a:prstGeom prst="rect">
                      <a:avLst/>
                    </a:prstGeom>
                  </pic:spPr>
                </pic:pic>
              </a:graphicData>
            </a:graphic>
          </wp:anchor>
        </w:drawing>
      </w:r>
      <w:r>
        <w:rPr>
          <w:rFonts w:hint="eastAsia" w:ascii="Times New Roman" w:hAnsi="Times New Roman"/>
          <w:b/>
          <w:bCs/>
          <w:sz w:val="36"/>
          <w:szCs w:val="36"/>
        </w:rPr>
        <w:t>连城一中202</w:t>
      </w:r>
      <w:r>
        <w:rPr>
          <w:rFonts w:ascii="Times New Roman" w:hAnsi="Times New Roman"/>
          <w:b/>
          <w:bCs/>
          <w:sz w:val="36"/>
          <w:szCs w:val="36"/>
        </w:rPr>
        <w:t>1</w:t>
      </w:r>
      <w:r>
        <w:rPr>
          <w:rFonts w:hint="eastAsia" w:ascii="Times New Roman" w:hAnsi="Times New Roman"/>
          <w:b/>
          <w:bCs/>
          <w:sz w:val="36"/>
          <w:szCs w:val="36"/>
        </w:rPr>
        <w:t>-202</w:t>
      </w:r>
      <w:r>
        <w:rPr>
          <w:rFonts w:ascii="Times New Roman" w:hAnsi="Times New Roman"/>
          <w:b/>
          <w:bCs/>
          <w:sz w:val="36"/>
          <w:szCs w:val="36"/>
        </w:rPr>
        <w:t>2</w:t>
      </w:r>
      <w:r>
        <w:rPr>
          <w:rFonts w:hint="eastAsia" w:ascii="Times New Roman" w:hAnsi="Times New Roman"/>
          <w:b/>
          <w:bCs/>
          <w:sz w:val="36"/>
          <w:szCs w:val="36"/>
        </w:rPr>
        <w:t>学年上期高二年级月考一</w:t>
      </w:r>
    </w:p>
    <w:p>
      <w:pPr>
        <w:pStyle w:val="7"/>
        <w:adjustRightInd w:val="0"/>
        <w:spacing w:after="0" w:line="360" w:lineRule="auto"/>
        <w:jc w:val="center"/>
        <w:textAlignment w:val="center"/>
        <w:rPr>
          <w:rFonts w:ascii="Times New Roman" w:hAnsi="Times New Roman"/>
          <w:b/>
          <w:bCs/>
          <w:sz w:val="36"/>
          <w:szCs w:val="36"/>
        </w:rPr>
      </w:pPr>
      <w:r>
        <w:rPr>
          <w:rFonts w:hint="eastAsia" w:ascii="Times New Roman" w:hAnsi="Times New Roman"/>
          <w:b/>
          <w:bCs/>
          <w:sz w:val="36"/>
          <w:szCs w:val="36"/>
        </w:rPr>
        <w:t>化学试卷</w:t>
      </w:r>
    </w:p>
    <w:p>
      <w:pPr>
        <w:pStyle w:val="7"/>
        <w:adjustRightInd w:val="0"/>
        <w:spacing w:after="0" w:line="360" w:lineRule="auto"/>
        <w:jc w:val="left"/>
        <w:textAlignment w:val="center"/>
        <w:rPr>
          <w:rFonts w:ascii="Times New Roman" w:hAnsi="Times New Roman"/>
          <w:szCs w:val="21"/>
        </w:rPr>
      </w:pPr>
      <w:r>
        <w:rPr>
          <w:rFonts w:hint="eastAsia" w:ascii="Times New Roman" w:hAnsi="Times New Roman"/>
          <w:szCs w:val="21"/>
        </w:rPr>
        <w:t xml:space="preserve">可能用到的相对原子质量：H-1 </w:t>
      </w:r>
      <w:r>
        <w:rPr>
          <w:rFonts w:ascii="Times New Roman" w:hAnsi="Times New Roman"/>
          <w:szCs w:val="21"/>
        </w:rPr>
        <w:t xml:space="preserve"> Li-7  </w:t>
      </w:r>
      <w:r>
        <w:rPr>
          <w:rFonts w:hint="eastAsia" w:ascii="Times New Roman" w:hAnsi="Times New Roman"/>
          <w:szCs w:val="21"/>
        </w:rPr>
        <w:t xml:space="preserve">C-12 </w:t>
      </w:r>
      <w:r>
        <w:rPr>
          <w:rFonts w:ascii="Times New Roman" w:hAnsi="Times New Roman"/>
          <w:szCs w:val="21"/>
        </w:rPr>
        <w:t xml:space="preserve"> </w:t>
      </w:r>
      <w:r>
        <w:rPr>
          <w:rFonts w:hint="eastAsia" w:ascii="Times New Roman" w:hAnsi="Times New Roman"/>
          <w:szCs w:val="21"/>
        </w:rPr>
        <w:t>O-16  Cl-35.5</w:t>
      </w:r>
      <w:r>
        <w:rPr>
          <w:rFonts w:ascii="Times New Roman" w:hAnsi="Times New Roman"/>
          <w:szCs w:val="21"/>
        </w:rPr>
        <w:t xml:space="preserve"> </w:t>
      </w:r>
      <w:r>
        <w:rPr>
          <w:rFonts w:hint="eastAsia" w:ascii="Times New Roman" w:hAnsi="Times New Roman"/>
          <w:szCs w:val="21"/>
        </w:rPr>
        <w:t xml:space="preserve"> Cu-64</w:t>
      </w:r>
      <w:r>
        <w:rPr>
          <w:rFonts w:ascii="Times New Roman" w:hAnsi="Times New Roman"/>
          <w:szCs w:val="21"/>
        </w:rPr>
        <w:t xml:space="preserve">  Ag-108</w:t>
      </w:r>
    </w:p>
    <w:p>
      <w:pPr>
        <w:adjustRightInd w:val="0"/>
        <w:spacing w:line="360" w:lineRule="auto"/>
        <w:rPr>
          <w:b/>
        </w:rPr>
      </w:pPr>
      <w:r>
        <w:rPr>
          <w:rFonts w:hint="eastAsia"/>
          <w:b/>
        </w:rPr>
        <w:t>一、单选题（共15</w:t>
      </w:r>
      <w:r>
        <w:rPr>
          <w:b/>
        </w:rPr>
        <w:t>题</w:t>
      </w:r>
      <w:r>
        <w:rPr>
          <w:rFonts w:hint="eastAsia"/>
          <w:b/>
        </w:rPr>
        <w:t>，每题3分，共计45分）</w:t>
      </w:r>
    </w:p>
    <w:p>
      <w:pPr>
        <w:adjustRightInd w:val="0"/>
        <w:spacing w:line="360" w:lineRule="auto"/>
        <w:jc w:val="left"/>
        <w:textAlignment w:val="center"/>
      </w:pPr>
      <w:r>
        <w:t>1．下列说法正确的是</w:t>
      </w:r>
    </w:p>
    <w:p>
      <w:pPr>
        <w:adjustRightInd w:val="0"/>
        <w:spacing w:line="360" w:lineRule="auto"/>
        <w:jc w:val="left"/>
        <w:textAlignment w:val="center"/>
      </w:pPr>
      <w:r>
        <w:t>A．需要加热才能发生的反应一定是吸热反应</w:t>
      </w:r>
    </w:p>
    <w:p>
      <w:pPr>
        <w:adjustRightInd w:val="0"/>
        <w:spacing w:line="360" w:lineRule="auto"/>
        <w:jc w:val="left"/>
        <w:textAlignment w:val="center"/>
      </w:pPr>
      <w:r>
        <w:t>B．在甲烷燃烧的反应中,化学能只转化为热能</w:t>
      </w:r>
    </w:p>
    <w:p>
      <w:pPr>
        <w:adjustRightInd w:val="0"/>
        <w:spacing w:line="360" w:lineRule="auto"/>
        <w:jc w:val="left"/>
        <w:textAlignment w:val="center"/>
      </w:pPr>
      <w:r>
        <w:t>C．吸热反应在常温下一定不能发生</w:t>
      </w:r>
    </w:p>
    <w:p>
      <w:pPr>
        <w:adjustRightInd w:val="0"/>
        <w:spacing w:line="360" w:lineRule="auto"/>
        <w:jc w:val="left"/>
        <w:textAlignment w:val="center"/>
      </w:pPr>
      <w:r>
        <w:t>D．旧化学键断裂吸收的能量与新化学键形成所释放的能量的相对大小决定了反应是放热还是吸热</w:t>
      </w:r>
    </w:p>
    <w:p>
      <w:pPr>
        <w:adjustRightInd w:val="0"/>
        <w:spacing w:line="360" w:lineRule="auto"/>
        <w:jc w:val="left"/>
        <w:textAlignment w:val="center"/>
      </w:pPr>
      <w:r>
        <w:drawing>
          <wp:anchor distT="0" distB="0" distL="0" distR="0" simplePos="0" relativeHeight="251660288" behindDoc="0" locked="0" layoutInCell="1" allowOverlap="1">
            <wp:simplePos x="0" y="0"/>
            <wp:positionH relativeFrom="column">
              <wp:posOffset>4051300</wp:posOffset>
            </wp:positionH>
            <wp:positionV relativeFrom="paragraph">
              <wp:posOffset>104140</wp:posOffset>
            </wp:positionV>
            <wp:extent cx="2181225" cy="1276350"/>
            <wp:effectExtent l="0" t="0" r="9525" b="0"/>
            <wp:wrapSquare wrapText="bothSides"/>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 "/>
                    <pic:cNvPicPr>
                      <a:picLocks noChangeAspect="1"/>
                    </pic:cNvPicPr>
                  </pic:nvPicPr>
                  <pic:blipFill>
                    <a:blip r:embed="rId6">
                      <a:lum bright="-30000" contrast="54000"/>
                    </a:blip>
                    <a:stretch>
                      <a:fillRect/>
                    </a:stretch>
                  </pic:blipFill>
                  <pic:spPr>
                    <a:xfrm>
                      <a:off x="0" y="0"/>
                      <a:ext cx="2181225" cy="1276350"/>
                    </a:xfrm>
                    <a:prstGeom prst="rect">
                      <a:avLst/>
                    </a:prstGeom>
                  </pic:spPr>
                </pic:pic>
              </a:graphicData>
            </a:graphic>
          </wp:anchor>
        </w:drawing>
      </w:r>
      <w:r>
        <w:t>2．我国研发的Zn—H</w:t>
      </w:r>
      <w:r>
        <w:rPr>
          <w:vertAlign w:val="subscript"/>
        </w:rPr>
        <w:t>2</w:t>
      </w:r>
      <w:r>
        <w:t>O</w:t>
      </w:r>
      <w:r>
        <w:rPr>
          <w:vertAlign w:val="subscript"/>
        </w:rPr>
        <w:t>2</w:t>
      </w:r>
      <w:r>
        <w:t>电池，可以为潜水器提供动力，电池装置如图所示。下列有关说法正确的是（    ）</w:t>
      </w:r>
    </w:p>
    <w:p>
      <w:pPr>
        <w:adjustRightInd w:val="0"/>
        <w:spacing w:line="360" w:lineRule="auto"/>
        <w:jc w:val="left"/>
        <w:textAlignment w:val="center"/>
      </w:pPr>
      <w:r>
        <w:t>A．锌电极作正极，电极反应为Zn-2e</w:t>
      </w:r>
      <w:r>
        <w:rPr>
          <w:vertAlign w:val="superscript"/>
        </w:rPr>
        <w:t>-</w:t>
      </w:r>
      <w:r>
        <w:t>=Zn</w:t>
      </w:r>
      <w:r>
        <w:rPr>
          <w:vertAlign w:val="superscript"/>
        </w:rPr>
        <w:t>2+</w:t>
      </w:r>
    </w:p>
    <w:p>
      <w:pPr>
        <w:adjustRightInd w:val="0"/>
        <w:spacing w:line="360" w:lineRule="auto"/>
        <w:jc w:val="left"/>
        <w:textAlignment w:val="center"/>
      </w:pPr>
      <w:r>
        <w:t>B．食盐水中的Na</w:t>
      </w:r>
      <w:r>
        <w:rPr>
          <w:vertAlign w:val="superscript"/>
        </w:rPr>
        <w:t>+</w:t>
      </w:r>
      <w:r>
        <w:t>向Zn电极移动</w:t>
      </w:r>
    </w:p>
    <w:p>
      <w:pPr>
        <w:adjustRightInd w:val="0"/>
        <w:spacing w:line="360" w:lineRule="auto"/>
        <w:jc w:val="left"/>
        <w:textAlignment w:val="center"/>
      </w:pPr>
      <w:r>
        <w:t>C．电子由Zn电极经导线流向Zn电极，再经电解质溶液流回Zn电极</w:t>
      </w:r>
    </w:p>
    <w:p>
      <w:pPr>
        <w:adjustRightInd w:val="0"/>
        <w:spacing w:line="360" w:lineRule="auto"/>
        <w:jc w:val="left"/>
        <w:textAlignment w:val="center"/>
      </w:pPr>
      <w:r>
        <w:t>D．每消耗1molH</w:t>
      </w:r>
      <w:r>
        <w:rPr>
          <w:vertAlign w:val="subscript"/>
        </w:rPr>
        <w:t>2</w:t>
      </w:r>
      <w:r>
        <w:t>O</w:t>
      </w:r>
      <w:r>
        <w:rPr>
          <w:vertAlign w:val="subscript"/>
        </w:rPr>
        <w:t>2</w:t>
      </w:r>
      <w:r>
        <w:t>，电子转移数目为2</w:t>
      </w:r>
      <w:r>
        <w:rPr>
          <w:i/>
        </w:rPr>
        <w:t>N</w:t>
      </w:r>
      <w:r>
        <w:rPr>
          <w:vertAlign w:val="subscript"/>
        </w:rPr>
        <w:t>A</w:t>
      </w:r>
    </w:p>
    <w:p>
      <w:pPr>
        <w:adjustRightInd w:val="0"/>
        <w:spacing w:line="360" w:lineRule="auto"/>
        <w:jc w:val="left"/>
        <w:textAlignment w:val="center"/>
      </w:pPr>
      <w:r>
        <w:rPr>
          <w:rFonts w:hint="eastAsia"/>
        </w:rPr>
        <w:t>3</w:t>
      </w:r>
      <w:r>
        <w:t>．下列关于热化学反应的描述中正确的是(　　)</w:t>
      </w:r>
    </w:p>
    <w:p>
      <w:pPr>
        <w:adjustRightInd w:val="0"/>
        <w:spacing w:line="360" w:lineRule="auto"/>
        <w:jc w:val="left"/>
        <w:textAlignment w:val="center"/>
      </w:pPr>
      <w:r>
        <w:t>A．HCl和NaOH反应的中和热ΔH＝－57.3 kJ·mol</w:t>
      </w:r>
      <w:r>
        <w:rPr>
          <w:vertAlign w:val="superscript"/>
        </w:rPr>
        <w:t>－1</w:t>
      </w:r>
      <w:r>
        <w:t>，则H</w:t>
      </w:r>
      <w:r>
        <w:rPr>
          <w:vertAlign w:val="subscript"/>
        </w:rPr>
        <w:t>2</w:t>
      </w:r>
      <w:r>
        <w:t>SO</w:t>
      </w:r>
      <w:r>
        <w:rPr>
          <w:vertAlign w:val="subscript"/>
        </w:rPr>
        <w:t>4</w:t>
      </w:r>
      <w:r>
        <w:t>和Ba(OH)</w:t>
      </w:r>
      <w:r>
        <w:rPr>
          <w:vertAlign w:val="subscript"/>
        </w:rPr>
        <w:t>2</w:t>
      </w:r>
      <w:r>
        <w:t>反应的中和热</w:t>
      </w:r>
    </w:p>
    <w:p>
      <w:pPr>
        <w:adjustRightInd w:val="0"/>
        <w:spacing w:line="360" w:lineRule="auto"/>
        <w:ind w:firstLine="315" w:firstLineChars="150"/>
        <w:jc w:val="left"/>
        <w:textAlignment w:val="center"/>
        <w:rPr>
          <w:vertAlign w:val="superscript"/>
        </w:rPr>
      </w:pPr>
      <w:r>
        <w:t>ΔH＝2×(－57.3)kJ·mol</w:t>
      </w:r>
      <w:r>
        <w:rPr>
          <w:vertAlign w:val="superscript"/>
        </w:rPr>
        <w:t>－1</w:t>
      </w:r>
    </w:p>
    <w:p>
      <w:pPr>
        <w:numPr>
          <w:ilvl w:val="0"/>
          <w:numId w:val="1"/>
        </w:numPr>
        <w:adjustRightInd w:val="0"/>
        <w:spacing w:line="360" w:lineRule="auto"/>
        <w:jc w:val="left"/>
        <w:textAlignment w:val="center"/>
      </w:pPr>
      <w:r>
        <w:t>CO(g)的燃烧热ΔH＝－283.0 kJ·mol</w:t>
      </w:r>
      <w:r>
        <w:rPr>
          <w:vertAlign w:val="superscript"/>
        </w:rPr>
        <w:t>－1</w:t>
      </w:r>
      <w:r>
        <w:t>，则2CO(g)＋O</w:t>
      </w:r>
      <w:r>
        <w:rPr>
          <w:vertAlign w:val="subscript"/>
        </w:rPr>
        <w:t>2</w:t>
      </w:r>
      <w:r>
        <w:t>(g)===2CO</w:t>
      </w:r>
      <w:r>
        <w:rPr>
          <w:vertAlign w:val="subscript"/>
        </w:rPr>
        <w:t>2</w:t>
      </w:r>
      <w:r>
        <w:t>(g)反应的</w:t>
      </w:r>
    </w:p>
    <w:p>
      <w:pPr>
        <w:adjustRightInd w:val="0"/>
        <w:spacing w:line="360" w:lineRule="auto"/>
        <w:ind w:firstLine="315" w:firstLineChars="150"/>
        <w:jc w:val="left"/>
        <w:textAlignment w:val="center"/>
      </w:pPr>
      <w:r>
        <w:t>ΔH＝－(2×283.0)kJ·mol</w:t>
      </w:r>
      <w:r>
        <w:rPr>
          <w:vertAlign w:val="superscript"/>
        </w:rPr>
        <w:t>－1</w:t>
      </w:r>
    </w:p>
    <w:p>
      <w:pPr>
        <w:adjustRightInd w:val="0"/>
        <w:spacing w:line="360" w:lineRule="auto"/>
        <w:jc w:val="left"/>
        <w:textAlignment w:val="center"/>
      </w:pPr>
      <w:r>
        <w:t>C．需要加热才能发生的反应一定是吸热反应</w:t>
      </w:r>
    </w:p>
    <w:p>
      <w:pPr>
        <w:adjustRightInd w:val="0"/>
        <w:spacing w:line="360" w:lineRule="auto"/>
        <w:jc w:val="left"/>
        <w:textAlignment w:val="center"/>
      </w:pPr>
      <w:r>
        <w:t>D．1 mol甲烷燃烧生成气态水和二氧化碳所放出的热量是甲烷的燃烧热</w:t>
      </w:r>
    </w:p>
    <w:p>
      <w:pPr>
        <w:adjustRightInd w:val="0"/>
        <w:spacing w:line="360" w:lineRule="auto"/>
        <w:textAlignment w:val="center"/>
      </w:pPr>
      <w:r>
        <w:rPr>
          <w:rFonts w:hint="eastAsia"/>
        </w:rPr>
        <w:t>4</w:t>
      </w:r>
      <w:r>
        <w:t>.①②③④四种金属片两两相连浸入稀硫酸中都可组成原电池。①②相连时，外电路电流从②流向①；①③相连时，③为正极；②④相连时，②上有气泡逸出；③④相连时，③的质量减少。据此判断这四种金属活动性由大到小的顺序是(　　)</w:t>
      </w:r>
    </w:p>
    <w:p>
      <w:pPr>
        <w:adjustRightInd w:val="0"/>
        <w:spacing w:line="360" w:lineRule="auto"/>
        <w:textAlignment w:val="center"/>
      </w:pPr>
      <w:r>
        <w:t xml:space="preserve">A． ①③②④      B． ①③④②    </w:t>
      </w:r>
    </w:p>
    <w:p>
      <w:pPr>
        <w:adjustRightInd w:val="0"/>
        <w:spacing w:line="360" w:lineRule="auto"/>
        <w:textAlignment w:val="center"/>
      </w:pPr>
      <w:r>
        <w:t>C． ③④②①      D． ③①②④</w:t>
      </w:r>
    </w:p>
    <w:p>
      <w:pPr>
        <w:adjustRightInd w:val="0"/>
        <w:spacing w:line="360" w:lineRule="auto"/>
        <w:jc w:val="left"/>
        <w:textAlignment w:val="center"/>
      </w:pPr>
      <w:r>
        <w:t>5．某同学组装了如图所示的电化学装置，电极Ⅰ为Al电极，其他均为Cu电极，则下列叙述正确的是</w:t>
      </w:r>
      <w:bookmarkStart w:id="0" w:name="_GoBack"/>
      <w:bookmarkEnd w:id="0"/>
    </w:p>
    <w:p>
      <w:pPr>
        <w:adjustRightInd w:val="0"/>
        <w:spacing w:line="360" w:lineRule="auto"/>
        <w:jc w:val="left"/>
        <w:textAlignment w:val="center"/>
      </w:pPr>
      <w:r>
        <w:drawing>
          <wp:inline distT="0" distB="0" distL="0" distR="0">
            <wp:extent cx="3200400" cy="1047750"/>
            <wp:effectExtent l="0" t="0" r="0" b="0"/>
            <wp:docPr id="100001" name="图片 100001" descr=" "/>
            <wp:cNvGraphicFramePr/>
            <a:graphic xmlns:a="http://schemas.openxmlformats.org/drawingml/2006/main">
              <a:graphicData uri="http://schemas.openxmlformats.org/drawingml/2006/picture">
                <pic:pic xmlns:pic="http://schemas.openxmlformats.org/drawingml/2006/picture">
                  <pic:nvPicPr>
                    <pic:cNvPr id="100001" name="图片 100001" descr=" "/>
                    <pic:cNvPicPr/>
                  </pic:nvPicPr>
                  <pic:blipFill>
                    <a:blip r:embed="rId7"/>
                    <a:stretch>
                      <a:fillRect/>
                    </a:stretch>
                  </pic:blipFill>
                  <pic:spPr>
                    <a:xfrm>
                      <a:off x="0" y="0"/>
                      <a:ext cx="3200400" cy="1047750"/>
                    </a:xfrm>
                    <a:prstGeom prst="rect">
                      <a:avLst/>
                    </a:prstGeom>
                  </pic:spPr>
                </pic:pic>
              </a:graphicData>
            </a:graphic>
          </wp:inline>
        </w:drawing>
      </w:r>
    </w:p>
    <w:p>
      <w:pPr>
        <w:adjustRightInd w:val="0"/>
        <w:spacing w:line="360" w:lineRule="auto"/>
        <w:jc w:val="left"/>
        <w:textAlignment w:val="center"/>
      </w:pPr>
      <w:r>
        <w:t>A．电子流动方向:电极Ⅳ→ Ⓐ →电极Ⅰ</w:t>
      </w:r>
      <w:r>
        <w:rPr>
          <w:rFonts w:hint="eastAsia"/>
        </w:rPr>
        <w:t xml:space="preserve">           </w:t>
      </w:r>
      <w:r>
        <w:t>B．电极Ⅰ发生氧化反应</w:t>
      </w:r>
    </w:p>
    <w:p>
      <w:pPr>
        <w:adjustRightInd w:val="0"/>
        <w:spacing w:line="360" w:lineRule="auto"/>
        <w:jc w:val="left"/>
        <w:textAlignment w:val="center"/>
      </w:pPr>
      <w:r>
        <w:t>C．电极Ⅱ质量不变</w:t>
      </w:r>
      <w:r>
        <w:rPr>
          <w:rFonts w:hint="eastAsia"/>
        </w:rPr>
        <w:t xml:space="preserve">                          </w:t>
      </w:r>
      <w:r>
        <w:t xml:space="preserve"> </w:t>
      </w:r>
      <w:r>
        <w:rPr>
          <w:rFonts w:hint="eastAsia"/>
        </w:rPr>
        <w:t xml:space="preserve">  </w:t>
      </w:r>
      <w:r>
        <w:t>D．电极Ⅲ的电极反应Cu</w:t>
      </w:r>
      <w:r>
        <w:rPr>
          <w:vertAlign w:val="superscript"/>
        </w:rPr>
        <w:t>2+</w:t>
      </w:r>
      <w:r>
        <w:t>+2e</w:t>
      </w:r>
      <w:r>
        <w:rPr>
          <w:vertAlign w:val="superscript"/>
        </w:rPr>
        <w:t>-</w:t>
      </w:r>
      <w:r>
        <w:t>＝Cu</w:t>
      </w:r>
    </w:p>
    <w:p>
      <w:pPr>
        <w:adjustRightInd w:val="0"/>
        <w:spacing w:line="360" w:lineRule="auto"/>
        <w:textAlignment w:val="center"/>
      </w:pPr>
      <w:r>
        <w:rPr>
          <w:rFonts w:hint="eastAsia"/>
        </w:rPr>
        <w:t>6</w:t>
      </w:r>
      <w:r>
        <w:t>.常温下用石墨作电极，电解100 mL 0.1 mol·L</w:t>
      </w:r>
      <w:r>
        <w:rPr>
          <w:vertAlign w:val="superscript"/>
        </w:rPr>
        <w:t>－1</w:t>
      </w:r>
      <w:r>
        <w:t>的Cu(NO</w:t>
      </w:r>
      <w:r>
        <w:rPr>
          <w:vertAlign w:val="subscript"/>
        </w:rPr>
        <w:t>3</w:t>
      </w:r>
      <w:r>
        <w:t>)</w:t>
      </w:r>
      <w:r>
        <w:rPr>
          <w:vertAlign w:val="subscript"/>
        </w:rPr>
        <w:t>2</w:t>
      </w:r>
      <w:r>
        <w:t>和0.1 mol·L</w:t>
      </w:r>
      <w:r>
        <w:rPr>
          <w:vertAlign w:val="superscript"/>
        </w:rPr>
        <w:t>－1</w:t>
      </w:r>
      <w:r>
        <w:t>的AgNO</w:t>
      </w:r>
      <w:r>
        <w:rPr>
          <w:vertAlign w:val="subscript"/>
        </w:rPr>
        <w:t>3</w:t>
      </w:r>
      <w:r>
        <w:t>组成的混合溶液，当某一电极上生成的气体在标准状况下体积为1.12 L 时，假设溶液体积不变，下列说法正确的是(　　)</w:t>
      </w:r>
    </w:p>
    <w:p>
      <w:pPr>
        <w:adjustRightInd w:val="0"/>
        <w:spacing w:line="360" w:lineRule="auto"/>
        <w:textAlignment w:val="center"/>
      </w:pPr>
      <w:r>
        <w:t>A． 阴极增重1.4 g     B． 所得溶液C</w:t>
      </w:r>
      <w:r>
        <w:rPr>
          <w:rFonts w:hint="eastAsia"/>
        </w:rPr>
        <w:t>（</w:t>
      </w:r>
      <w:r>
        <w:t>H</w:t>
      </w:r>
      <w:r>
        <w:rPr>
          <w:rFonts w:hint="eastAsia"/>
          <w:vertAlign w:val="superscript"/>
        </w:rPr>
        <w:t>+</w:t>
      </w:r>
      <w:r>
        <w:rPr>
          <w:rFonts w:hint="eastAsia"/>
        </w:rPr>
        <w:t>）</w:t>
      </w:r>
      <w:r>
        <w:t>＜0.1mol/L</w:t>
      </w:r>
    </w:p>
    <w:p>
      <w:pPr>
        <w:adjustRightInd w:val="0"/>
        <w:spacing w:line="360" w:lineRule="auto"/>
        <w:textAlignment w:val="center"/>
      </w:pPr>
      <w:r>
        <w:t>C． 阴极增重0.64 g    D． 所得溶液C</w:t>
      </w:r>
      <w:r>
        <w:rPr>
          <w:rFonts w:hint="eastAsia"/>
        </w:rPr>
        <w:t>（</w:t>
      </w:r>
      <w:r>
        <w:t>H</w:t>
      </w:r>
      <w:r>
        <w:rPr>
          <w:rFonts w:hint="eastAsia"/>
          <w:vertAlign w:val="superscript"/>
        </w:rPr>
        <w:t>+</w:t>
      </w:r>
      <w:r>
        <w:rPr>
          <w:rFonts w:hint="eastAsia"/>
        </w:rPr>
        <w:t>）</w:t>
      </w:r>
      <w:r>
        <w:t>＞0.1mol/L</w:t>
      </w:r>
    </w:p>
    <w:p>
      <w:pPr>
        <w:adjustRightInd w:val="0"/>
        <w:spacing w:line="360" w:lineRule="auto"/>
        <w:jc w:val="left"/>
        <w:textAlignment w:val="center"/>
      </w:pPr>
      <w:r>
        <w:t>7．根据以下三个热化学方程式：</w:t>
      </w:r>
    </w:p>
    <w:p>
      <w:pPr>
        <w:adjustRightInd w:val="0"/>
        <w:spacing w:line="360" w:lineRule="auto"/>
        <w:jc w:val="left"/>
        <w:textAlignment w:val="center"/>
      </w:pPr>
      <w:r>
        <w:t>①2H</w:t>
      </w:r>
      <w:r>
        <w:rPr>
          <w:vertAlign w:val="subscript"/>
        </w:rPr>
        <w:t>2</w:t>
      </w:r>
      <w:r>
        <w:t>S(g)+3O</w:t>
      </w:r>
      <w:r>
        <w:rPr>
          <w:vertAlign w:val="subscript"/>
        </w:rPr>
        <w:t>2</w:t>
      </w:r>
      <w:r>
        <w:t>(g)→2SO</w:t>
      </w:r>
      <w:r>
        <w:rPr>
          <w:vertAlign w:val="subscript"/>
        </w:rPr>
        <w:t>2</w:t>
      </w:r>
      <w:r>
        <w:t>(g)+2H</w:t>
      </w:r>
      <w:r>
        <w:rPr>
          <w:vertAlign w:val="subscript"/>
        </w:rPr>
        <w:t>2</w:t>
      </w:r>
      <w:r>
        <w:t>O(1)  △</w:t>
      </w:r>
      <w:r>
        <w:rPr>
          <w:i/>
        </w:rPr>
        <w:t>H</w:t>
      </w:r>
      <w:r>
        <w:rPr>
          <w:vertAlign w:val="subscript"/>
        </w:rPr>
        <w:t>1</w:t>
      </w:r>
      <w:r>
        <w:t>= - akJ；</w:t>
      </w:r>
    </w:p>
    <w:p>
      <w:pPr>
        <w:adjustRightInd w:val="0"/>
        <w:spacing w:line="360" w:lineRule="auto"/>
        <w:jc w:val="left"/>
        <w:textAlignment w:val="center"/>
      </w:pPr>
      <w:r>
        <w:t>②2H</w:t>
      </w:r>
      <w:r>
        <w:rPr>
          <w:vertAlign w:val="subscript"/>
        </w:rPr>
        <w:t>2</w:t>
      </w:r>
      <w:r>
        <w:t>S(g)+O</w:t>
      </w:r>
      <w:r>
        <w:rPr>
          <w:vertAlign w:val="subscript"/>
        </w:rPr>
        <w:t>2</w:t>
      </w:r>
      <w:r>
        <w:t>(g)→2S(s)+2H</w:t>
      </w:r>
      <w:r>
        <w:rPr>
          <w:vertAlign w:val="subscript"/>
        </w:rPr>
        <w:t>2</w:t>
      </w:r>
      <w:r>
        <w:t>O(1)  △</w:t>
      </w:r>
      <w:r>
        <w:rPr>
          <w:i/>
        </w:rPr>
        <w:t>H</w:t>
      </w:r>
      <w:r>
        <w:rPr>
          <w:vertAlign w:val="subscript"/>
        </w:rPr>
        <w:t>2</w:t>
      </w:r>
      <w:r>
        <w:t>= - bkJ</w:t>
      </w:r>
    </w:p>
    <w:p>
      <w:pPr>
        <w:adjustRightInd w:val="0"/>
        <w:spacing w:line="360" w:lineRule="auto"/>
        <w:jc w:val="left"/>
        <w:textAlignment w:val="center"/>
      </w:pPr>
      <w:r>
        <w:t>③2H</w:t>
      </w:r>
      <w:r>
        <w:rPr>
          <w:vertAlign w:val="subscript"/>
        </w:rPr>
        <w:t>2</w:t>
      </w:r>
      <w:r>
        <w:t>S(g)+O</w:t>
      </w:r>
      <w:r>
        <w:rPr>
          <w:vertAlign w:val="subscript"/>
        </w:rPr>
        <w:t>2</w:t>
      </w:r>
      <w:r>
        <w:t>(g)→2S(s)+2H</w:t>
      </w:r>
      <w:r>
        <w:rPr>
          <w:vertAlign w:val="subscript"/>
        </w:rPr>
        <w:t>2</w:t>
      </w:r>
      <w:r>
        <w:t>O(g)   △</w:t>
      </w:r>
      <w:r>
        <w:rPr>
          <w:i/>
        </w:rPr>
        <w:t>H</w:t>
      </w:r>
      <w:r>
        <w:rPr>
          <w:vertAlign w:val="subscript"/>
        </w:rPr>
        <w:t>3</w:t>
      </w:r>
      <w:r>
        <w:t>= - ckJ（a、b、c均为正数）</w:t>
      </w:r>
    </w:p>
    <w:p>
      <w:pPr>
        <w:adjustRightInd w:val="0"/>
        <w:spacing w:line="360" w:lineRule="auto"/>
        <w:jc w:val="left"/>
        <w:textAlignment w:val="center"/>
      </w:pPr>
      <w:r>
        <w:t>对a、b、c三者大小关系的判断正确的是（    ）</w:t>
      </w:r>
    </w:p>
    <w:p>
      <w:pPr>
        <w:tabs>
          <w:tab w:val="left" w:pos="2076"/>
          <w:tab w:val="left" w:pos="4153"/>
          <w:tab w:val="left" w:pos="6229"/>
        </w:tabs>
        <w:adjustRightInd w:val="0"/>
        <w:spacing w:line="360" w:lineRule="auto"/>
        <w:jc w:val="left"/>
        <w:textAlignment w:val="center"/>
      </w:pPr>
      <w:r>
        <w:t>A．a&gt;c&gt;b</w:t>
      </w:r>
      <w:r>
        <w:tab/>
      </w:r>
      <w:r>
        <w:t>B．c&gt;b&gt;a</w:t>
      </w:r>
      <w:r>
        <w:tab/>
      </w:r>
      <w:r>
        <w:t>C．a&gt;b&gt;c</w:t>
      </w:r>
      <w:r>
        <w:tab/>
      </w:r>
      <w:r>
        <w:t>D．b&gt;a&gt;c</w:t>
      </w:r>
    </w:p>
    <w:p>
      <w:pPr>
        <w:adjustRightInd w:val="0"/>
        <w:spacing w:line="360" w:lineRule="auto"/>
        <w:jc w:val="left"/>
        <w:textAlignment w:val="center"/>
      </w:pPr>
      <w:r>
        <w:drawing>
          <wp:anchor distT="0" distB="0" distL="0" distR="0" simplePos="0" relativeHeight="251661312" behindDoc="0" locked="0" layoutInCell="1" allowOverlap="1">
            <wp:simplePos x="0" y="0"/>
            <wp:positionH relativeFrom="column">
              <wp:posOffset>3830955</wp:posOffset>
            </wp:positionH>
            <wp:positionV relativeFrom="paragraph">
              <wp:posOffset>183515</wp:posOffset>
            </wp:positionV>
            <wp:extent cx="1790700" cy="1209675"/>
            <wp:effectExtent l="0" t="0" r="0" b="9525"/>
            <wp:wrapSquare wrapText="bothSides"/>
            <wp:docPr id="1781038977" name="图片 17810389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38977" name="图片 1781038977" descr=" "/>
                    <pic:cNvPicPr>
                      <a:picLocks noChangeAspect="1"/>
                    </pic:cNvPicPr>
                  </pic:nvPicPr>
                  <pic:blipFill>
                    <a:blip r:embed="rId8">
                      <a:lum bright="-30000" contrast="48000"/>
                    </a:blip>
                    <a:stretch>
                      <a:fillRect/>
                    </a:stretch>
                  </pic:blipFill>
                  <pic:spPr>
                    <a:xfrm>
                      <a:off x="0" y="0"/>
                      <a:ext cx="1790700" cy="1209675"/>
                    </a:xfrm>
                    <a:prstGeom prst="rect">
                      <a:avLst/>
                    </a:prstGeom>
                  </pic:spPr>
                </pic:pic>
              </a:graphicData>
            </a:graphic>
          </wp:anchor>
        </w:drawing>
      </w:r>
      <w:r>
        <w:t>8．某反应A→C反应进程曲线如图所示，下列叙述正确的是</w:t>
      </w:r>
    </w:p>
    <w:p>
      <w:pPr>
        <w:adjustRightInd w:val="0"/>
        <w:spacing w:line="360" w:lineRule="auto"/>
        <w:jc w:val="left"/>
        <w:textAlignment w:val="center"/>
      </w:pPr>
      <w:r>
        <w:t>A．B的能量最低</w:t>
      </w:r>
    </w:p>
    <w:p>
      <w:pPr>
        <w:adjustRightInd w:val="0"/>
        <w:spacing w:line="360" w:lineRule="auto"/>
        <w:jc w:val="left"/>
        <w:textAlignment w:val="center"/>
      </w:pPr>
      <w:r>
        <w:t>B．反应过程中两个阶段均放出热量</w:t>
      </w:r>
    </w:p>
    <w:p>
      <w:pPr>
        <w:adjustRightInd w:val="0"/>
        <w:spacing w:line="360" w:lineRule="auto"/>
        <w:jc w:val="left"/>
        <w:textAlignment w:val="center"/>
      </w:pPr>
      <w:r>
        <w:t>C．反应A→C的条件一定为加热</w:t>
      </w:r>
    </w:p>
    <w:p>
      <w:pPr>
        <w:adjustRightInd w:val="0"/>
        <w:spacing w:line="360" w:lineRule="auto"/>
        <w:jc w:val="left"/>
        <w:textAlignment w:val="center"/>
      </w:pPr>
      <w:r>
        <w:t>D．反应A→C属于放热反应</w:t>
      </w:r>
    </w:p>
    <w:p>
      <w:pPr>
        <w:adjustRightInd w:val="0"/>
        <w:spacing w:line="360" w:lineRule="auto"/>
        <w:jc w:val="left"/>
        <w:textAlignment w:val="center"/>
      </w:pPr>
      <w:r>
        <w:t>9．CO</w:t>
      </w:r>
      <w:r>
        <w:rPr>
          <w:vertAlign w:val="subscript"/>
        </w:rPr>
        <w:t>2</w:t>
      </w:r>
      <w:r>
        <w:t>和H</w:t>
      </w:r>
      <w:r>
        <w:rPr>
          <w:vertAlign w:val="subscript"/>
        </w:rPr>
        <w:t>2</w:t>
      </w:r>
      <w:r>
        <w:t>在催化剂作用下制CH</w:t>
      </w:r>
      <w:r>
        <w:rPr>
          <w:vertAlign w:val="subscript"/>
        </w:rPr>
        <w:t>3</w:t>
      </w:r>
      <w:r>
        <w:t>OH，主要涉及的反应有：</w:t>
      </w:r>
    </w:p>
    <w:p>
      <w:pPr>
        <w:adjustRightInd w:val="0"/>
        <w:spacing w:line="360" w:lineRule="auto"/>
        <w:jc w:val="left"/>
        <w:textAlignment w:val="center"/>
      </w:pPr>
      <w:r>
        <w:t>①CO</w:t>
      </w:r>
      <w:r>
        <w:rPr>
          <w:vertAlign w:val="subscript"/>
        </w:rPr>
        <w:t>2</w:t>
      </w:r>
      <w:r>
        <w:t>(g)+3H</w:t>
      </w:r>
      <w:r>
        <w:rPr>
          <w:vertAlign w:val="subscript"/>
        </w:rPr>
        <w:t>2</w:t>
      </w:r>
      <w:r>
        <w:t>(g)=CH</w:t>
      </w:r>
      <w:r>
        <w:rPr>
          <w:vertAlign w:val="subscript"/>
        </w:rPr>
        <w:t>3</w:t>
      </w:r>
      <w:r>
        <w:t>OH(g)+H</w:t>
      </w:r>
      <w:r>
        <w:rPr>
          <w:vertAlign w:val="subscript"/>
        </w:rPr>
        <w:t>2</w:t>
      </w:r>
      <w:r>
        <w:t>O(g)  △</w:t>
      </w:r>
      <w:r>
        <w:rPr>
          <w:i/>
        </w:rPr>
        <w:t>H</w:t>
      </w:r>
      <w:r>
        <w:rPr>
          <w:vertAlign w:val="subscript"/>
        </w:rPr>
        <w:t>1</w:t>
      </w:r>
      <w:r>
        <w:t>=-49.0 kJ/mol</w:t>
      </w:r>
    </w:p>
    <w:p>
      <w:pPr>
        <w:adjustRightInd w:val="0"/>
        <w:spacing w:line="360" w:lineRule="auto"/>
        <w:jc w:val="left"/>
        <w:textAlignment w:val="center"/>
      </w:pPr>
      <w:r>
        <w:t>②CO</w:t>
      </w:r>
      <w:r>
        <w:rPr>
          <w:vertAlign w:val="subscript"/>
        </w:rPr>
        <w:t>2</w:t>
      </w:r>
      <w:r>
        <w:t>(g)+H</w:t>
      </w:r>
      <w:r>
        <w:rPr>
          <w:vertAlign w:val="subscript"/>
        </w:rPr>
        <w:t>2</w:t>
      </w:r>
      <w:r>
        <w:t>(g)=CO(g)+H</w:t>
      </w:r>
      <w:r>
        <w:rPr>
          <w:vertAlign w:val="subscript"/>
        </w:rPr>
        <w:t>2</w:t>
      </w:r>
      <w:r>
        <w:t>O(g)   △</w:t>
      </w:r>
      <w:r>
        <w:rPr>
          <w:i/>
        </w:rPr>
        <w:t>H</w:t>
      </w:r>
      <w:r>
        <w:rPr>
          <w:vertAlign w:val="subscript"/>
        </w:rPr>
        <w:t>2</w:t>
      </w:r>
      <w:r>
        <w:t>=+41.2 kJ/mol</w:t>
      </w:r>
    </w:p>
    <w:p>
      <w:pPr>
        <w:adjustRightInd w:val="0"/>
        <w:spacing w:line="360" w:lineRule="auto"/>
        <w:jc w:val="left"/>
        <w:textAlignment w:val="center"/>
      </w:pPr>
      <w:r>
        <w:t>下列说法正确的是</w:t>
      </w:r>
    </w:p>
    <w:p>
      <w:pPr>
        <w:adjustRightInd w:val="0"/>
        <w:spacing w:line="360" w:lineRule="auto"/>
        <w:jc w:val="left"/>
        <w:textAlignment w:val="center"/>
      </w:pPr>
      <w:r>
        <w:t>A．①为吸热反应</w:t>
      </w:r>
      <w:r>
        <w:rPr>
          <w:rFonts w:hint="eastAsia"/>
        </w:rPr>
        <w:t xml:space="preserve">                            </w:t>
      </w:r>
      <w:r>
        <w:t>B．若①中水为液态，则  △</w:t>
      </w:r>
      <w:r>
        <w:rPr>
          <w:i/>
        </w:rPr>
        <w:t>H</w:t>
      </w:r>
      <w:r>
        <w:rPr>
          <w:vertAlign w:val="subscript"/>
        </w:rPr>
        <w:t>1</w:t>
      </w:r>
      <w:r>
        <w:rPr>
          <w:vertAlign w:val="superscript"/>
        </w:rPr>
        <w:t>′</w:t>
      </w:r>
      <w:r>
        <w:t>＞-49.0 kJ/mol</w:t>
      </w:r>
    </w:p>
    <w:p>
      <w:pPr>
        <w:adjustRightInd w:val="0"/>
        <w:spacing w:line="360" w:lineRule="auto"/>
        <w:jc w:val="left"/>
        <w:textAlignment w:val="center"/>
      </w:pPr>
      <w:r>
        <w:t>C．②中反应物的总能量比生成物的总能量高</w:t>
      </w:r>
      <w:r>
        <w:rPr>
          <w:rFonts w:hint="eastAsia"/>
        </w:rPr>
        <w:t xml:space="preserve">    </w:t>
      </w:r>
      <w:r>
        <w:t>D．CO(g)+2H</w:t>
      </w:r>
      <w:r>
        <w:rPr>
          <w:vertAlign w:val="subscript"/>
        </w:rPr>
        <w:t>2</w:t>
      </w:r>
      <w:r>
        <w:t>(g)=CH</w:t>
      </w:r>
      <w:r>
        <w:rPr>
          <w:vertAlign w:val="subscript"/>
        </w:rPr>
        <w:t>3</w:t>
      </w:r>
      <w:r>
        <w:t>OH(g)  △</w:t>
      </w:r>
      <w:r>
        <w:rPr>
          <w:i/>
        </w:rPr>
        <w:t>H</w:t>
      </w:r>
      <w:r>
        <w:t>=-90.2 kJ/mol</w:t>
      </w:r>
    </w:p>
    <w:p>
      <w:pPr>
        <w:adjustRightInd w:val="0"/>
        <w:spacing w:line="360" w:lineRule="auto"/>
        <w:jc w:val="left"/>
        <w:textAlignment w:val="center"/>
      </w:pPr>
      <w:r>
        <w:t>10．关于如图所示各装置的叙述中，正确的是（　　）</w:t>
      </w:r>
    </w:p>
    <w:p>
      <w:pPr>
        <w:adjustRightInd w:val="0"/>
        <w:spacing w:line="360" w:lineRule="auto"/>
        <w:jc w:val="left"/>
        <w:textAlignment w:val="center"/>
      </w:pPr>
      <w:r>
        <w:drawing>
          <wp:inline distT="0" distB="0" distL="0" distR="0">
            <wp:extent cx="3629025" cy="1352550"/>
            <wp:effectExtent l="0" t="0" r="9525"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9"/>
                    <a:stretch>
                      <a:fillRect/>
                    </a:stretch>
                  </pic:blipFill>
                  <pic:spPr>
                    <a:xfrm>
                      <a:off x="0" y="0"/>
                      <a:ext cx="3629025" cy="1352550"/>
                    </a:xfrm>
                    <a:prstGeom prst="rect">
                      <a:avLst/>
                    </a:prstGeom>
                  </pic:spPr>
                </pic:pic>
              </a:graphicData>
            </a:graphic>
          </wp:inline>
        </w:drawing>
      </w:r>
      <w:r>
        <w:drawing>
          <wp:inline distT="0" distB="0" distL="0" distR="0">
            <wp:extent cx="1228725" cy="1343025"/>
            <wp:effectExtent l="0" t="0" r="9525" b="9525"/>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pic:cNvPicPr>
                  </pic:nvPicPr>
                  <pic:blipFill>
                    <a:blip r:embed="rId10"/>
                    <a:stretch>
                      <a:fillRect/>
                    </a:stretch>
                  </pic:blipFill>
                  <pic:spPr>
                    <a:xfrm>
                      <a:off x="0" y="0"/>
                      <a:ext cx="1228725" cy="1343025"/>
                    </a:xfrm>
                    <a:prstGeom prst="rect">
                      <a:avLst/>
                    </a:prstGeom>
                  </pic:spPr>
                </pic:pic>
              </a:graphicData>
            </a:graphic>
          </wp:inline>
        </w:drawing>
      </w:r>
    </w:p>
    <w:p>
      <w:pPr>
        <w:adjustRightInd w:val="0"/>
        <w:spacing w:line="360" w:lineRule="auto"/>
        <w:jc w:val="left"/>
        <w:textAlignment w:val="center"/>
      </w:pPr>
      <w:r>
        <w:t>A．装置①是原电池，总反应是：Cu＋2Fe</w:t>
      </w:r>
      <w:r>
        <w:rPr>
          <w:vertAlign w:val="superscript"/>
        </w:rPr>
        <w:t>3＋</w:t>
      </w:r>
      <w:r>
        <w:t>=Cu</w:t>
      </w:r>
      <w:r>
        <w:rPr>
          <w:vertAlign w:val="superscript"/>
        </w:rPr>
        <w:t>2＋</w:t>
      </w:r>
      <w:r>
        <w:t>＋2Fe</w:t>
      </w:r>
      <w:r>
        <w:rPr>
          <w:vertAlign w:val="superscript"/>
        </w:rPr>
        <w:t>2＋</w:t>
      </w:r>
    </w:p>
    <w:p>
      <w:pPr>
        <w:adjustRightInd w:val="0"/>
        <w:spacing w:line="360" w:lineRule="auto"/>
        <w:jc w:val="left"/>
        <w:textAlignment w:val="center"/>
      </w:pPr>
      <w:r>
        <w:t>B．装置②通电一段时间后石墨I电极附近溶液红褐色加深</w:t>
      </w:r>
    </w:p>
    <w:p>
      <w:pPr>
        <w:adjustRightInd w:val="0"/>
        <w:spacing w:line="360" w:lineRule="auto"/>
        <w:jc w:val="left"/>
        <w:textAlignment w:val="center"/>
      </w:pPr>
      <w:r>
        <w:t>C．若用装置③精炼铜，则d极为粗铜，c极为纯铜，电解质溶液为CuSO</w:t>
      </w:r>
      <w:r>
        <w:rPr>
          <w:vertAlign w:val="subscript"/>
        </w:rPr>
        <w:t>4</w:t>
      </w:r>
      <w:r>
        <w:t>溶液</w:t>
      </w:r>
    </w:p>
    <w:p>
      <w:pPr>
        <w:adjustRightInd w:val="0"/>
        <w:spacing w:line="360" w:lineRule="auto"/>
        <w:jc w:val="left"/>
        <w:textAlignment w:val="center"/>
      </w:pPr>
      <w:r>
        <w:t>D．装置④中钢闸门应与电源的负极相连被保护，该方法叫做外加电流的阴极保护法</w:t>
      </w:r>
    </w:p>
    <w:p>
      <w:pPr>
        <w:adjustRightInd w:val="0"/>
        <w:spacing w:line="360" w:lineRule="auto"/>
        <w:jc w:val="left"/>
        <w:textAlignment w:val="center"/>
      </w:pPr>
      <w:r>
        <w:drawing>
          <wp:anchor distT="0" distB="0" distL="0" distR="0" simplePos="0" relativeHeight="251662336" behindDoc="0" locked="0" layoutInCell="1" allowOverlap="1">
            <wp:simplePos x="0" y="0"/>
            <wp:positionH relativeFrom="column">
              <wp:posOffset>4820920</wp:posOffset>
            </wp:positionH>
            <wp:positionV relativeFrom="paragraph">
              <wp:posOffset>17145</wp:posOffset>
            </wp:positionV>
            <wp:extent cx="1133475" cy="1000125"/>
            <wp:effectExtent l="0" t="0" r="9525" b="9525"/>
            <wp:wrapSquare wrapText="bothSides"/>
            <wp:docPr id="297330464" name="图片 2973304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30464" name="图片 297330464" descr=" "/>
                    <pic:cNvPicPr>
                      <a:picLocks noChangeAspect="1"/>
                    </pic:cNvPicPr>
                  </pic:nvPicPr>
                  <pic:blipFill>
                    <a:blip r:embed="rId11">
                      <a:lum bright="-18000" contrast="36000"/>
                    </a:blip>
                    <a:stretch>
                      <a:fillRect/>
                    </a:stretch>
                  </pic:blipFill>
                  <pic:spPr>
                    <a:xfrm>
                      <a:off x="0" y="0"/>
                      <a:ext cx="1133475" cy="1000125"/>
                    </a:xfrm>
                    <a:prstGeom prst="rect">
                      <a:avLst/>
                    </a:prstGeom>
                  </pic:spPr>
                </pic:pic>
              </a:graphicData>
            </a:graphic>
          </wp:anchor>
        </w:drawing>
      </w:r>
      <w:r>
        <w:t>11．下列关于铜锌原电池（如图所示）的说法正确的是</w:t>
      </w:r>
    </w:p>
    <w:p>
      <w:pPr>
        <w:adjustRightInd w:val="0"/>
        <w:spacing w:line="360" w:lineRule="auto"/>
        <w:jc w:val="left"/>
        <w:textAlignment w:val="center"/>
      </w:pPr>
      <w:r>
        <w:t>A．Zn是负极，发生还原反应</w:t>
      </w:r>
      <w:r>
        <w:rPr>
          <w:rFonts w:hint="eastAsia"/>
        </w:rPr>
        <w:t xml:space="preserve"> </w:t>
      </w:r>
      <w:r>
        <w:t xml:space="preserve">   B．Cu是负极，发生氧化反应</w:t>
      </w:r>
    </w:p>
    <w:p>
      <w:pPr>
        <w:adjustRightInd w:val="0"/>
        <w:spacing w:line="360" w:lineRule="auto"/>
        <w:jc w:val="left"/>
        <w:textAlignment w:val="center"/>
      </w:pPr>
      <w:r>
        <w:t>C．铜片上有气体逸出</w:t>
      </w:r>
      <w:r>
        <w:rPr>
          <w:rFonts w:hint="eastAsia"/>
        </w:rPr>
        <w:t xml:space="preserve"> </w:t>
      </w:r>
      <w:r>
        <w:t xml:space="preserve">          D．电子由铜片通过导线流向锌片</w:t>
      </w:r>
    </w:p>
    <w:p>
      <w:pPr>
        <w:adjustRightInd w:val="0"/>
        <w:spacing w:line="360" w:lineRule="auto"/>
        <w:jc w:val="left"/>
        <w:textAlignment w:val="center"/>
      </w:pPr>
      <w:r>
        <w:drawing>
          <wp:anchor distT="0" distB="0" distL="0" distR="0" simplePos="0" relativeHeight="251663360" behindDoc="0" locked="0" layoutInCell="1" allowOverlap="1">
            <wp:simplePos x="0" y="0"/>
            <wp:positionH relativeFrom="column">
              <wp:posOffset>4623435</wp:posOffset>
            </wp:positionH>
            <wp:positionV relativeFrom="paragraph">
              <wp:posOffset>568325</wp:posOffset>
            </wp:positionV>
            <wp:extent cx="1190625" cy="1152525"/>
            <wp:effectExtent l="0" t="0" r="9525" b="9525"/>
            <wp:wrapSquare wrapText="bothSides"/>
            <wp:docPr id="1583367470" name="图片 15833674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7470" name="图片 1583367470" descr=" "/>
                    <pic:cNvPicPr>
                      <a:picLocks noChangeAspect="1"/>
                    </pic:cNvPicPr>
                  </pic:nvPicPr>
                  <pic:blipFill>
                    <a:blip r:embed="rId12"/>
                    <a:stretch>
                      <a:fillRect/>
                    </a:stretch>
                  </pic:blipFill>
                  <pic:spPr>
                    <a:xfrm>
                      <a:off x="0" y="0"/>
                      <a:ext cx="1190625" cy="1152525"/>
                    </a:xfrm>
                    <a:prstGeom prst="rect">
                      <a:avLst/>
                    </a:prstGeom>
                  </pic:spPr>
                </pic:pic>
              </a:graphicData>
            </a:graphic>
          </wp:anchor>
        </w:drawing>
      </w:r>
      <w:r>
        <w:t>12．利用如图所示装置，当X、Y选用不同材料时，可将电解原理广泛应用于工业生产。下列说法中正确的是</w:t>
      </w:r>
    </w:p>
    <w:p>
      <w:pPr>
        <w:adjustRightInd w:val="0"/>
        <w:spacing w:line="360" w:lineRule="auto"/>
        <w:jc w:val="left"/>
        <w:textAlignment w:val="center"/>
      </w:pPr>
      <w:r>
        <w:t>A．氯碱工业中，X、Y均为石墨，X附近能得到氢氧化钠</w:t>
      </w:r>
    </w:p>
    <w:p>
      <w:pPr>
        <w:adjustRightInd w:val="0"/>
        <w:spacing w:line="360" w:lineRule="auto"/>
        <w:jc w:val="left"/>
        <w:textAlignment w:val="center"/>
      </w:pPr>
      <w:r>
        <w:t>B．铜的精炼中，X是纯铜，Y是粗铜，Z是CuSO</w:t>
      </w:r>
      <w:r>
        <w:rPr>
          <w:vertAlign w:val="subscript"/>
        </w:rPr>
        <w:t>4</w:t>
      </w:r>
    </w:p>
    <w:p>
      <w:pPr>
        <w:adjustRightInd w:val="0"/>
        <w:spacing w:line="360" w:lineRule="auto"/>
        <w:jc w:val="left"/>
        <w:textAlignment w:val="center"/>
      </w:pPr>
      <w:r>
        <w:t>C．海水提镁中，X、Y均为石墨，Z为MgCl</w:t>
      </w:r>
      <w:r>
        <w:rPr>
          <w:vertAlign w:val="subscript"/>
        </w:rPr>
        <w:t>2</w:t>
      </w:r>
      <w:r>
        <w:t>溶液</w:t>
      </w:r>
    </w:p>
    <w:p>
      <w:pPr>
        <w:adjustRightInd w:val="0"/>
        <w:spacing w:line="360" w:lineRule="auto"/>
        <w:jc w:val="left"/>
        <w:textAlignment w:val="center"/>
      </w:pPr>
      <w:r>
        <w:t>D．电镀工业中，X是镀层金属，Y是待镀金属</w:t>
      </w:r>
    </w:p>
    <w:p>
      <w:pPr>
        <w:adjustRightInd w:val="0"/>
        <w:spacing w:line="360" w:lineRule="auto"/>
        <w:jc w:val="left"/>
        <w:textAlignment w:val="center"/>
      </w:pPr>
      <w:r>
        <w:t>13．下列有关金属腐蚀和防护的说法，正确的是</w:t>
      </w:r>
    </w:p>
    <w:p>
      <w:pPr>
        <w:adjustRightInd w:val="0"/>
        <w:spacing w:line="360" w:lineRule="auto"/>
        <w:jc w:val="left"/>
        <w:textAlignment w:val="center"/>
      </w:pPr>
      <w:r>
        <w:t>A．金属发生的化学腐蚀比电化学腐蚀要普遍得多</w:t>
      </w:r>
    </w:p>
    <w:p>
      <w:pPr>
        <w:adjustRightInd w:val="0"/>
        <w:spacing w:line="360" w:lineRule="auto"/>
        <w:jc w:val="left"/>
        <w:textAlignment w:val="center"/>
      </w:pPr>
      <w:r>
        <w:t>B．因为合金在潮湿的空气中易形成原电池，所以合金耐腐蚀性都比较差</w:t>
      </w:r>
    </w:p>
    <w:p>
      <w:pPr>
        <w:adjustRightInd w:val="0"/>
        <w:spacing w:line="360" w:lineRule="auto"/>
        <w:jc w:val="left"/>
        <w:textAlignment w:val="center"/>
      </w:pPr>
      <w:r>
        <w:t>C．钢铁发生吸氧腐蚀时，负极反应是Fe-3e</w:t>
      </w:r>
      <w:r>
        <w:rPr>
          <w:vertAlign w:val="superscript"/>
        </w:rPr>
        <w:t>-</w:t>
      </w:r>
      <w:r>
        <w:t>=Fe</w:t>
      </w:r>
      <w:r>
        <w:rPr>
          <w:vertAlign w:val="superscript"/>
        </w:rPr>
        <w:t>3+</w:t>
      </w:r>
    </w:p>
    <w:p>
      <w:pPr>
        <w:adjustRightInd w:val="0"/>
        <w:spacing w:line="360" w:lineRule="auto"/>
        <w:jc w:val="left"/>
        <w:textAlignment w:val="center"/>
      </w:pPr>
      <w:r>
        <w:t>D．在海轮外壳连接锌块保护外壳不受腐蚀是采用了牺牲阳极的阴极保护法</w:t>
      </w:r>
    </w:p>
    <w:p>
      <w:pPr>
        <w:adjustRightInd w:val="0"/>
        <w:spacing w:line="360" w:lineRule="auto"/>
        <w:jc w:val="left"/>
        <w:textAlignment w:val="center"/>
      </w:pPr>
      <w:r>
        <w:t>14．包覆纳米硅复合材料(GS-Si)的可充电石墨烯电池工作原理如图所示。放电时，GS-Si包覆石墨烯电极上的物质变化为：C</w:t>
      </w:r>
      <w:r>
        <w:rPr>
          <w:vertAlign w:val="subscript"/>
        </w:rPr>
        <w:t>6</w:t>
      </w:r>
      <w:r>
        <w:t>Li→C</w:t>
      </w:r>
      <w:r>
        <w:rPr>
          <w:vertAlign w:val="subscript"/>
        </w:rPr>
        <w:t>6</w:t>
      </w:r>
      <w:r>
        <w:t>Li</w:t>
      </w:r>
      <w:r>
        <w:rPr>
          <w:vertAlign w:val="subscript"/>
        </w:rPr>
        <w:t>1-x</w:t>
      </w:r>
      <w:r>
        <w:t>；多元含锂过渡金属氧化物电极上的物质变化为：Li</w:t>
      </w:r>
      <w:r>
        <w:rPr>
          <w:vertAlign w:val="subscript"/>
        </w:rPr>
        <w:t>1-x</w:t>
      </w:r>
      <w:r>
        <w:t>MO</w:t>
      </w:r>
      <w:r>
        <w:rPr>
          <w:vertAlign w:val="subscript"/>
        </w:rPr>
        <w:t>2</w:t>
      </w:r>
      <w:r>
        <w:t>→LiMO</w:t>
      </w:r>
      <w:r>
        <w:rPr>
          <w:vertAlign w:val="subscript"/>
        </w:rPr>
        <w:t>2</w:t>
      </w:r>
      <w:r>
        <w:t>，下列说法错误的是</w:t>
      </w:r>
    </w:p>
    <w:p>
      <w:pPr>
        <w:adjustRightInd w:val="0"/>
        <w:spacing w:line="360" w:lineRule="auto"/>
        <w:jc w:val="left"/>
        <w:textAlignment w:val="center"/>
      </w:pPr>
      <w:r>
        <w:drawing>
          <wp:inline distT="0" distB="0" distL="0" distR="0">
            <wp:extent cx="3219450" cy="1704975"/>
            <wp:effectExtent l="0" t="0" r="0" b="9525"/>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 "/>
                    <pic:cNvPicPr>
                      <a:picLocks noChangeAspect="1"/>
                    </pic:cNvPicPr>
                  </pic:nvPicPr>
                  <pic:blipFill>
                    <a:blip r:embed="rId13">
                      <a:lum bright="-12000" contrast="24000"/>
                    </a:blip>
                    <a:stretch>
                      <a:fillRect/>
                    </a:stretch>
                  </pic:blipFill>
                  <pic:spPr>
                    <a:xfrm>
                      <a:off x="0" y="0"/>
                      <a:ext cx="3219450" cy="1704975"/>
                    </a:xfrm>
                    <a:prstGeom prst="rect">
                      <a:avLst/>
                    </a:prstGeom>
                  </pic:spPr>
                </pic:pic>
              </a:graphicData>
            </a:graphic>
          </wp:inline>
        </w:drawing>
      </w:r>
    </w:p>
    <w:p>
      <w:pPr>
        <w:adjustRightInd w:val="0"/>
        <w:spacing w:line="360" w:lineRule="auto"/>
        <w:jc w:val="left"/>
        <w:textAlignment w:val="center"/>
      </w:pPr>
      <w:r>
        <w:t>A．放电时，胶状聚合物电解质和固体电解质的作用均为传导离子，构成闭合回路</w:t>
      </w:r>
    </w:p>
    <w:p>
      <w:pPr>
        <w:adjustRightInd w:val="0"/>
        <w:spacing w:line="360" w:lineRule="auto"/>
        <w:jc w:val="left"/>
        <w:textAlignment w:val="center"/>
      </w:pPr>
      <w:r>
        <w:t>B．若放电前两个电极质量相等，转移0.1mol电子后两个电极质量相差0.7g</w:t>
      </w:r>
    </w:p>
    <w:p>
      <w:pPr>
        <w:adjustRightInd w:val="0"/>
        <w:spacing w:line="360" w:lineRule="auto"/>
        <w:jc w:val="left"/>
        <w:textAlignment w:val="center"/>
      </w:pPr>
      <w:r>
        <w:t>C．充电时，与正极连接的电极反应为LiMO</w:t>
      </w:r>
      <w:r>
        <w:rPr>
          <w:vertAlign w:val="subscript"/>
        </w:rPr>
        <w:t>2</w:t>
      </w:r>
      <w:r>
        <w:t>-xe</w:t>
      </w:r>
      <w:r>
        <w:rPr>
          <w:vertAlign w:val="superscript"/>
        </w:rPr>
        <w:t>-</w:t>
      </w:r>
      <w:r>
        <w:t>=Li</w:t>
      </w:r>
      <w:r>
        <w:rPr>
          <w:vertAlign w:val="subscript"/>
        </w:rPr>
        <w:t>l-x</w:t>
      </w:r>
      <w:r>
        <w:t>MO</w:t>
      </w:r>
      <w:r>
        <w:rPr>
          <w:vertAlign w:val="subscript"/>
        </w:rPr>
        <w:t>2</w:t>
      </w:r>
      <w:r>
        <w:t>+xLi</w:t>
      </w:r>
      <w:r>
        <w:rPr>
          <w:vertAlign w:val="superscript"/>
        </w:rPr>
        <w:t>+</w:t>
      </w:r>
    </w:p>
    <w:p>
      <w:pPr>
        <w:adjustRightInd w:val="0"/>
        <w:spacing w:line="360" w:lineRule="auto"/>
        <w:jc w:val="left"/>
        <w:textAlignment w:val="center"/>
      </w:pPr>
      <w:r>
        <w:t>D．为保护电池，GS-Si包覆石墨烯的电极反应不能进行至C</w:t>
      </w:r>
      <w:r>
        <w:rPr>
          <w:vertAlign w:val="subscript"/>
        </w:rPr>
        <w:t>6</w:t>
      </w:r>
      <w:r>
        <w:t>Li-e</w:t>
      </w:r>
      <w:r>
        <w:rPr>
          <w:vertAlign w:val="superscript"/>
        </w:rPr>
        <w:t>-</w:t>
      </w:r>
      <w:r>
        <w:t>=C</w:t>
      </w:r>
      <w:r>
        <w:rPr>
          <w:vertAlign w:val="subscript"/>
        </w:rPr>
        <w:t>6</w:t>
      </w:r>
      <w:r>
        <w:t>+Li</w:t>
      </w:r>
      <w:r>
        <w:rPr>
          <w:vertAlign w:val="superscript"/>
        </w:rPr>
        <w:t>+</w:t>
      </w:r>
    </w:p>
    <w:p>
      <w:pPr>
        <w:adjustRightInd w:val="0"/>
        <w:spacing w:line="360" w:lineRule="auto"/>
        <w:textAlignment w:val="center"/>
      </w:pPr>
      <w:r>
        <w:t>1</w:t>
      </w:r>
      <w:r>
        <w:rPr>
          <w:rFonts w:hint="eastAsia"/>
        </w:rPr>
        <w:t>5</w:t>
      </w:r>
      <w:r>
        <w:t>.用惰性电极电解下列溶液</w:t>
      </w:r>
      <w:r>
        <w:rPr>
          <w:rFonts w:hint="eastAsia"/>
        </w:rPr>
        <w:t>（</w:t>
      </w:r>
      <w:r>
        <w:rPr>
          <w:rFonts w:hint="eastAsia"/>
          <w:b/>
          <w:bCs/>
        </w:rPr>
        <w:t>溶质足量</w:t>
      </w:r>
      <w:r>
        <w:rPr>
          <w:rFonts w:hint="eastAsia"/>
        </w:rPr>
        <w:t>）</w:t>
      </w:r>
      <w:r>
        <w:t>一段时间后再加入</w:t>
      </w:r>
      <w:r>
        <w:rPr>
          <w:rFonts w:hint="eastAsia"/>
        </w:rPr>
        <w:t>一定</w:t>
      </w:r>
      <w:r>
        <w:t>量的某种物质(方括号内物质)，能够使溶液恢复到原来的成分和浓度的是(　　)</w:t>
      </w:r>
    </w:p>
    <w:p>
      <w:pPr>
        <w:adjustRightInd w:val="0"/>
        <w:spacing w:line="360" w:lineRule="auto"/>
        <w:textAlignment w:val="center"/>
      </w:pPr>
      <w:r>
        <w:t>A． AgNO</w:t>
      </w:r>
      <w:r>
        <w:rPr>
          <w:vertAlign w:val="subscript"/>
        </w:rPr>
        <w:t>3</w:t>
      </w:r>
      <w:r>
        <w:t>[AgNO</w:t>
      </w:r>
      <w:r>
        <w:rPr>
          <w:vertAlign w:val="subscript"/>
        </w:rPr>
        <w:t>3</w:t>
      </w:r>
      <w:r>
        <w:t>]</w:t>
      </w:r>
      <w:r>
        <w:rPr>
          <w:rFonts w:hint="eastAsia"/>
        </w:rPr>
        <w:t xml:space="preserve">    </w:t>
      </w:r>
      <w:r>
        <w:t>B． NaOH [H</w:t>
      </w:r>
      <w:r>
        <w:rPr>
          <w:vertAlign w:val="subscript"/>
        </w:rPr>
        <w:t>2</w:t>
      </w:r>
      <w:r>
        <w:t>O]</w:t>
      </w:r>
      <w:r>
        <w:rPr>
          <w:rFonts w:hint="eastAsia"/>
        </w:rPr>
        <w:t xml:space="preserve">    </w:t>
      </w:r>
      <w:r>
        <w:t>C． KCl [KCl]</w:t>
      </w:r>
      <w:r>
        <w:rPr>
          <w:rFonts w:hint="eastAsia"/>
        </w:rPr>
        <w:t xml:space="preserve">    </w:t>
      </w:r>
      <w:r>
        <w:t>D． CuSO</w:t>
      </w:r>
      <w:r>
        <w:rPr>
          <w:vertAlign w:val="subscript"/>
        </w:rPr>
        <w:t>4</w:t>
      </w:r>
      <w:r>
        <w:t>[Cu(OH)</w:t>
      </w:r>
      <w:r>
        <w:rPr>
          <w:vertAlign w:val="subscript"/>
        </w:rPr>
        <w:t>2</w:t>
      </w:r>
      <w:r>
        <w:t>]</w:t>
      </w:r>
    </w:p>
    <w:p>
      <w:pPr>
        <w:adjustRightInd w:val="0"/>
        <w:spacing w:line="360" w:lineRule="auto"/>
      </w:pPr>
    </w:p>
    <w:p>
      <w:pPr>
        <w:adjustRightInd w:val="0"/>
        <w:spacing w:line="360" w:lineRule="auto"/>
        <w:rPr>
          <w:b/>
        </w:rPr>
      </w:pPr>
      <w:r>
        <w:rPr>
          <w:rFonts w:hint="eastAsia"/>
          <w:b/>
        </w:rPr>
        <w:t>二、填空题（</w:t>
      </w:r>
    </w:p>
    <w:p>
      <w:pPr>
        <w:adjustRightInd w:val="0"/>
        <w:spacing w:line="360" w:lineRule="auto"/>
        <w:jc w:val="left"/>
        <w:textAlignment w:val="center"/>
      </w:pPr>
      <w:r>
        <w:t>1</w:t>
      </w:r>
      <w:r>
        <w:rPr>
          <w:rFonts w:hint="eastAsia"/>
        </w:rPr>
        <w:t>6</w:t>
      </w:r>
      <w:r>
        <w:t>．</w:t>
      </w:r>
      <w:r>
        <w:rPr>
          <w:rFonts w:hint="eastAsia"/>
        </w:rPr>
        <w:t>Ⅰ、</w:t>
      </w:r>
      <w:r>
        <w:t>火箭推进器中盛有强还原剂液态肼（N</w:t>
      </w:r>
      <w:r>
        <w:rPr>
          <w:vertAlign w:val="subscript"/>
        </w:rPr>
        <w:t>2</w:t>
      </w:r>
      <w:r>
        <w:t>H</w:t>
      </w:r>
      <w:r>
        <w:rPr>
          <w:vertAlign w:val="subscript"/>
        </w:rPr>
        <w:t>4</w:t>
      </w:r>
      <w:r>
        <w:t>）和强氧化剂液态双氧水。当把0.4mol液态肼和0.8mol H</w:t>
      </w:r>
      <w:r>
        <w:rPr>
          <w:vertAlign w:val="subscript"/>
        </w:rPr>
        <w:t>2</w:t>
      </w:r>
      <w:r>
        <w:t>O</w:t>
      </w:r>
      <w:r>
        <w:rPr>
          <w:vertAlign w:val="subscript"/>
        </w:rPr>
        <w:t>2</w:t>
      </w:r>
      <w:r>
        <w:t>混合反应，生成氮气和水蒸气，放出256.0kJ的热量(相当于25℃、101 kPa下测得的热量)。</w:t>
      </w:r>
    </w:p>
    <w:p>
      <w:pPr>
        <w:adjustRightInd w:val="0"/>
        <w:spacing w:line="360" w:lineRule="auto"/>
        <w:jc w:val="left"/>
        <w:textAlignment w:val="center"/>
      </w:pPr>
      <w:r>
        <w:t>（1）反应的热化学方程式为________________________________________________。</w:t>
      </w:r>
    </w:p>
    <w:p>
      <w:pPr>
        <w:adjustRightInd w:val="0"/>
        <w:spacing w:line="360" w:lineRule="auto"/>
        <w:jc w:val="left"/>
        <w:textAlignment w:val="center"/>
      </w:pPr>
      <w:r>
        <w:t>（2）又已知H</w:t>
      </w:r>
      <w:r>
        <w:rPr>
          <w:vertAlign w:val="subscript"/>
        </w:rPr>
        <w:t>2</w:t>
      </w:r>
      <w:r>
        <w:t>O(l)＝H</w:t>
      </w:r>
      <w:r>
        <w:rPr>
          <w:vertAlign w:val="subscript"/>
        </w:rPr>
        <w:t>2</w:t>
      </w:r>
      <w:r>
        <w:t>O(g) Δ</w:t>
      </w:r>
      <w:r>
        <w:rPr>
          <w:i/>
        </w:rPr>
        <w:t>H</w:t>
      </w:r>
      <w:r>
        <w:t>＝+44kJ/mol。则16g液态肼与液态双氧水反应生成液态水时放出的热量是___________________kJ。</w:t>
      </w:r>
    </w:p>
    <w:p>
      <w:pPr>
        <w:adjustRightInd w:val="0"/>
        <w:spacing w:line="360" w:lineRule="auto"/>
        <w:jc w:val="left"/>
        <w:textAlignment w:val="center"/>
      </w:pPr>
      <w:r>
        <w:t>（3）此反应用于火箭推进，除释放大量热和快速产生大量气体外，还有一个很大的优点是__________________________________</w:t>
      </w:r>
    </w:p>
    <w:p>
      <w:pPr>
        <w:adjustRightInd w:val="0"/>
        <w:spacing w:line="360" w:lineRule="auto"/>
        <w:jc w:val="left"/>
        <w:textAlignment w:val="center"/>
      </w:pPr>
      <w:r>
        <w:rPr>
          <w:rFonts w:hint="eastAsia"/>
        </w:rPr>
        <w:t>Ⅱ、</w:t>
      </w:r>
      <w:r>
        <w:t>氮是地球上含量丰富的一种元素，氮及其化合物在工农业生产、生活中有着重要作用。</w:t>
      </w:r>
    </w:p>
    <w:p>
      <w:pPr>
        <w:adjustRightInd w:val="0"/>
        <w:spacing w:line="360" w:lineRule="auto"/>
        <w:jc w:val="left"/>
        <w:textAlignment w:val="center"/>
      </w:pPr>
      <w:r>
        <w:t>(1)如图是N</w:t>
      </w:r>
      <w:r>
        <w:rPr>
          <w:vertAlign w:val="subscript"/>
        </w:rPr>
        <w:t>2</w:t>
      </w:r>
      <w:r>
        <w:t>(g)和H</w:t>
      </w:r>
      <w:r>
        <w:rPr>
          <w:vertAlign w:val="subscript"/>
        </w:rPr>
        <w:t>2</w:t>
      </w:r>
      <w:r>
        <w:t>(g)反应生成1 mol NH</w:t>
      </w:r>
      <w:r>
        <w:rPr>
          <w:vertAlign w:val="subscript"/>
        </w:rPr>
        <w:t>3</w:t>
      </w:r>
      <w:r>
        <w:t>(g)过程中能量的变化示意图，请写出1 mol N</w:t>
      </w:r>
      <w:r>
        <w:rPr>
          <w:vertAlign w:val="subscript"/>
        </w:rPr>
        <w:t>2</w:t>
      </w:r>
      <w:r>
        <w:t>(g)和H</w:t>
      </w:r>
      <w:r>
        <w:rPr>
          <w:vertAlign w:val="subscript"/>
        </w:rPr>
        <w:t>2</w:t>
      </w:r>
      <w:r>
        <w:t>(g)反应的热化学方程式：_______。</w:t>
      </w:r>
    </w:p>
    <w:p>
      <w:pPr>
        <w:adjustRightInd w:val="0"/>
        <w:spacing w:line="360" w:lineRule="auto"/>
        <w:jc w:val="left"/>
        <w:textAlignment w:val="center"/>
      </w:pPr>
      <w:r>
        <w:drawing>
          <wp:inline distT="0" distB="0" distL="0" distR="0">
            <wp:extent cx="1466850" cy="1095375"/>
            <wp:effectExtent l="0" t="0" r="0" b="9525"/>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 "/>
                    <pic:cNvPicPr>
                      <a:picLocks noChangeAspect="1"/>
                    </pic:cNvPicPr>
                  </pic:nvPicPr>
                  <pic:blipFill>
                    <a:blip r:embed="rId14"/>
                    <a:stretch>
                      <a:fillRect/>
                    </a:stretch>
                  </pic:blipFill>
                  <pic:spPr>
                    <a:xfrm>
                      <a:off x="0" y="0"/>
                      <a:ext cx="1466850" cy="1095375"/>
                    </a:xfrm>
                    <a:prstGeom prst="rect">
                      <a:avLst/>
                    </a:prstGeom>
                  </pic:spPr>
                </pic:pic>
              </a:graphicData>
            </a:graphic>
          </wp:inline>
        </w:drawing>
      </w:r>
    </w:p>
    <w:p>
      <w:pPr>
        <w:adjustRightInd w:val="0"/>
        <w:spacing w:line="360" w:lineRule="auto"/>
        <w:jc w:val="left"/>
        <w:textAlignment w:val="center"/>
      </w:pPr>
      <w:r>
        <w:t>(2)若已知下列数据：</w:t>
      </w:r>
    </w:p>
    <w:tbl>
      <w:tblPr>
        <w:tblStyle w:val="5"/>
        <w:tblW w:w="3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723"/>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pacing w:line="360" w:lineRule="auto"/>
              <w:jc w:val="left"/>
              <w:textAlignment w:val="center"/>
            </w:pPr>
            <w:r>
              <w:t>化学键</w:t>
            </w:r>
          </w:p>
        </w:tc>
        <w:tc>
          <w:tcPr>
            <w:tcW w:w="10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pacing w:line="360" w:lineRule="auto"/>
              <w:jc w:val="left"/>
              <w:textAlignment w:val="center"/>
            </w:pPr>
            <w:r>
              <w:t>H—H</w:t>
            </w:r>
          </w:p>
        </w:tc>
        <w:tc>
          <w:tcPr>
            <w:tcW w:w="10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pacing w:line="360" w:lineRule="auto"/>
              <w:jc w:val="left"/>
              <w:textAlignment w:val="center"/>
            </w:pPr>
            <w:r>
              <w:t>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7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pacing w:line="360" w:lineRule="auto"/>
              <w:jc w:val="left"/>
              <w:textAlignment w:val="center"/>
            </w:pPr>
            <w:r>
              <w:t>键能/kJ·mol</w:t>
            </w:r>
            <w:r>
              <w:rPr>
                <w:vertAlign w:val="superscript"/>
              </w:rPr>
              <w:t>-1</w:t>
            </w:r>
          </w:p>
        </w:tc>
        <w:tc>
          <w:tcPr>
            <w:tcW w:w="10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pacing w:line="360" w:lineRule="auto"/>
              <w:jc w:val="left"/>
              <w:textAlignment w:val="center"/>
            </w:pPr>
            <w:r>
              <w:t>435</w:t>
            </w:r>
          </w:p>
        </w:tc>
        <w:tc>
          <w:tcPr>
            <w:tcW w:w="10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pacing w:line="360" w:lineRule="auto"/>
              <w:jc w:val="left"/>
              <w:textAlignment w:val="center"/>
            </w:pPr>
            <w:r>
              <w:t>943</w:t>
            </w:r>
          </w:p>
        </w:tc>
      </w:tr>
    </w:tbl>
    <w:p>
      <w:pPr>
        <w:adjustRightInd w:val="0"/>
        <w:spacing w:line="360" w:lineRule="auto"/>
        <w:jc w:val="left"/>
        <w:textAlignment w:val="center"/>
      </w:pPr>
      <w:r>
        <w:t>根据表中及图中数据计算N—H键的键能是________kJ·mol</w:t>
      </w:r>
      <w:r>
        <w:rPr>
          <w:vertAlign w:val="superscript"/>
        </w:rPr>
        <w:t>-1</w:t>
      </w:r>
      <w:r>
        <w:t>。</w:t>
      </w:r>
    </w:p>
    <w:p>
      <w:pPr>
        <w:adjustRightInd w:val="0"/>
        <w:spacing w:line="360" w:lineRule="auto"/>
        <w:jc w:val="left"/>
        <w:textAlignment w:val="center"/>
      </w:pPr>
      <w:r>
        <w:t>(3)用NH</w:t>
      </w:r>
      <w:r>
        <w:rPr>
          <w:vertAlign w:val="subscript"/>
        </w:rPr>
        <w:t>3</w:t>
      </w:r>
      <w:r>
        <w:t>催化还原NO，还可以消除氮氧化物的污染。已知：</w:t>
      </w:r>
    </w:p>
    <w:p>
      <w:pPr>
        <w:adjustRightInd w:val="0"/>
        <w:spacing w:line="360" w:lineRule="auto"/>
        <w:jc w:val="left"/>
        <w:textAlignment w:val="center"/>
      </w:pPr>
      <w:r>
        <w:t>4NH</w:t>
      </w:r>
      <w:r>
        <w:rPr>
          <w:vertAlign w:val="subscript"/>
        </w:rPr>
        <w:t>3</w:t>
      </w:r>
      <w:r>
        <w:t>(g)+3O</w:t>
      </w:r>
      <w:r>
        <w:rPr>
          <w:vertAlign w:val="subscript"/>
        </w:rPr>
        <w:t>2</w:t>
      </w:r>
      <w:r>
        <w:t>(g)=2N</w:t>
      </w:r>
      <w:r>
        <w:rPr>
          <w:vertAlign w:val="subscript"/>
        </w:rPr>
        <w:t>2</w:t>
      </w:r>
      <w:r>
        <w:t>(g)+6H</w:t>
      </w:r>
      <w:r>
        <w:rPr>
          <w:vertAlign w:val="subscript"/>
        </w:rPr>
        <w:t>2</w:t>
      </w:r>
      <w:r>
        <w:t>O(g)  ΔH</w:t>
      </w:r>
      <w:r>
        <w:rPr>
          <w:vertAlign w:val="subscript"/>
        </w:rPr>
        <w:t>1</w:t>
      </w:r>
      <w:r>
        <w:t>=-a kJ·mol</w:t>
      </w:r>
      <w:r>
        <w:rPr>
          <w:vertAlign w:val="superscript"/>
        </w:rPr>
        <w:t>-1</w:t>
      </w:r>
      <w:r>
        <w:t>　①</w:t>
      </w:r>
    </w:p>
    <w:p>
      <w:pPr>
        <w:adjustRightInd w:val="0"/>
        <w:spacing w:line="360" w:lineRule="auto"/>
        <w:jc w:val="left"/>
        <w:textAlignment w:val="center"/>
      </w:pPr>
      <w:r>
        <w:t>N</w:t>
      </w:r>
      <w:r>
        <w:rPr>
          <w:vertAlign w:val="subscript"/>
        </w:rPr>
        <w:t>2</w:t>
      </w:r>
      <w:r>
        <w:t>(g)+O</w:t>
      </w:r>
      <w:r>
        <w:rPr>
          <w:vertAlign w:val="subscript"/>
        </w:rPr>
        <w:t>2</w:t>
      </w:r>
      <w:r>
        <w:t>(g)=2NO(g) 　ΔH</w:t>
      </w:r>
      <w:r>
        <w:rPr>
          <w:vertAlign w:val="subscript"/>
        </w:rPr>
        <w:t>2</w:t>
      </w:r>
      <w:r>
        <w:t>=-b kJ·mol</w:t>
      </w:r>
      <w:r>
        <w:rPr>
          <w:vertAlign w:val="superscript"/>
        </w:rPr>
        <w:t>-1</w:t>
      </w:r>
      <w:r>
        <w:t xml:space="preserve">    ②</w:t>
      </w:r>
    </w:p>
    <w:p>
      <w:pPr>
        <w:adjustRightInd w:val="0"/>
        <w:spacing w:line="360" w:lineRule="auto"/>
        <w:jc w:val="left"/>
        <w:textAlignment w:val="center"/>
      </w:pPr>
      <w:r>
        <w:t>求：若1 mol NH</w:t>
      </w:r>
      <w:r>
        <w:rPr>
          <w:vertAlign w:val="subscript"/>
        </w:rPr>
        <w:t>3</w:t>
      </w:r>
      <w:r>
        <w:t>还原NO至N</w:t>
      </w:r>
      <w:r>
        <w:rPr>
          <w:vertAlign w:val="subscript"/>
        </w:rPr>
        <w:t>2</w:t>
      </w:r>
      <w:r>
        <w:t>，则该反应过程中的反应热ΔH</w:t>
      </w:r>
      <w:r>
        <w:rPr>
          <w:vertAlign w:val="subscript"/>
        </w:rPr>
        <w:t>3</w:t>
      </w:r>
      <w:r>
        <w:t>=______kJ·mol</w:t>
      </w:r>
      <w:r>
        <w:rPr>
          <w:vertAlign w:val="superscript"/>
        </w:rPr>
        <w:t>-1</w:t>
      </w:r>
      <w:r>
        <w:t>(用含a、b的式子表示)。</w:t>
      </w:r>
    </w:p>
    <w:p>
      <w:pPr>
        <w:adjustRightInd w:val="0"/>
        <w:spacing w:line="360" w:lineRule="auto"/>
        <w:jc w:val="left"/>
        <w:textAlignment w:val="center"/>
      </w:pPr>
      <w:r>
        <w:rPr>
          <w:rFonts w:hint="eastAsia"/>
        </w:rPr>
        <w:t>Ⅲ、</w:t>
      </w:r>
      <w:r>
        <w:t>2SO</w:t>
      </w:r>
      <w:r>
        <w:rPr>
          <w:vertAlign w:val="subscript"/>
        </w:rPr>
        <w:t>2</w:t>
      </w:r>
      <w:r>
        <w:t>(g)+O</w:t>
      </w:r>
      <w:r>
        <w:rPr>
          <w:vertAlign w:val="subscript"/>
        </w:rPr>
        <w:t>2</w:t>
      </w:r>
      <w:r>
        <w:t>(g) =2SO</w:t>
      </w:r>
      <w:r>
        <w:rPr>
          <w:vertAlign w:val="subscript"/>
        </w:rPr>
        <w:t>3</w:t>
      </w:r>
      <w:r>
        <w:t>(g)反应过程的能量变化如图所示。</w:t>
      </w:r>
    </w:p>
    <w:p>
      <w:pPr>
        <w:adjustRightInd w:val="0"/>
        <w:spacing w:line="360" w:lineRule="auto"/>
        <w:ind w:firstLine="315" w:firstLineChars="150"/>
        <w:jc w:val="left"/>
        <w:textAlignment w:val="center"/>
      </w:pPr>
      <w:r>
        <w:t>已知:</w:t>
      </w:r>
      <w:r>
        <w:rPr>
          <w:b/>
          <w:bCs/>
        </w:rPr>
        <w:t>1mol SO</w:t>
      </w:r>
      <w:r>
        <w:rPr>
          <w:b/>
          <w:bCs/>
          <w:vertAlign w:val="subscript"/>
        </w:rPr>
        <w:t>2</w:t>
      </w:r>
      <w:r>
        <w:rPr>
          <w:b/>
          <w:bCs/>
        </w:rPr>
        <w:t>(g)氧化为1mol SO</w:t>
      </w:r>
      <w:r>
        <w:rPr>
          <w:b/>
          <w:bCs/>
          <w:vertAlign w:val="subscript"/>
        </w:rPr>
        <w:t>3</w:t>
      </w:r>
      <w:r>
        <w:rPr>
          <w:b/>
          <w:bCs/>
        </w:rPr>
        <w:t>(g)的ΔH= -99kJ·mol</w:t>
      </w:r>
      <w:r>
        <w:rPr>
          <w:b/>
          <w:bCs/>
          <w:vertAlign w:val="superscript"/>
        </w:rPr>
        <w:t>-1</w:t>
      </w:r>
      <w:r>
        <w:rPr>
          <w:b/>
          <w:bCs/>
        </w:rPr>
        <w:t>。</w:t>
      </w:r>
      <w:r>
        <w:t>请回答下列问题：</w:t>
      </w:r>
    </w:p>
    <w:p>
      <w:pPr>
        <w:adjustRightInd w:val="0"/>
        <w:spacing w:line="360" w:lineRule="auto"/>
        <w:jc w:val="left"/>
        <w:textAlignment w:val="center"/>
      </w:pPr>
      <w:r>
        <w:drawing>
          <wp:inline distT="0" distB="0" distL="0" distR="0">
            <wp:extent cx="1743075" cy="1466850"/>
            <wp:effectExtent l="0" t="0" r="9525" b="0"/>
            <wp:docPr id="1220403178" name="图片 12204031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03178" name="图片 1220403178" descr=" "/>
                    <pic:cNvPicPr>
                      <a:picLocks noChangeAspect="1"/>
                    </pic:cNvPicPr>
                  </pic:nvPicPr>
                  <pic:blipFill>
                    <a:blip r:embed="rId15">
                      <a:lum bright="-24000" contrast="42000"/>
                    </a:blip>
                    <a:stretch>
                      <a:fillRect/>
                    </a:stretch>
                  </pic:blipFill>
                  <pic:spPr>
                    <a:xfrm>
                      <a:off x="0" y="0"/>
                      <a:ext cx="1743075" cy="1466850"/>
                    </a:xfrm>
                    <a:prstGeom prst="rect">
                      <a:avLst/>
                    </a:prstGeom>
                  </pic:spPr>
                </pic:pic>
              </a:graphicData>
            </a:graphic>
          </wp:inline>
        </w:drawing>
      </w:r>
    </w:p>
    <w:p>
      <w:pPr>
        <w:adjustRightInd w:val="0"/>
        <w:spacing w:line="360" w:lineRule="auto"/>
        <w:jc w:val="left"/>
        <w:textAlignment w:val="center"/>
      </w:pPr>
      <w:r>
        <w:t>（1）图中A表示__________ 。E的大小对该反应的反应热_______（填“有”或“无”）影响。该反应通常用V</w:t>
      </w:r>
      <w:r>
        <w:rPr>
          <w:vertAlign w:val="subscript"/>
        </w:rPr>
        <w:t>2</w:t>
      </w:r>
      <w:r>
        <w:t>O</w:t>
      </w:r>
      <w:r>
        <w:rPr>
          <w:vertAlign w:val="subscript"/>
        </w:rPr>
        <w:t>5</w:t>
      </w:r>
      <w:r>
        <w:t>作催化剂，加V</w:t>
      </w:r>
      <w:r>
        <w:rPr>
          <w:vertAlign w:val="subscript"/>
        </w:rPr>
        <w:t>2</w:t>
      </w:r>
      <w:r>
        <w:t>O</w:t>
      </w:r>
      <w:r>
        <w:rPr>
          <w:vertAlign w:val="subscript"/>
        </w:rPr>
        <w:t>5</w:t>
      </w:r>
      <w:r>
        <w:t>会使图中B点______（填“升高”还是“降低”），△H______(填“变大”、“变小”或“不变”)。</w:t>
      </w:r>
    </w:p>
    <w:p>
      <w:pPr>
        <w:adjustRightInd w:val="0"/>
        <w:spacing w:line="360" w:lineRule="auto"/>
        <w:jc w:val="left"/>
        <w:textAlignment w:val="center"/>
      </w:pPr>
      <w:r>
        <w:t>（2）图中△H=_____________ kJ·mol</w:t>
      </w:r>
      <w:r>
        <w:rPr>
          <w:vertAlign w:val="superscript"/>
        </w:rPr>
        <w:t>-1</w:t>
      </w:r>
      <w:r>
        <w:t>。</w:t>
      </w:r>
    </w:p>
    <w:p>
      <w:pPr>
        <w:adjustRightInd w:val="0"/>
        <w:spacing w:line="360" w:lineRule="auto"/>
        <w:jc w:val="left"/>
        <w:textAlignment w:val="center"/>
      </w:pPr>
      <w:r>
        <w:t>1</w:t>
      </w:r>
      <w:r>
        <w:rPr>
          <w:rFonts w:hint="eastAsia"/>
        </w:rPr>
        <w:t>7</w:t>
      </w:r>
      <w:r>
        <w:t>．（1）某课外活动小组同学用如图装置进行实验，试回答下列问题：</w:t>
      </w:r>
    </w:p>
    <w:p>
      <w:pPr>
        <w:adjustRightInd w:val="0"/>
        <w:spacing w:line="360" w:lineRule="auto"/>
        <w:jc w:val="left"/>
        <w:textAlignment w:val="center"/>
      </w:pPr>
      <w:r>
        <w:t>①若开始时开关K与a连接，则铁发生电化学腐蚀中的________腐蚀。</w:t>
      </w:r>
    </w:p>
    <w:p>
      <w:pPr>
        <w:adjustRightInd w:val="0"/>
        <w:spacing w:line="360" w:lineRule="auto"/>
        <w:jc w:val="left"/>
        <w:textAlignment w:val="center"/>
      </w:pPr>
      <w:r>
        <w:t>②若开始时开关K与b连接，则总反应的离子方程式为____________________________。</w:t>
      </w:r>
    </w:p>
    <w:p>
      <w:pPr>
        <w:adjustRightInd w:val="0"/>
        <w:spacing w:line="360" w:lineRule="auto"/>
        <w:jc w:val="left"/>
        <w:textAlignment w:val="center"/>
      </w:pPr>
      <w:r>
        <w:t>（2）芒硝化学式为Na</w:t>
      </w:r>
      <w:r>
        <w:rPr>
          <w:vertAlign w:val="subscript"/>
        </w:rPr>
        <w:t>2</w:t>
      </w:r>
      <w:r>
        <w:t>SO</w:t>
      </w:r>
      <w:r>
        <w:rPr>
          <w:vertAlign w:val="subscript"/>
        </w:rPr>
        <w:t>4</w:t>
      </w:r>
      <w:r>
        <w:t>·10H</w:t>
      </w:r>
      <w:r>
        <w:rPr>
          <w:vertAlign w:val="subscript"/>
        </w:rPr>
        <w:t>2</w:t>
      </w:r>
      <w:r>
        <w:t>O，无色晶体，易溶于水，是一种分布很广泛的硫酸盐矿物。该小组同学设想，如果模拟工业上离子交换膜法制烧碱的方法，用如图所示装置电解硫酸钠溶液来制取氢气、氧气、硫酸和氢氧化钠，无论从节省能源还是从提高原料的利用率而言都更加符合绿色化学理念。</w:t>
      </w:r>
    </w:p>
    <w:p>
      <w:pPr>
        <w:adjustRightInd w:val="0"/>
        <w:spacing w:line="360" w:lineRule="auto"/>
        <w:jc w:val="left"/>
        <w:textAlignment w:val="center"/>
      </w:pPr>
      <w:r>
        <w:t>①该电解槽的阳极反应式为______________________________________。</w:t>
      </w:r>
    </w:p>
    <w:p>
      <w:pPr>
        <w:adjustRightInd w:val="0"/>
        <w:spacing w:line="360" w:lineRule="auto"/>
        <w:jc w:val="left"/>
        <w:textAlignment w:val="center"/>
      </w:pPr>
      <w:r>
        <w:t>此时通过阴离子交换膜的离子数________(填“大于”、“小于”或“等于”)通过阳离子交换膜的离子数</w:t>
      </w:r>
    </w:p>
    <w:p>
      <w:pPr>
        <w:adjustRightInd w:val="0"/>
        <w:spacing w:line="360" w:lineRule="auto"/>
        <w:jc w:val="left"/>
        <w:textAlignment w:val="center"/>
      </w:pPr>
      <w:r>
        <w:t>②制得的氢氧化钠溶液从出口(填写“A”、“B”、“C”或“D”)________导出。</w:t>
      </w:r>
    </w:p>
    <w:p>
      <w:pPr>
        <w:adjustRightInd w:val="0"/>
        <w:spacing w:line="360" w:lineRule="auto"/>
        <w:jc w:val="left"/>
        <w:textAlignment w:val="center"/>
      </w:pPr>
      <w:r>
        <w:drawing>
          <wp:inline distT="0" distB="0" distL="0" distR="0">
            <wp:extent cx="5457825" cy="1447800"/>
            <wp:effectExtent l="0" t="0" r="9525" b="0"/>
            <wp:docPr id="1194493701" name="图片 11944937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93701" name="图片 1194493701" descr=" "/>
                    <pic:cNvPicPr>
                      <a:picLocks noChangeAspect="1"/>
                    </pic:cNvPicPr>
                  </pic:nvPicPr>
                  <pic:blipFill>
                    <a:blip r:embed="rId16"/>
                    <a:stretch>
                      <a:fillRect/>
                    </a:stretch>
                  </pic:blipFill>
                  <pic:spPr>
                    <a:xfrm>
                      <a:off x="0" y="0"/>
                      <a:ext cx="5457825" cy="1447800"/>
                    </a:xfrm>
                    <a:prstGeom prst="rect">
                      <a:avLst/>
                    </a:prstGeom>
                  </pic:spPr>
                </pic:pic>
              </a:graphicData>
            </a:graphic>
          </wp:inline>
        </w:drawing>
      </w:r>
    </w:p>
    <w:p>
      <w:pPr>
        <w:adjustRightInd w:val="0"/>
        <w:spacing w:line="360" w:lineRule="auto"/>
        <w:jc w:val="left"/>
        <w:textAlignment w:val="center"/>
      </w:pPr>
      <w:r>
        <w:t>③通电开始后，阴极附近溶液pH会增大，请简述原因：____________________________。</w:t>
      </w:r>
    </w:p>
    <w:p>
      <w:pPr>
        <w:adjustRightInd w:val="0"/>
        <w:spacing w:line="360" w:lineRule="auto"/>
        <w:jc w:val="left"/>
        <w:textAlignment w:val="center"/>
      </w:pPr>
      <w:r>
        <w:t>④若将制得的氢气、氧气和氢氧化钠溶液组合为氢氧燃料电池，则电池负极的电极反应式为______________________________________________________________________________。</w:t>
      </w:r>
    </w:p>
    <w:p>
      <w:pPr>
        <w:adjustRightInd w:val="0"/>
        <w:spacing w:line="360" w:lineRule="auto"/>
        <w:jc w:val="left"/>
        <w:textAlignment w:val="center"/>
      </w:pPr>
      <w:r>
        <w:rPr>
          <w:rFonts w:hint="eastAsia"/>
        </w:rPr>
        <w:t>18</w:t>
      </w:r>
      <w:r>
        <w:t>．(8分)某化学兴趣小组要完成中和热的测定。</w:t>
      </w:r>
    </w:p>
    <w:p>
      <w:pPr>
        <w:adjustRightInd w:val="0"/>
        <w:spacing w:line="360" w:lineRule="auto"/>
        <w:jc w:val="left"/>
        <w:textAlignment w:val="center"/>
      </w:pPr>
      <w:r>
        <w:t>(1)实验桌上备有大、小两个烧杯、泡沫塑料、泡沫塑料板、胶头滴管、环形玻璃搅拌棒、0.5 mol·L</w:t>
      </w:r>
      <w:r>
        <w:rPr>
          <w:vertAlign w:val="superscript"/>
        </w:rPr>
        <w:t>－1</w:t>
      </w:r>
      <w:r>
        <w:t>盐酸、0.55 mol·L</w:t>
      </w:r>
      <w:r>
        <w:rPr>
          <w:vertAlign w:val="superscript"/>
        </w:rPr>
        <w:t>－1</w:t>
      </w:r>
      <w:r>
        <w:t>NaOH溶液，实验尚缺少的玻璃用品是        、        。</w:t>
      </w:r>
    </w:p>
    <w:p>
      <w:pPr>
        <w:adjustRightInd w:val="0"/>
        <w:spacing w:line="360" w:lineRule="auto"/>
        <w:jc w:val="left"/>
        <w:textAlignment w:val="center"/>
      </w:pPr>
      <w:r>
        <w:t>(2)实验中能否用环形铜丝搅拌棒代替环形玻璃搅拌棒？</w:t>
      </w:r>
      <w:r>
        <w:rPr>
          <w:u w:val="single"/>
        </w:rPr>
        <w:t xml:space="preserve">        </w:t>
      </w:r>
      <w:r>
        <w:t>(填“能”或“否”)，其原因是</w:t>
      </w:r>
      <w:r>
        <w:rPr>
          <w:u w:val="single"/>
        </w:rPr>
        <w:t xml:space="preserve">                                       </w:t>
      </w:r>
      <w:r>
        <w:t>。</w:t>
      </w:r>
    </w:p>
    <w:p>
      <w:pPr>
        <w:adjustRightInd w:val="0"/>
        <w:spacing w:line="360" w:lineRule="auto"/>
        <w:jc w:val="left"/>
        <w:textAlignment w:val="center"/>
      </w:pPr>
      <w:r>
        <w:t>(3)他们记录的实验数据如下：</w:t>
      </w:r>
    </w:p>
    <w:tbl>
      <w:tblPr>
        <w:tblStyle w:val="5"/>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68"/>
        <w:gridCol w:w="1870"/>
        <w:gridCol w:w="1019"/>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30" w:type="dxa"/>
            <w:gridSpan w:val="3"/>
            <w:vMerge w:val="restart"/>
            <w:vAlign w:val="center"/>
          </w:tcPr>
          <w:p>
            <w:pPr>
              <w:adjustRightInd w:val="0"/>
              <w:spacing w:line="360" w:lineRule="auto"/>
              <w:jc w:val="left"/>
              <w:textAlignment w:val="center"/>
            </w:pPr>
            <w:r>
              <w:t>实验用品</w:t>
            </w:r>
          </w:p>
        </w:tc>
        <w:tc>
          <w:tcPr>
            <w:tcW w:w="2234" w:type="dxa"/>
            <w:gridSpan w:val="2"/>
            <w:vAlign w:val="center"/>
          </w:tcPr>
          <w:p>
            <w:pPr>
              <w:adjustRightInd w:val="0"/>
              <w:spacing w:line="360" w:lineRule="auto"/>
              <w:jc w:val="left"/>
              <w:textAlignment w:val="center"/>
            </w:pPr>
            <w:r>
              <w:t>溶液温度</w:t>
            </w:r>
          </w:p>
        </w:tc>
        <w:tc>
          <w:tcPr>
            <w:tcW w:w="1215" w:type="dxa"/>
            <w:vAlign w:val="center"/>
          </w:tcPr>
          <w:p>
            <w:pPr>
              <w:adjustRightInd w:val="0"/>
              <w:spacing w:line="360" w:lineRule="auto"/>
              <w:jc w:val="left"/>
              <w:textAlignment w:val="center"/>
            </w:pPr>
            <w:r>
              <w:t>中和热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30" w:type="dxa"/>
            <w:gridSpan w:val="3"/>
            <w:vMerge w:val="continue"/>
            <w:vAlign w:val="center"/>
          </w:tcPr>
          <w:p>
            <w:pPr>
              <w:adjustRightInd w:val="0"/>
              <w:spacing w:line="360" w:lineRule="auto"/>
              <w:jc w:val="left"/>
              <w:textAlignment w:val="center"/>
            </w:pPr>
          </w:p>
        </w:tc>
        <w:tc>
          <w:tcPr>
            <w:tcW w:w="1019" w:type="dxa"/>
            <w:vAlign w:val="center"/>
          </w:tcPr>
          <w:p>
            <w:pPr>
              <w:adjustRightInd w:val="0"/>
              <w:spacing w:line="360" w:lineRule="auto"/>
              <w:jc w:val="left"/>
              <w:textAlignment w:val="center"/>
            </w:pPr>
            <w:r>
              <w:t>t</w:t>
            </w:r>
            <w:r>
              <w:rPr>
                <w:vertAlign w:val="subscript"/>
              </w:rPr>
              <w:t>1</w:t>
            </w:r>
          </w:p>
        </w:tc>
        <w:tc>
          <w:tcPr>
            <w:tcW w:w="1215" w:type="dxa"/>
            <w:vAlign w:val="center"/>
          </w:tcPr>
          <w:p>
            <w:pPr>
              <w:adjustRightInd w:val="0"/>
              <w:spacing w:line="360" w:lineRule="auto"/>
              <w:jc w:val="left"/>
              <w:textAlignment w:val="center"/>
            </w:pPr>
            <w:r>
              <w:t>t</w:t>
            </w:r>
            <w:r>
              <w:rPr>
                <w:vertAlign w:val="subscript"/>
              </w:rPr>
              <w:t>2</w:t>
            </w:r>
          </w:p>
        </w:tc>
        <w:tc>
          <w:tcPr>
            <w:tcW w:w="1215" w:type="dxa"/>
            <w:vAlign w:val="center"/>
          </w:tcPr>
          <w:p>
            <w:pPr>
              <w:adjustRightInd w:val="0"/>
              <w:spacing w:line="360" w:lineRule="auto"/>
              <w:jc w:val="left"/>
              <w:textAlignment w:val="center"/>
            </w:pPr>
            <w:r>
              <w:t>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692" w:type="dxa"/>
            <w:vAlign w:val="center"/>
          </w:tcPr>
          <w:p>
            <w:pPr>
              <w:adjustRightInd w:val="0"/>
              <w:spacing w:line="360" w:lineRule="auto"/>
              <w:jc w:val="left"/>
              <w:textAlignment w:val="center"/>
            </w:pPr>
            <w:r>
              <w:t>①</w:t>
            </w:r>
          </w:p>
        </w:tc>
        <w:tc>
          <w:tcPr>
            <w:tcW w:w="1968" w:type="dxa"/>
            <w:vAlign w:val="center"/>
          </w:tcPr>
          <w:p>
            <w:pPr>
              <w:adjustRightInd w:val="0"/>
              <w:spacing w:line="360" w:lineRule="auto"/>
              <w:jc w:val="left"/>
              <w:textAlignment w:val="center"/>
            </w:pPr>
            <w:r>
              <w:t>50 mL</w:t>
            </w:r>
          </w:p>
          <w:p>
            <w:pPr>
              <w:adjustRightInd w:val="0"/>
              <w:spacing w:line="360" w:lineRule="auto"/>
              <w:jc w:val="left"/>
              <w:textAlignment w:val="center"/>
            </w:pPr>
            <w:r>
              <w:t>0．55 mol·L</w:t>
            </w:r>
            <w:r>
              <w:rPr>
                <w:vertAlign w:val="superscript"/>
              </w:rPr>
              <w:t>－1</w:t>
            </w:r>
          </w:p>
          <w:p>
            <w:pPr>
              <w:adjustRightInd w:val="0"/>
              <w:spacing w:line="360" w:lineRule="auto"/>
              <w:jc w:val="left"/>
              <w:textAlignment w:val="center"/>
            </w:pPr>
            <w:r>
              <w:t>NaOH溶液</w:t>
            </w:r>
          </w:p>
        </w:tc>
        <w:tc>
          <w:tcPr>
            <w:tcW w:w="1870" w:type="dxa"/>
            <w:vAlign w:val="center"/>
          </w:tcPr>
          <w:p>
            <w:pPr>
              <w:adjustRightInd w:val="0"/>
              <w:spacing w:line="360" w:lineRule="auto"/>
              <w:jc w:val="left"/>
              <w:textAlignment w:val="center"/>
            </w:pPr>
            <w:r>
              <w:t>50 mL</w:t>
            </w:r>
          </w:p>
          <w:p>
            <w:pPr>
              <w:adjustRightInd w:val="0"/>
              <w:spacing w:line="360" w:lineRule="auto"/>
              <w:jc w:val="left"/>
              <w:textAlignment w:val="center"/>
            </w:pPr>
            <w:r>
              <w:t>0．5 mol·L</w:t>
            </w:r>
            <w:r>
              <w:rPr>
                <w:vertAlign w:val="superscript"/>
              </w:rPr>
              <w:t>－1</w:t>
            </w:r>
          </w:p>
          <w:p>
            <w:pPr>
              <w:adjustRightInd w:val="0"/>
              <w:spacing w:line="360" w:lineRule="auto"/>
              <w:jc w:val="left"/>
              <w:textAlignment w:val="center"/>
            </w:pPr>
            <w:r>
              <w:t>HCl溶液</w:t>
            </w:r>
          </w:p>
        </w:tc>
        <w:tc>
          <w:tcPr>
            <w:tcW w:w="1019" w:type="dxa"/>
          </w:tcPr>
          <w:p>
            <w:pPr>
              <w:adjustRightInd w:val="0"/>
              <w:spacing w:line="360" w:lineRule="auto"/>
              <w:jc w:val="left"/>
              <w:textAlignment w:val="center"/>
            </w:pPr>
          </w:p>
          <w:p>
            <w:pPr>
              <w:adjustRightInd w:val="0"/>
              <w:spacing w:line="360" w:lineRule="auto"/>
              <w:jc w:val="left"/>
              <w:textAlignment w:val="center"/>
            </w:pPr>
            <w:r>
              <w:t>20 ℃</w:t>
            </w:r>
          </w:p>
        </w:tc>
        <w:tc>
          <w:tcPr>
            <w:tcW w:w="1215" w:type="dxa"/>
          </w:tcPr>
          <w:p>
            <w:pPr>
              <w:adjustRightInd w:val="0"/>
              <w:spacing w:line="360" w:lineRule="auto"/>
              <w:jc w:val="left"/>
              <w:textAlignment w:val="center"/>
            </w:pPr>
          </w:p>
          <w:p>
            <w:pPr>
              <w:adjustRightInd w:val="0"/>
              <w:spacing w:line="360" w:lineRule="auto"/>
              <w:jc w:val="left"/>
              <w:textAlignment w:val="center"/>
            </w:pPr>
            <w:r>
              <w:t>23.3 ℃</w:t>
            </w:r>
          </w:p>
        </w:tc>
        <w:tc>
          <w:tcPr>
            <w:tcW w:w="1215" w:type="dxa"/>
          </w:tcPr>
          <w:p>
            <w:pPr>
              <w:adjustRightInd w:val="0"/>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692" w:type="dxa"/>
            <w:vAlign w:val="center"/>
          </w:tcPr>
          <w:p>
            <w:pPr>
              <w:adjustRightInd w:val="0"/>
              <w:spacing w:line="360" w:lineRule="auto"/>
              <w:jc w:val="left"/>
              <w:textAlignment w:val="center"/>
            </w:pPr>
            <w:r>
              <w:t>②</w:t>
            </w:r>
          </w:p>
        </w:tc>
        <w:tc>
          <w:tcPr>
            <w:tcW w:w="1968" w:type="dxa"/>
            <w:vAlign w:val="center"/>
          </w:tcPr>
          <w:p>
            <w:pPr>
              <w:adjustRightInd w:val="0"/>
              <w:spacing w:line="360" w:lineRule="auto"/>
              <w:jc w:val="left"/>
              <w:textAlignment w:val="center"/>
            </w:pPr>
            <w:r>
              <w:t>50 mL</w:t>
            </w:r>
          </w:p>
          <w:p>
            <w:pPr>
              <w:adjustRightInd w:val="0"/>
              <w:spacing w:line="360" w:lineRule="auto"/>
              <w:jc w:val="left"/>
              <w:textAlignment w:val="center"/>
            </w:pPr>
            <w:r>
              <w:t>0．55 mol·L</w:t>
            </w:r>
            <w:r>
              <w:rPr>
                <w:vertAlign w:val="superscript"/>
              </w:rPr>
              <w:t>－1</w:t>
            </w:r>
          </w:p>
          <w:p>
            <w:pPr>
              <w:adjustRightInd w:val="0"/>
              <w:spacing w:line="360" w:lineRule="auto"/>
              <w:jc w:val="left"/>
              <w:textAlignment w:val="center"/>
            </w:pPr>
            <w:r>
              <w:t>NaOH溶液</w:t>
            </w:r>
          </w:p>
        </w:tc>
        <w:tc>
          <w:tcPr>
            <w:tcW w:w="1870" w:type="dxa"/>
            <w:vAlign w:val="center"/>
          </w:tcPr>
          <w:p>
            <w:pPr>
              <w:adjustRightInd w:val="0"/>
              <w:spacing w:line="360" w:lineRule="auto"/>
              <w:jc w:val="left"/>
              <w:textAlignment w:val="center"/>
            </w:pPr>
            <w:r>
              <w:t>50 mL</w:t>
            </w:r>
          </w:p>
          <w:p>
            <w:pPr>
              <w:adjustRightInd w:val="0"/>
              <w:spacing w:line="360" w:lineRule="auto"/>
              <w:jc w:val="left"/>
              <w:textAlignment w:val="center"/>
            </w:pPr>
            <w:r>
              <w:t>0．5 mol·L</w:t>
            </w:r>
            <w:r>
              <w:rPr>
                <w:vertAlign w:val="superscript"/>
              </w:rPr>
              <w:t>-1</w:t>
            </w:r>
          </w:p>
          <w:p>
            <w:pPr>
              <w:adjustRightInd w:val="0"/>
              <w:spacing w:line="360" w:lineRule="auto"/>
              <w:jc w:val="left"/>
              <w:textAlignment w:val="center"/>
            </w:pPr>
            <w:r>
              <w:t>HCl溶液</w:t>
            </w:r>
          </w:p>
        </w:tc>
        <w:tc>
          <w:tcPr>
            <w:tcW w:w="1019" w:type="dxa"/>
          </w:tcPr>
          <w:p>
            <w:pPr>
              <w:adjustRightInd w:val="0"/>
              <w:spacing w:line="360" w:lineRule="auto"/>
              <w:jc w:val="left"/>
              <w:textAlignment w:val="center"/>
            </w:pPr>
          </w:p>
          <w:p>
            <w:pPr>
              <w:adjustRightInd w:val="0"/>
              <w:spacing w:line="360" w:lineRule="auto"/>
              <w:jc w:val="left"/>
              <w:textAlignment w:val="center"/>
            </w:pPr>
            <w:r>
              <w:t>20 ℃</w:t>
            </w:r>
          </w:p>
        </w:tc>
        <w:tc>
          <w:tcPr>
            <w:tcW w:w="1215" w:type="dxa"/>
          </w:tcPr>
          <w:p>
            <w:pPr>
              <w:adjustRightInd w:val="0"/>
              <w:spacing w:line="360" w:lineRule="auto"/>
              <w:jc w:val="left"/>
              <w:textAlignment w:val="center"/>
            </w:pPr>
          </w:p>
          <w:p>
            <w:pPr>
              <w:adjustRightInd w:val="0"/>
              <w:spacing w:line="360" w:lineRule="auto"/>
              <w:jc w:val="left"/>
              <w:textAlignment w:val="center"/>
            </w:pPr>
            <w:r>
              <w:t>23.5 ℃</w:t>
            </w:r>
          </w:p>
        </w:tc>
        <w:tc>
          <w:tcPr>
            <w:tcW w:w="1215" w:type="dxa"/>
          </w:tcPr>
          <w:p>
            <w:pPr>
              <w:adjustRightInd w:val="0"/>
              <w:spacing w:line="360" w:lineRule="auto"/>
              <w:jc w:val="left"/>
              <w:textAlignment w:val="center"/>
            </w:pPr>
          </w:p>
        </w:tc>
      </w:tr>
    </w:tbl>
    <w:p>
      <w:pPr>
        <w:adjustRightInd w:val="0"/>
        <w:spacing w:line="360" w:lineRule="auto"/>
        <w:jc w:val="left"/>
        <w:textAlignment w:val="center"/>
      </w:pPr>
      <w:r>
        <w:t xml:space="preserve"> (已知：Q＝cm(t</w:t>
      </w:r>
      <w:r>
        <w:rPr>
          <w:vertAlign w:val="subscript"/>
        </w:rPr>
        <w:t>2</w:t>
      </w:r>
      <w:r>
        <w:t>－t</w:t>
      </w:r>
      <w:r>
        <w:rPr>
          <w:vertAlign w:val="subscript"/>
        </w:rPr>
        <w:t>1</w:t>
      </w:r>
      <w:r>
        <w:t>)，反应后溶液的比热容c为4.18 kJ·℃</w:t>
      </w:r>
      <w:r>
        <w:rPr>
          <w:vertAlign w:val="superscript"/>
        </w:rPr>
        <w:t>－1</w:t>
      </w:r>
      <w:r>
        <w:t>·kg</w:t>
      </w:r>
      <w:r>
        <w:rPr>
          <w:vertAlign w:val="superscript"/>
        </w:rPr>
        <w:t>－1</w:t>
      </w:r>
      <w:r>
        <w:t>，各物质的密度均为1 g·cm</w:t>
      </w:r>
      <w:r>
        <w:rPr>
          <w:vertAlign w:val="superscript"/>
        </w:rPr>
        <w:t>－3</w:t>
      </w:r>
      <w:r>
        <w:t>)</w:t>
      </w:r>
    </w:p>
    <w:p>
      <w:pPr>
        <w:adjustRightInd w:val="0"/>
        <w:spacing w:line="360" w:lineRule="auto"/>
        <w:jc w:val="left"/>
        <w:textAlignment w:val="center"/>
      </w:pPr>
      <w:r>
        <w:t>根据实验结果</w:t>
      </w:r>
      <w:r>
        <w:rPr>
          <w:rFonts w:hint="eastAsia"/>
        </w:rPr>
        <w:t>计算</w:t>
      </w:r>
      <w:r>
        <w:t>出NaOH溶液与HCl溶液反应的</w:t>
      </w:r>
      <w:r>
        <w:rPr>
          <w:rFonts w:hint="eastAsia"/>
        </w:rPr>
        <w:t>中和热</w:t>
      </w:r>
      <w:r>
        <w:t>△</w:t>
      </w:r>
      <w:r>
        <w:rPr>
          <w:i/>
        </w:rPr>
        <w:t>H</w:t>
      </w:r>
      <w:r>
        <w:t>=</w:t>
      </w:r>
      <w:r>
        <w:rPr>
          <w:u w:val="single"/>
        </w:rPr>
        <w:t xml:space="preserve">                           </w:t>
      </w:r>
      <w:r>
        <w:t xml:space="preserve"> 。</w:t>
      </w:r>
    </w:p>
    <w:p>
      <w:pPr>
        <w:adjustRightInd w:val="0"/>
        <w:spacing w:line="360" w:lineRule="auto"/>
        <w:jc w:val="left"/>
        <w:textAlignment w:val="center"/>
      </w:pPr>
      <w:r>
        <w:t xml:space="preserve">(4)若用KOH代替NaOH，对测定结果 </w:t>
      </w:r>
      <w:r>
        <w:rPr>
          <w:u w:val="single"/>
        </w:rPr>
        <w:t xml:space="preserve">      </w:t>
      </w:r>
      <w:r>
        <w:t xml:space="preserve"> (填“有”或“无”)影响；若用醋酸代替HCl做实验，对测定结果</w:t>
      </w:r>
      <w:r>
        <w:rPr>
          <w:u w:val="single"/>
        </w:rPr>
        <w:t xml:space="preserve">        </w:t>
      </w:r>
      <w:r>
        <w:t>(填“有”或“无”)影响。</w:t>
      </w:r>
    </w:p>
    <w:p>
      <w:pPr>
        <w:adjustRightInd w:val="0"/>
        <w:spacing w:line="360" w:lineRule="auto"/>
        <w:jc w:val="center"/>
        <w:rPr>
          <w:b/>
        </w:rPr>
      </w:pPr>
    </w:p>
    <w:p>
      <w:pPr>
        <w:adjustRightInd w:val="0"/>
        <w:spacing w:line="360" w:lineRule="auto"/>
        <w:jc w:val="center"/>
        <w:rPr>
          <w:rFonts w:hint="eastAsia"/>
          <w:b/>
        </w:rPr>
      </w:pPr>
    </w:p>
    <w:p>
      <w:pPr>
        <w:adjustRightInd w:val="0"/>
        <w:spacing w:line="360" w:lineRule="auto"/>
        <w:jc w:val="center"/>
        <w:rPr>
          <w:rFonts w:hint="eastAsia"/>
          <w:b/>
        </w:rPr>
      </w:pPr>
    </w:p>
    <w:p>
      <w:pPr>
        <w:adjustRightInd w:val="0"/>
        <w:spacing w:line="360" w:lineRule="auto"/>
        <w:jc w:val="center"/>
        <w:rPr>
          <w:b/>
        </w:rPr>
      </w:pPr>
      <w:r>
        <w:rPr>
          <w:rFonts w:hint="eastAsia"/>
          <w:b/>
        </w:rPr>
        <w:t>高二化学月考一参考答案</w:t>
      </w:r>
    </w:p>
    <w:p>
      <w:pPr>
        <w:adjustRightInd w:val="0"/>
        <w:spacing w:line="360" w:lineRule="auto"/>
        <w:jc w:val="left"/>
        <w:rPr>
          <w:b/>
        </w:rPr>
      </w:pPr>
      <w:r>
        <w:rPr>
          <w:rFonts w:hint="eastAsia"/>
          <w:b/>
        </w:rPr>
        <w:t>一、单选题（每题3分，共计45分）</w:t>
      </w:r>
    </w:p>
    <w:p>
      <w:pPr>
        <w:numPr>
          <w:ilvl w:val="0"/>
          <w:numId w:val="2"/>
        </w:numPr>
        <w:adjustRightInd w:val="0"/>
        <w:spacing w:line="360" w:lineRule="auto"/>
        <w:jc w:val="left"/>
        <w:textAlignment w:val="center"/>
      </w:pPr>
      <w:r>
        <w:t xml:space="preserve">D </w:t>
      </w:r>
      <w:r>
        <w:rPr>
          <w:rFonts w:hint="eastAsia"/>
        </w:rPr>
        <w:t xml:space="preserve"> </w:t>
      </w:r>
      <w:r>
        <w:t xml:space="preserve">2．D </w:t>
      </w:r>
      <w:r>
        <w:rPr>
          <w:rFonts w:hint="eastAsia"/>
        </w:rPr>
        <w:t xml:space="preserve"> </w:t>
      </w:r>
      <w:r>
        <w:t>3．</w:t>
      </w:r>
      <w:r>
        <w:rPr>
          <w:rFonts w:hint="eastAsia"/>
        </w:rPr>
        <w:t xml:space="preserve">B </w:t>
      </w:r>
      <w:r>
        <w:t xml:space="preserve"> 4．</w:t>
      </w:r>
      <w:r>
        <w:rPr>
          <w:rFonts w:hint="eastAsia"/>
        </w:rPr>
        <w:t xml:space="preserve">B </w:t>
      </w:r>
      <w:r>
        <w:t xml:space="preserve"> 5．B </w:t>
      </w:r>
      <w:r>
        <w:rPr>
          <w:rFonts w:hint="eastAsia"/>
        </w:rPr>
        <w:t xml:space="preserve"> </w:t>
      </w:r>
      <w:r>
        <w:t>6．</w:t>
      </w:r>
      <w:r>
        <w:rPr>
          <w:rFonts w:hint="eastAsia"/>
        </w:rPr>
        <w:t xml:space="preserve">B </w:t>
      </w:r>
      <w:r>
        <w:t xml:space="preserve"> 7．C 8．D 9．D 10．D </w:t>
      </w:r>
    </w:p>
    <w:p>
      <w:pPr>
        <w:adjustRightInd w:val="0"/>
        <w:spacing w:line="360" w:lineRule="auto"/>
        <w:jc w:val="left"/>
        <w:textAlignment w:val="center"/>
      </w:pPr>
      <w:r>
        <w:t xml:space="preserve">11．C 12．D </w:t>
      </w:r>
      <w:r>
        <w:rPr>
          <w:rFonts w:hint="eastAsia"/>
        </w:rPr>
        <w:t xml:space="preserve"> </w:t>
      </w:r>
      <w:r>
        <w:t xml:space="preserve">13．D </w:t>
      </w:r>
      <w:r>
        <w:rPr>
          <w:rFonts w:hint="eastAsia"/>
        </w:rPr>
        <w:t xml:space="preserve"> </w:t>
      </w:r>
      <w:r>
        <w:t>14．B</w:t>
      </w:r>
      <w:r>
        <w:rPr>
          <w:rFonts w:hint="eastAsia"/>
        </w:rPr>
        <w:t xml:space="preserve"> 15.B</w:t>
      </w:r>
    </w:p>
    <w:p>
      <w:pPr>
        <w:adjustRightInd w:val="0"/>
        <w:spacing w:line="360" w:lineRule="auto"/>
        <w:jc w:val="left"/>
        <w:textAlignment w:val="center"/>
      </w:pPr>
      <w:r>
        <w:rPr>
          <w:rFonts w:hint="eastAsia"/>
        </w:rPr>
        <w:t>二、填空题（除标注外，每空2分，共计55分）</w:t>
      </w:r>
      <w:r>
        <w:t xml:space="preserve"> </w:t>
      </w:r>
    </w:p>
    <w:p>
      <w:pPr>
        <w:adjustRightInd w:val="0"/>
        <w:spacing w:line="360" w:lineRule="auto"/>
        <w:jc w:val="left"/>
        <w:textAlignment w:val="center"/>
      </w:pPr>
      <w:r>
        <w:t>1</w:t>
      </w:r>
      <w:r>
        <w:rPr>
          <w:rFonts w:hint="eastAsia"/>
        </w:rPr>
        <w:t>6</w:t>
      </w:r>
      <w:r>
        <w:t>．</w:t>
      </w:r>
      <w:r>
        <w:rPr>
          <w:rFonts w:hint="eastAsia"/>
        </w:rPr>
        <w:t>Ⅰ、⑴</w:t>
      </w:r>
      <w:r>
        <w:t>N</w:t>
      </w:r>
      <w:r>
        <w:rPr>
          <w:vertAlign w:val="subscript"/>
        </w:rPr>
        <w:t>2</w:t>
      </w:r>
      <w:r>
        <w:t>H</w:t>
      </w:r>
      <w:r>
        <w:rPr>
          <w:vertAlign w:val="subscript"/>
        </w:rPr>
        <w:t>4</w:t>
      </w:r>
      <w:r>
        <w:t>(l)+2H</w:t>
      </w:r>
      <w:r>
        <w:rPr>
          <w:vertAlign w:val="subscript"/>
        </w:rPr>
        <w:t>2</w:t>
      </w:r>
      <w:r>
        <w:t>O</w:t>
      </w:r>
      <w:r>
        <w:rPr>
          <w:vertAlign w:val="subscript"/>
        </w:rPr>
        <w:t>2</w:t>
      </w:r>
      <w:r>
        <w:t>(l) = N</w:t>
      </w:r>
      <w:r>
        <w:rPr>
          <w:vertAlign w:val="subscript"/>
        </w:rPr>
        <w:t>2</w:t>
      </w:r>
      <w:r>
        <w:t>(g) +4H</w:t>
      </w:r>
      <w:r>
        <w:rPr>
          <w:vertAlign w:val="subscript"/>
        </w:rPr>
        <w:t>2</w:t>
      </w:r>
      <w:r>
        <w:t>O(g)  △H=－64</w:t>
      </w:r>
      <w:r>
        <w:rPr>
          <w:rFonts w:hint="eastAsia"/>
        </w:rPr>
        <w:t>0</w:t>
      </w:r>
      <w:r>
        <w:t>.</w:t>
      </w:r>
      <w:r>
        <w:rPr>
          <w:rFonts w:hint="eastAsia"/>
        </w:rPr>
        <w:t>0</w:t>
      </w:r>
      <w:r>
        <w:t xml:space="preserve"> KJ/mol   </w:t>
      </w:r>
      <w:r>
        <w:rPr>
          <w:rFonts w:hint="eastAsia"/>
        </w:rPr>
        <w:t>（3分）</w:t>
      </w:r>
      <w:r>
        <w:t xml:space="preserve"> </w:t>
      </w:r>
    </w:p>
    <w:p>
      <w:pPr>
        <w:adjustRightInd w:val="0"/>
        <w:spacing w:line="360" w:lineRule="auto"/>
        <w:ind w:firstLine="840" w:firstLineChars="400"/>
        <w:jc w:val="left"/>
        <w:textAlignment w:val="center"/>
      </w:pPr>
      <w:r>
        <w:rPr>
          <w:rFonts w:hint="eastAsia"/>
        </w:rPr>
        <w:t>⑵</w:t>
      </w:r>
      <w:r>
        <w:t>4</w:t>
      </w:r>
      <w:r>
        <w:rPr>
          <w:rFonts w:hint="eastAsia"/>
        </w:rPr>
        <w:t>08</w:t>
      </w:r>
      <w:r>
        <w:t>.</w:t>
      </w:r>
      <w:r>
        <w:rPr>
          <w:rFonts w:hint="eastAsia"/>
        </w:rPr>
        <w:t>0</w:t>
      </w:r>
      <w:r>
        <w:t xml:space="preserve">kJ    </w:t>
      </w:r>
    </w:p>
    <w:p>
      <w:pPr>
        <w:adjustRightInd w:val="0"/>
        <w:spacing w:line="360" w:lineRule="auto"/>
        <w:ind w:firstLine="840" w:firstLineChars="400"/>
        <w:jc w:val="left"/>
        <w:textAlignment w:val="center"/>
      </w:pPr>
      <w:r>
        <w:rPr>
          <w:rFonts w:hint="eastAsia"/>
        </w:rPr>
        <w:t>⑶</w:t>
      </w:r>
      <w:r>
        <w:t xml:space="preserve">产物不会造成环境污染    </w:t>
      </w:r>
    </w:p>
    <w:p>
      <w:pPr>
        <w:adjustRightInd w:val="0"/>
        <w:spacing w:line="360" w:lineRule="auto"/>
        <w:ind w:firstLine="420" w:firstLineChars="200"/>
        <w:jc w:val="left"/>
        <w:textAlignment w:val="center"/>
      </w:pPr>
      <w:r>
        <w:rPr>
          <w:rFonts w:hint="eastAsia"/>
        </w:rPr>
        <w:t>Ⅱ、⑴</w:t>
      </w:r>
      <w:r>
        <w:t>N</w:t>
      </w:r>
      <w:r>
        <w:rPr>
          <w:vertAlign w:val="subscript"/>
        </w:rPr>
        <w:t>2</w:t>
      </w:r>
      <w:r>
        <w:t>(g)+3H</w:t>
      </w:r>
      <w:r>
        <w:rPr>
          <w:vertAlign w:val="subscript"/>
        </w:rPr>
        <w:t>2</w:t>
      </w:r>
      <w:r>
        <w:t>(g)⇌2NH</w:t>
      </w:r>
      <w:r>
        <w:rPr>
          <w:vertAlign w:val="subscript"/>
        </w:rPr>
        <w:t>3</w:t>
      </w:r>
      <w:r>
        <w:t>(g)ΔH=-92 kJ·mol</w:t>
      </w:r>
      <w:r>
        <w:rPr>
          <w:vertAlign w:val="superscript"/>
        </w:rPr>
        <w:t>-1</w:t>
      </w:r>
      <w:r>
        <w:t xml:space="preserve">  </w:t>
      </w:r>
      <w:r>
        <w:rPr>
          <w:rFonts w:hint="eastAsia"/>
        </w:rPr>
        <w:t>（3分）</w:t>
      </w:r>
      <w:r>
        <w:t xml:space="preserve">  </w:t>
      </w:r>
    </w:p>
    <w:p>
      <w:pPr>
        <w:adjustRightInd w:val="0"/>
        <w:spacing w:line="360" w:lineRule="auto"/>
        <w:ind w:firstLine="420" w:firstLineChars="200"/>
        <w:jc w:val="left"/>
        <w:textAlignment w:val="center"/>
      </w:pPr>
      <w:r>
        <w:rPr>
          <w:rFonts w:hint="eastAsia"/>
        </w:rPr>
        <w:t>　　⑵</w:t>
      </w:r>
      <w:r>
        <w:t xml:space="preserve">390   </w:t>
      </w:r>
    </w:p>
    <w:p>
      <w:pPr>
        <w:adjustRightInd w:val="0"/>
        <w:spacing w:line="360" w:lineRule="auto"/>
        <w:ind w:firstLine="420" w:firstLineChars="200"/>
        <w:jc w:val="left"/>
        <w:textAlignment w:val="center"/>
      </w:pPr>
      <w:r>
        <w:rPr>
          <w:rFonts w:hint="eastAsia"/>
        </w:rPr>
        <w:t>　　⑶</w:t>
      </w:r>
      <w:r>
        <w:t xml:space="preserve"> </w:t>
      </w:r>
      <w:r>
        <w:object>
          <v:shape id="_x0000_i1025" o:spt="75" alt=" " type="#_x0000_t75" style="height:27pt;width:23.25pt;" o:ole="t" filled="f" o:preferrelative="t" stroked="f" coordsize="21600,21600">
            <v:path/>
            <v:fill on="f" focussize="0,0"/>
            <v:stroke on="f" joinstyle="miter"/>
            <v:imagedata r:id="rId18" o:title="eqId9e86336ac10748ffa033ea5eb7737fca"/>
            <o:lock v:ext="edit" aspectratio="t"/>
            <w10:wrap type="none"/>
            <w10:anchorlock/>
          </v:shape>
          <o:OLEObject Type="Embed" ProgID="Equation.DSMT4" ShapeID="_x0000_i1025" DrawAspect="Content" ObjectID="_1468075725" r:id="rId17">
            <o:LockedField>false</o:LockedField>
          </o:OLEObject>
        </w:object>
      </w:r>
      <w:r>
        <w:t xml:space="preserve">    </w:t>
      </w:r>
    </w:p>
    <w:p>
      <w:pPr>
        <w:adjustRightInd w:val="0"/>
        <w:spacing w:line="360" w:lineRule="auto"/>
        <w:ind w:firstLine="420" w:firstLineChars="200"/>
        <w:jc w:val="left"/>
        <w:textAlignment w:val="center"/>
      </w:pPr>
      <w:r>
        <w:rPr>
          <w:rFonts w:hint="eastAsia"/>
        </w:rPr>
        <w:t>Ⅲ、⑴</w:t>
      </w:r>
      <w:r>
        <w:t xml:space="preserve">反应物总能量   </w:t>
      </w:r>
      <w:r>
        <w:rPr>
          <w:rFonts w:hint="eastAsia"/>
        </w:rPr>
        <w:t xml:space="preserve"> </w:t>
      </w:r>
      <w:r>
        <w:t xml:space="preserve"> 无   </w:t>
      </w:r>
      <w:r>
        <w:rPr>
          <w:rFonts w:hint="eastAsia"/>
        </w:rPr>
        <w:t xml:space="preserve"> </w:t>
      </w:r>
      <w:r>
        <w:t xml:space="preserve"> 降低  </w:t>
      </w:r>
      <w:r>
        <w:rPr>
          <w:rFonts w:hint="eastAsia"/>
        </w:rPr>
        <w:t xml:space="preserve"> </w:t>
      </w:r>
      <w:r>
        <w:t xml:space="preserve">  不变    </w:t>
      </w:r>
    </w:p>
    <w:p>
      <w:pPr>
        <w:adjustRightInd w:val="0"/>
        <w:spacing w:line="360" w:lineRule="auto"/>
        <w:ind w:firstLine="420" w:firstLineChars="200"/>
        <w:jc w:val="left"/>
        <w:textAlignment w:val="center"/>
      </w:pPr>
      <w:r>
        <w:rPr>
          <w:rFonts w:hint="eastAsia"/>
        </w:rPr>
        <w:t>　　⑵</w:t>
      </w:r>
      <w:r>
        <w:t xml:space="preserve">-198    </w:t>
      </w:r>
    </w:p>
    <w:p>
      <w:pPr>
        <w:pStyle w:val="2"/>
        <w:numPr>
          <w:ilvl w:val="0"/>
          <w:numId w:val="3"/>
        </w:numPr>
        <w:tabs>
          <w:tab w:val="left" w:pos="4500"/>
          <w:tab w:val="left" w:pos="4680"/>
        </w:tabs>
        <w:adjustRightInd w:val="0"/>
        <w:snapToGrid w:val="0"/>
        <w:spacing w:line="360" w:lineRule="auto"/>
      </w:pPr>
      <w:r>
        <w:rPr>
          <w:rFonts w:hint="eastAsia"/>
        </w:rPr>
        <w:t>⑴①</w:t>
      </w:r>
      <w:r>
        <w:t xml:space="preserve">吸氧      </w:t>
      </w:r>
    </w:p>
    <w:p>
      <w:pPr>
        <w:pStyle w:val="2"/>
        <w:tabs>
          <w:tab w:val="left" w:pos="4500"/>
          <w:tab w:val="left" w:pos="4680"/>
        </w:tabs>
        <w:adjustRightInd w:val="0"/>
        <w:snapToGrid w:val="0"/>
        <w:spacing w:line="360" w:lineRule="auto"/>
      </w:pPr>
      <w:r>
        <w:rPr>
          <w:rFonts w:hint="eastAsia"/>
        </w:rPr>
        <w:t>　　　②</w:t>
      </w:r>
      <w:r>
        <w:t>2Cl</w:t>
      </w:r>
      <w:r>
        <w:rPr>
          <w:vertAlign w:val="superscript"/>
        </w:rPr>
        <w:t>－</w:t>
      </w:r>
      <w:r>
        <w:t>＋2H</w:t>
      </w:r>
      <w:r>
        <w:rPr>
          <w:vertAlign w:val="subscript"/>
        </w:rPr>
        <w:t>2</w:t>
      </w:r>
      <w:r>
        <w:t>O</w:t>
      </w:r>
      <w:r>
        <w:drawing>
          <wp:inline distT="0" distB="0" distL="0" distR="0">
            <wp:extent cx="447675" cy="342900"/>
            <wp:effectExtent l="0" t="0" r="9525" b="0"/>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19"/>
                    <a:stretch>
                      <a:fillRect/>
                    </a:stretch>
                  </pic:blipFill>
                  <pic:spPr>
                    <a:xfrm>
                      <a:off x="0" y="0"/>
                      <a:ext cx="447675" cy="342900"/>
                    </a:xfrm>
                    <a:prstGeom prst="rect">
                      <a:avLst/>
                    </a:prstGeom>
                  </pic:spPr>
                </pic:pic>
              </a:graphicData>
            </a:graphic>
          </wp:inline>
        </w:drawing>
      </w:r>
      <w:r>
        <w:t>2OH</w:t>
      </w:r>
      <w:r>
        <w:rPr>
          <w:vertAlign w:val="superscript"/>
        </w:rPr>
        <w:t>－</w:t>
      </w:r>
      <w:r>
        <w:t>＋Cl</w:t>
      </w:r>
      <w:r>
        <w:rPr>
          <w:vertAlign w:val="subscript"/>
        </w:rPr>
        <w:t>2</w:t>
      </w:r>
      <w:r>
        <w:t>↑＋H</w:t>
      </w:r>
      <w:r>
        <w:rPr>
          <w:vertAlign w:val="subscript"/>
        </w:rPr>
        <w:t>2</w:t>
      </w:r>
      <w:r>
        <w:t xml:space="preserve">↑    </w:t>
      </w:r>
      <w:r>
        <w:rPr>
          <w:rFonts w:hint="eastAsia"/>
        </w:rPr>
        <w:t>（3分）</w:t>
      </w:r>
    </w:p>
    <w:p>
      <w:pPr>
        <w:pStyle w:val="2"/>
        <w:tabs>
          <w:tab w:val="left" w:pos="4500"/>
          <w:tab w:val="left" w:pos="4680"/>
        </w:tabs>
        <w:adjustRightInd w:val="0"/>
        <w:snapToGrid w:val="0"/>
        <w:spacing w:line="360" w:lineRule="auto"/>
        <w:ind w:firstLine="420"/>
      </w:pPr>
      <w:r>
        <w:rPr>
          <w:rFonts w:hint="eastAsia"/>
        </w:rPr>
        <w:t>⑵①</w:t>
      </w:r>
      <w:r>
        <w:t>4OH</w:t>
      </w:r>
      <w:r>
        <w:rPr>
          <w:vertAlign w:val="superscript"/>
        </w:rPr>
        <w:t>－</w:t>
      </w:r>
      <w:r>
        <w:t>－4e</w:t>
      </w:r>
      <w:r>
        <w:rPr>
          <w:vertAlign w:val="superscript"/>
        </w:rPr>
        <w:t>－</w:t>
      </w:r>
      <w:r>
        <w:t>===2H</w:t>
      </w:r>
      <w:r>
        <w:rPr>
          <w:vertAlign w:val="subscript"/>
        </w:rPr>
        <w:t>2</w:t>
      </w:r>
      <w:r>
        <w:t>O＋O</w:t>
      </w:r>
      <w:r>
        <w:rPr>
          <w:vertAlign w:val="subscript"/>
        </w:rPr>
        <w:t>2</w:t>
      </w:r>
      <w:r>
        <w:t xml:space="preserve">↑  </w:t>
      </w:r>
      <w:r>
        <w:rPr>
          <w:rFonts w:hint="eastAsia"/>
        </w:rPr>
        <w:t xml:space="preserve">（3分）    </w:t>
      </w:r>
      <w:r>
        <w:t xml:space="preserve">  小于   </w:t>
      </w:r>
    </w:p>
    <w:p>
      <w:pPr>
        <w:pStyle w:val="2"/>
        <w:tabs>
          <w:tab w:val="left" w:pos="4500"/>
          <w:tab w:val="left" w:pos="4680"/>
        </w:tabs>
        <w:adjustRightInd w:val="0"/>
        <w:snapToGrid w:val="0"/>
        <w:spacing w:line="360" w:lineRule="auto"/>
        <w:ind w:firstLine="420"/>
      </w:pPr>
      <w:r>
        <w:rPr>
          <w:rFonts w:hint="eastAsia"/>
        </w:rPr>
        <w:t>　②</w:t>
      </w:r>
      <w:r>
        <w:t xml:space="preserve"> D   </w:t>
      </w:r>
    </w:p>
    <w:p>
      <w:pPr>
        <w:pStyle w:val="2"/>
        <w:tabs>
          <w:tab w:val="left" w:pos="4500"/>
          <w:tab w:val="left" w:pos="4680"/>
        </w:tabs>
        <w:adjustRightInd w:val="0"/>
        <w:snapToGrid w:val="0"/>
        <w:spacing w:line="360" w:lineRule="auto"/>
        <w:ind w:firstLine="420"/>
      </w:pPr>
      <w:r>
        <w:rPr>
          <w:rFonts w:hint="eastAsia"/>
        </w:rPr>
        <w:t>　③</w:t>
      </w:r>
      <w:r>
        <w:t xml:space="preserve"> H</w:t>
      </w:r>
      <w:r>
        <w:rPr>
          <w:vertAlign w:val="superscript"/>
        </w:rPr>
        <w:t>＋</w:t>
      </w:r>
      <w:r>
        <w:t>放电促进水的电离，使OH</w:t>
      </w:r>
      <w:r>
        <w:rPr>
          <w:vertAlign w:val="superscript"/>
        </w:rPr>
        <w:t>－</w:t>
      </w:r>
      <w:r>
        <w:t xml:space="preserve">浓度增大    </w:t>
      </w:r>
    </w:p>
    <w:p>
      <w:pPr>
        <w:pStyle w:val="2"/>
        <w:tabs>
          <w:tab w:val="left" w:pos="4500"/>
          <w:tab w:val="left" w:pos="4680"/>
        </w:tabs>
        <w:adjustRightInd w:val="0"/>
        <w:snapToGrid w:val="0"/>
        <w:spacing w:line="360" w:lineRule="auto"/>
        <w:ind w:firstLine="420"/>
      </w:pPr>
      <w:r>
        <w:rPr>
          <w:rFonts w:hint="eastAsia"/>
        </w:rPr>
        <w:t>　④</w:t>
      </w:r>
      <w:r>
        <w:t>H</w:t>
      </w:r>
      <w:r>
        <w:rPr>
          <w:vertAlign w:val="subscript"/>
        </w:rPr>
        <w:t>2</w:t>
      </w:r>
      <w:r>
        <w:t>－2e</w:t>
      </w:r>
      <w:r>
        <w:rPr>
          <w:vertAlign w:val="superscript"/>
        </w:rPr>
        <w:t>－</w:t>
      </w:r>
      <w:r>
        <w:t>＋2OH</w:t>
      </w:r>
      <w:r>
        <w:rPr>
          <w:vertAlign w:val="superscript"/>
        </w:rPr>
        <w:t>－</w:t>
      </w:r>
      <w:r>
        <w:t>===2H</w:t>
      </w:r>
      <w:r>
        <w:rPr>
          <w:vertAlign w:val="subscript"/>
        </w:rPr>
        <w:t>2</w:t>
      </w:r>
      <w:r>
        <w:t xml:space="preserve">O  </w:t>
      </w:r>
      <w:r>
        <w:rPr>
          <w:rFonts w:hint="eastAsia"/>
        </w:rPr>
        <w:t>（3分）</w:t>
      </w:r>
    </w:p>
    <w:p>
      <w:pPr>
        <w:pStyle w:val="2"/>
        <w:numPr>
          <w:ilvl w:val="0"/>
          <w:numId w:val="3"/>
        </w:numPr>
        <w:tabs>
          <w:tab w:val="left" w:pos="4500"/>
          <w:tab w:val="left" w:pos="4680"/>
        </w:tabs>
        <w:adjustRightInd w:val="0"/>
        <w:snapToGrid w:val="0"/>
        <w:spacing w:line="360" w:lineRule="auto"/>
      </w:pPr>
      <w:r>
        <w:t>(1)量筒</w:t>
      </w:r>
      <w:r>
        <w:rPr>
          <w:rFonts w:hint="eastAsia"/>
        </w:rPr>
        <w:t xml:space="preserve">  </w:t>
      </w:r>
      <w:r>
        <w:t>　温度计</w:t>
      </w:r>
    </w:p>
    <w:p>
      <w:pPr>
        <w:pStyle w:val="2"/>
        <w:tabs>
          <w:tab w:val="left" w:pos="4500"/>
          <w:tab w:val="left" w:pos="4680"/>
        </w:tabs>
        <w:adjustRightInd w:val="0"/>
        <w:snapToGrid w:val="0"/>
        <w:spacing w:line="360" w:lineRule="auto"/>
        <w:ind w:firstLine="420"/>
      </w:pPr>
      <w:r>
        <w:t>(2)否　</w:t>
      </w:r>
      <w:r>
        <w:rPr>
          <w:rFonts w:hint="eastAsia"/>
        </w:rPr>
        <w:t xml:space="preserve">   </w:t>
      </w:r>
      <w:r>
        <w:t>金属易导热，热量散失多，导致误差偏大</w:t>
      </w:r>
    </w:p>
    <w:p>
      <w:pPr>
        <w:pStyle w:val="2"/>
        <w:tabs>
          <w:tab w:val="left" w:pos="4500"/>
          <w:tab w:val="left" w:pos="4680"/>
        </w:tabs>
        <w:adjustRightInd w:val="0"/>
        <w:snapToGrid w:val="0"/>
        <w:spacing w:line="360" w:lineRule="auto"/>
        <w:ind w:firstLine="420"/>
      </w:pPr>
      <w:r>
        <w:t>(3)ΔH＝－56.8 kJ·mol</w:t>
      </w:r>
      <w:r>
        <w:rPr>
          <w:vertAlign w:val="superscript"/>
        </w:rPr>
        <w:t>－1</w:t>
      </w:r>
    </w:p>
    <w:p>
      <w:pPr>
        <w:pStyle w:val="2"/>
        <w:tabs>
          <w:tab w:val="left" w:pos="4500"/>
          <w:tab w:val="left" w:pos="4680"/>
        </w:tabs>
        <w:adjustRightInd w:val="0"/>
        <w:snapToGrid w:val="0"/>
        <w:spacing w:line="360" w:lineRule="auto"/>
        <w:ind w:firstLine="420"/>
      </w:pPr>
      <w:r>
        <w:t>(4)无</w:t>
      </w:r>
      <w:r>
        <w:rPr>
          <w:rFonts w:hint="eastAsia"/>
        </w:rPr>
        <w:t xml:space="preserve">  </w:t>
      </w:r>
      <w:r>
        <w:t>　有</w:t>
      </w:r>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294C"/>
    <w:multiLevelType w:val="singleLevel"/>
    <w:tmpl w:val="B6F5294C"/>
    <w:lvl w:ilvl="0" w:tentative="0">
      <w:start w:val="2"/>
      <w:numFmt w:val="upperLetter"/>
      <w:suff w:val="nothing"/>
      <w:lvlText w:val="%1．"/>
      <w:lvlJc w:val="left"/>
    </w:lvl>
  </w:abstractNum>
  <w:abstractNum w:abstractNumId="1">
    <w:nsid w:val="BA190F11"/>
    <w:multiLevelType w:val="singleLevel"/>
    <w:tmpl w:val="BA190F11"/>
    <w:lvl w:ilvl="0" w:tentative="0">
      <w:start w:val="17"/>
      <w:numFmt w:val="decimal"/>
      <w:suff w:val="nothing"/>
      <w:lvlText w:val="%1．"/>
      <w:lvlJc w:val="left"/>
    </w:lvl>
  </w:abstractNum>
  <w:abstractNum w:abstractNumId="2">
    <w:nsid w:val="144C6B66"/>
    <w:multiLevelType w:val="singleLevel"/>
    <w:tmpl w:val="144C6B6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4162E"/>
    <w:rsid w:val="4F64162E"/>
    <w:rsid w:val="68DE7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wmf"/><Relationship Id="rId17" Type="http://schemas.openxmlformats.org/officeDocument/2006/relationships/oleObject" Target="embeddings/oleObject1.bin"/><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2021-08-23T03:15:00Z</dcterms:created>
  <dc:creator>Administrator</dc:creator>
  <cp:lastModifiedBy>Administrator</cp:lastModifiedBy>
  <dcterms:modified xsi:type="dcterms:W3CDTF">2021-08-25T07:38:10Z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5317060C5A39459194CCF08F8B3E6A65</vt:lpwstr>
  </property>
</Properties>
</file>